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24DA" w14:textId="77777777" w:rsidR="0061349D" w:rsidRPr="00103AF3" w:rsidRDefault="0061349D" w:rsidP="00103AF3">
      <w:pPr>
        <w:pStyle w:val="Cabealho"/>
        <w:tabs>
          <w:tab w:val="clear" w:pos="4252"/>
          <w:tab w:val="clear" w:pos="8504"/>
        </w:tabs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bookmarkStart w:id="0" w:name="_Hlk69385629"/>
    </w:p>
    <w:p w14:paraId="6D796E9F" w14:textId="77777777" w:rsidR="0061349D" w:rsidRPr="00024E1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1349D" w:rsidRPr="00024E1D" w14:paraId="1B523BD4" w14:textId="77777777" w:rsidTr="00054A67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5C923" w14:textId="77777777" w:rsidR="0061349D" w:rsidRPr="00024E1D" w:rsidRDefault="0061349D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>Estado de Santa Catarina</w:t>
            </w:r>
          </w:p>
        </w:tc>
      </w:tr>
      <w:tr w:rsidR="0061349D" w:rsidRPr="00024E1D" w14:paraId="4330B332" w14:textId="77777777" w:rsidTr="00054A67">
        <w:tc>
          <w:tcPr>
            <w:tcW w:w="90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34819EF" w14:textId="77777777" w:rsidR="0061349D" w:rsidRDefault="0061349D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>MUNICÍPIO DE QUILOMBO</w:t>
            </w:r>
          </w:p>
          <w:p w14:paraId="57AD182E" w14:textId="77777777" w:rsidR="00A00BE2" w:rsidRDefault="00A00BE2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>FUNDO MUNICIPAL DE SAÚDE</w:t>
            </w:r>
          </w:p>
          <w:p w14:paraId="3CCDEE03" w14:textId="7CD46089" w:rsidR="00F03908" w:rsidRPr="00024E1D" w:rsidRDefault="00F03908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 xml:space="preserve">CÓD TCE: </w:t>
            </w:r>
          </w:p>
        </w:tc>
      </w:tr>
      <w:tr w:rsidR="0061349D" w:rsidRPr="00024E1D" w14:paraId="36D672B4" w14:textId="77777777" w:rsidTr="00054A67">
        <w:tc>
          <w:tcPr>
            <w:tcW w:w="90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57514B" w14:textId="67AB9571" w:rsidR="0061349D" w:rsidRPr="00024E1D" w:rsidRDefault="0061349D" w:rsidP="0061349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pt-BR"/>
                <w14:ligatures w14:val="none"/>
              </w:rPr>
              <w:t xml:space="preserve">AVISO DE DISPENSA DE LICITAÇÃO </w:t>
            </w:r>
          </w:p>
        </w:tc>
      </w:tr>
      <w:tr w:rsidR="0061349D" w:rsidRPr="00024E1D" w14:paraId="688850FC" w14:textId="77777777" w:rsidTr="00054A67">
        <w:tc>
          <w:tcPr>
            <w:tcW w:w="90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FB2FAB" w14:textId="77777777" w:rsidR="0061349D" w:rsidRPr="00024E1D" w:rsidRDefault="0061349D" w:rsidP="0061349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14:paraId="4E608983" w14:textId="426BC1B7" w:rsidR="0061349D" w:rsidRPr="00024E1D" w:rsidRDefault="0061349D" w:rsidP="00495360">
            <w:pPr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 xml:space="preserve">Processo Adm. Nº.: </w:t>
            </w:r>
            <w:r w:rsidR="00282DE4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2</w:t>
            </w:r>
            <w:r w:rsidR="00103AF3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7</w:t>
            </w: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/202</w:t>
            </w:r>
            <w:r w:rsidR="00A00BE2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5</w:t>
            </w: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 xml:space="preserve"> – Dispensa de Licitação Nº </w:t>
            </w:r>
            <w:r w:rsidR="00282DE4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1</w:t>
            </w:r>
            <w:r w:rsidR="00103AF3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3</w:t>
            </w: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/202</w:t>
            </w:r>
            <w:r w:rsidR="00A00BE2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5</w:t>
            </w:r>
          </w:p>
        </w:tc>
      </w:tr>
      <w:tr w:rsidR="0061349D" w:rsidRPr="00024E1D" w14:paraId="45D72D63" w14:textId="77777777" w:rsidTr="00054A67">
        <w:tc>
          <w:tcPr>
            <w:tcW w:w="9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7D10D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14:paraId="1B2DBB67" w14:textId="7061C915" w:rsidR="007B430B" w:rsidRDefault="0061349D" w:rsidP="00495360">
            <w:pPr>
              <w:ind w:right="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Objeto</w:t>
            </w:r>
            <w:bookmarkStart w:id="1" w:name="_Hlk56063650"/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: </w:t>
            </w:r>
            <w:bookmarkEnd w:id="1"/>
            <w:r w:rsidR="00103AF3" w:rsidRPr="0010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CONTRATAÇÃO DE EMPRESA ESPECIALIZADA PARA A RETIRADA E INSTALAÇÃO DE PONTE MODULAR DE CONCRETO PROTENDIDO, (KIT DE TRANSPOSIÇÃO DA DEFESA CIVIL) COMPOSTA POR 4 (QUATRO) MÓDULOS, COM DIMENSÕES TOTAIS DE 5,10M DE LARGURA POR 8,00M DE COMPRIMENTO. OS SERVIÇOS INCLUEM O IÇAMENTO, GUINCHAMENTO, CARREGAMENTO E TRANSPORTE DOS MÓDULOS ATÉ O LOCAL INDICADO PELO MUNICÍPIO DE QUILOMBO-SC, COM DESLOCAMENTO RESTRITO AO PERÍMETRO MUNICIPAL E INSTALAÇÃO</w:t>
            </w:r>
            <w:r w:rsidR="00A00BE2" w:rsidRPr="00A00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DA355C1" w14:textId="0914EBD5" w:rsidR="00730FC7" w:rsidRPr="00122711" w:rsidRDefault="00730FC7" w:rsidP="00730FC7">
            <w:pPr>
              <w:pStyle w:val="Corpodetexto"/>
              <w:spacing w:before="59"/>
              <w:ind w:right="133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O Prefeito Municipal de Quilombo – SC, torna pública a Dispensa de Licitação e justifica a escolha do fornecedor </w:t>
            </w:r>
            <w:r w:rsidRPr="00816F4F">
              <w:rPr>
                <w:rFonts w:ascii="Times New Roman" w:hAnsi="Times New Roman" w:cs="Times New Roman"/>
                <w:sz w:val="24"/>
                <w:szCs w:val="24"/>
              </w:rPr>
              <w:t xml:space="preserve">se deu </w:t>
            </w:r>
            <w:r w:rsidR="00103AF3">
              <w:rPr>
                <w:rFonts w:ascii="Times New Roman" w:hAnsi="Times New Roman" w:cs="Times New Roman"/>
                <w:sz w:val="24"/>
                <w:szCs w:val="24"/>
              </w:rPr>
              <w:t xml:space="preserve">considerando a disponibilidade imediata para o serviço e </w:t>
            </w:r>
            <w:r w:rsidR="00103AF3" w:rsidRPr="00103AF3">
              <w:rPr>
                <w:rFonts w:ascii="Times New Roman" w:hAnsi="Times New Roman" w:cs="Times New Roman"/>
                <w:sz w:val="24"/>
                <w:szCs w:val="24"/>
              </w:rPr>
              <w:t>Desta forma o Art. 75, inciso II da Lei nº 14.133/2021 estabelece que a licitação pode ser dispensada, com o objetivo de simplificar o processo de contratação, especialmente em situações em que o valor envolvido não justifica a realização de um processo licitatório complexo, garantindo uma aplicação mais ágil dos recursos públicos</w:t>
            </w:r>
            <w:r w:rsidRPr="0081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D8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optou em seguir o que diz </w:t>
            </w:r>
            <w:r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o </w:t>
            </w:r>
            <w:r w:rsidRPr="00A55DD8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Decreto Municipal nº 001/2024, Capitulo I art. 9º; 10º e 11º e Capitulo II art. 12; 13</w:t>
            </w:r>
            <w:r w:rsidRPr="00122711">
              <w:rPr>
                <w:rFonts w:ascii="Times New Roman" w:hAnsi="Times New Roman" w:cs="Times New Roman"/>
              </w:rPr>
              <w:t>.</w:t>
            </w:r>
          </w:p>
          <w:p w14:paraId="5E1DB171" w14:textId="66AF1F79" w:rsidR="00730FC7" w:rsidRPr="00122711" w:rsidRDefault="00730FC7" w:rsidP="0073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Fundamento Legal: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Inciso </w:t>
            </w:r>
            <w:r w:rsidR="00103AF3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II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do Art. 75, da Lei 14.133/21.</w:t>
            </w:r>
          </w:p>
          <w:p w14:paraId="65D3DEE2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1D4A1C49" w14:textId="14857F04" w:rsidR="00607ED5" w:rsidRPr="00122711" w:rsidRDefault="0061349D" w:rsidP="00607ED5">
            <w:pPr>
              <w:jc w:val="both"/>
              <w:rPr>
                <w:rFonts w:ascii="Times New Roman" w:hAnsi="Times New Roman" w:cs="Times New Roman"/>
              </w:rPr>
            </w:pP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Empresa</w:t>
            </w:r>
            <w:r w:rsidR="0080278B"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s</w:t>
            </w: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: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  <w:r w:rsidR="00103AF3">
              <w:rPr>
                <w:rFonts w:ascii="Times New Roman" w:hAnsi="Times New Roman" w:cs="Times New Roman"/>
                <w:b/>
                <w:sz w:val="24"/>
                <w:szCs w:val="24"/>
              </w:rPr>
              <w:t>AUTO ELETRICA ZARDO LTDA</w:t>
            </w:r>
          </w:p>
          <w:p w14:paraId="0C1A6A88" w14:textId="3F2BCC06" w:rsidR="0061349D" w:rsidRPr="00122711" w:rsidRDefault="0061349D" w:rsidP="0061349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6C75A27E" w14:textId="2C33826D" w:rsidR="0061349D" w:rsidRPr="00C20284" w:rsidRDefault="0061349D" w:rsidP="006134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Valor: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  <w:r w:rsidRPr="0012271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pt-BR"/>
                <w14:ligatures w14:val="none"/>
              </w:rPr>
              <w:t>R$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lang w:eastAsia="pt-BR"/>
                <w14:ligatures w14:val="none"/>
              </w:rPr>
              <w:t xml:space="preserve"> </w:t>
            </w:r>
            <w:r w:rsidR="00726013">
              <w:rPr>
                <w:rFonts w:ascii="Times New Roman" w:hAnsi="Times New Roman" w:cs="Times New Roman"/>
                <w:b/>
                <w:szCs w:val="24"/>
              </w:rPr>
              <w:t>3.800,00</w:t>
            </w:r>
            <w:r w:rsidR="007248BF" w:rsidRPr="00122711">
              <w:rPr>
                <w:rFonts w:ascii="Times New Roman" w:hAnsi="Times New Roman" w:cs="Times New Roman"/>
                <w:szCs w:val="24"/>
              </w:rPr>
              <w:t>(</w:t>
            </w:r>
            <w:r w:rsidR="00726013">
              <w:rPr>
                <w:rFonts w:ascii="Times New Roman" w:hAnsi="Times New Roman" w:cs="Times New Roman"/>
                <w:szCs w:val="24"/>
              </w:rPr>
              <w:t>três</w:t>
            </w:r>
            <w:r w:rsidR="00282DE4">
              <w:rPr>
                <w:rFonts w:ascii="Times New Roman" w:hAnsi="Times New Roman" w:cs="Times New Roman"/>
                <w:szCs w:val="24"/>
              </w:rPr>
              <w:t xml:space="preserve"> mil oitocentos reais</w:t>
            </w:r>
            <w:r w:rsidR="007248BF" w:rsidRPr="00122711">
              <w:rPr>
                <w:rFonts w:ascii="Times New Roman" w:hAnsi="Times New Roman" w:cs="Times New Roman"/>
                <w:szCs w:val="24"/>
              </w:rPr>
              <w:t>).</w:t>
            </w:r>
          </w:p>
          <w:p w14:paraId="77E7B9BA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pt-BR"/>
                <w14:ligatures w14:val="none"/>
              </w:rPr>
            </w:pPr>
          </w:p>
          <w:p w14:paraId="0FCCFB73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61349D" w:rsidRPr="0061349D" w14:paraId="58CDE3E7" w14:textId="77777777" w:rsidTr="00054A67">
        <w:tc>
          <w:tcPr>
            <w:tcW w:w="9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F51B29" w14:textId="0098DC55" w:rsidR="0061349D" w:rsidRPr="00122711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</w:pP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QUILOMBO/SC, </w:t>
            </w:r>
            <w:r w:rsidR="00366C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72601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  <w:r w:rsidR="00A55DD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de </w:t>
            </w:r>
            <w:r w:rsidR="00A00BE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fevereiro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 de 202</w:t>
            </w:r>
            <w:r w:rsidR="00A00BE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581FD8D2" w14:textId="77777777" w:rsidR="0061349D" w:rsidRPr="00122711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1349D" w:rsidRPr="0061349D" w14:paraId="6BDABC12" w14:textId="77777777" w:rsidTr="00054A67">
        <w:tc>
          <w:tcPr>
            <w:tcW w:w="9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CF92B" w14:textId="77777777" w:rsidR="0061349D" w:rsidRPr="00122711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CB34E8" w14:textId="77777777" w:rsidR="007248BF" w:rsidRPr="00122711" w:rsidRDefault="007248BF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DFE82D" w14:textId="2ACB7F8A" w:rsidR="0061349D" w:rsidRPr="00122711" w:rsidRDefault="00A00BE2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  <w:t>JAKSOM NATAL CASTELLI</w:t>
            </w:r>
          </w:p>
        </w:tc>
      </w:tr>
      <w:tr w:rsidR="0061349D" w:rsidRPr="0061349D" w14:paraId="2F6EA343" w14:textId="77777777" w:rsidTr="00054A67">
        <w:trPr>
          <w:trHeight w:val="80"/>
        </w:trPr>
        <w:tc>
          <w:tcPr>
            <w:tcW w:w="9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E172" w14:textId="77777777" w:rsidR="0061349D" w:rsidRPr="0061349D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349D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Prefeito Municipal </w:t>
            </w:r>
          </w:p>
        </w:tc>
      </w:tr>
    </w:tbl>
    <w:p w14:paraId="427A1ACE" w14:textId="77777777" w:rsidR="0061349D" w:rsidRPr="0061349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bookmarkEnd w:id="0"/>
    <w:p w14:paraId="61632607" w14:textId="77777777" w:rsidR="0061349D" w:rsidRPr="0061349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33B6C88A" w14:textId="77777777" w:rsidR="0061349D" w:rsidRPr="0061349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06069DFC" w14:textId="61993464" w:rsidR="007D5C60" w:rsidRPr="0061349D" w:rsidRDefault="007D5C60" w:rsidP="0061349D"/>
    <w:sectPr w:rsidR="007D5C60" w:rsidRPr="0061349D"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6508" w14:textId="77777777" w:rsidR="005C7F2A" w:rsidRDefault="005C7F2A" w:rsidP="0061349D">
      <w:pPr>
        <w:spacing w:after="0" w:line="240" w:lineRule="auto"/>
      </w:pPr>
      <w:r>
        <w:separator/>
      </w:r>
    </w:p>
  </w:endnote>
  <w:endnote w:type="continuationSeparator" w:id="0">
    <w:p w14:paraId="74DF0454" w14:textId="77777777" w:rsidR="005C7F2A" w:rsidRDefault="005C7F2A" w:rsidP="0061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F4BF" w14:textId="77777777" w:rsidR="005C7F2A" w:rsidRDefault="005C7F2A" w:rsidP="0061349D">
      <w:pPr>
        <w:spacing w:after="0" w:line="240" w:lineRule="auto"/>
      </w:pPr>
      <w:r>
        <w:separator/>
      </w:r>
    </w:p>
  </w:footnote>
  <w:footnote w:type="continuationSeparator" w:id="0">
    <w:p w14:paraId="06B98717" w14:textId="77777777" w:rsidR="005C7F2A" w:rsidRDefault="005C7F2A" w:rsidP="0061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D"/>
    <w:rsid w:val="00024E1D"/>
    <w:rsid w:val="000268E1"/>
    <w:rsid w:val="00077A96"/>
    <w:rsid w:val="000F3899"/>
    <w:rsid w:val="00103AF3"/>
    <w:rsid w:val="00122711"/>
    <w:rsid w:val="001B3592"/>
    <w:rsid w:val="001D7774"/>
    <w:rsid w:val="001F0E08"/>
    <w:rsid w:val="001F2296"/>
    <w:rsid w:val="00270E1C"/>
    <w:rsid w:val="00282DE4"/>
    <w:rsid w:val="002E6BA4"/>
    <w:rsid w:val="00366C0E"/>
    <w:rsid w:val="003A59EE"/>
    <w:rsid w:val="003F5A8E"/>
    <w:rsid w:val="004513A9"/>
    <w:rsid w:val="00495360"/>
    <w:rsid w:val="00497ACB"/>
    <w:rsid w:val="004F3FEC"/>
    <w:rsid w:val="00514ED8"/>
    <w:rsid w:val="005C7F2A"/>
    <w:rsid w:val="005E58E8"/>
    <w:rsid w:val="00607ED5"/>
    <w:rsid w:val="00610EAB"/>
    <w:rsid w:val="0061349D"/>
    <w:rsid w:val="006957B5"/>
    <w:rsid w:val="006B59A7"/>
    <w:rsid w:val="006D0217"/>
    <w:rsid w:val="007248BF"/>
    <w:rsid w:val="00726013"/>
    <w:rsid w:val="00730FC7"/>
    <w:rsid w:val="007B430B"/>
    <w:rsid w:val="007D5C60"/>
    <w:rsid w:val="0080278B"/>
    <w:rsid w:val="00945E29"/>
    <w:rsid w:val="009C3D8B"/>
    <w:rsid w:val="00A00BE2"/>
    <w:rsid w:val="00A55DD8"/>
    <w:rsid w:val="00A77BF0"/>
    <w:rsid w:val="00AE1771"/>
    <w:rsid w:val="00AF39A7"/>
    <w:rsid w:val="00B13A34"/>
    <w:rsid w:val="00B368C4"/>
    <w:rsid w:val="00BD4C39"/>
    <w:rsid w:val="00C20284"/>
    <w:rsid w:val="00C54276"/>
    <w:rsid w:val="00C61E8A"/>
    <w:rsid w:val="00D236C8"/>
    <w:rsid w:val="00D900F9"/>
    <w:rsid w:val="00DC189C"/>
    <w:rsid w:val="00E6532F"/>
    <w:rsid w:val="00E82672"/>
    <w:rsid w:val="00EF0B89"/>
    <w:rsid w:val="00EF5D63"/>
    <w:rsid w:val="00F03908"/>
    <w:rsid w:val="00FA6970"/>
    <w:rsid w:val="00FB78AC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BFAB"/>
  <w15:chartTrackingRefBased/>
  <w15:docId w15:val="{0BD516F4-58F0-49BF-815C-21E6CDE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49D"/>
  </w:style>
  <w:style w:type="paragraph" w:styleId="Rodap">
    <w:name w:val="footer"/>
    <w:basedOn w:val="Normal"/>
    <w:link w:val="RodapChar"/>
    <w:uiPriority w:val="99"/>
    <w:unhideWhenUsed/>
    <w:rsid w:val="00613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49D"/>
  </w:style>
  <w:style w:type="character" w:customStyle="1" w:styleId="markedcontent">
    <w:name w:val="markedcontent"/>
    <w:rsid w:val="00495360"/>
  </w:style>
  <w:style w:type="paragraph" w:styleId="Recuodecorpodetexto2">
    <w:name w:val="Body Text Indent 2"/>
    <w:basedOn w:val="Normal"/>
    <w:link w:val="Recuodecorpodetexto2Char"/>
    <w:rsid w:val="0049536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x-none" w:eastAsia="x-none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495360"/>
    <w:rPr>
      <w:rFonts w:ascii="Times New Roman" w:eastAsia="Times New Roman" w:hAnsi="Times New Roman" w:cs="Times New Roman"/>
      <w:snapToGrid w:val="0"/>
      <w:kern w:val="0"/>
      <w:sz w:val="20"/>
      <w:szCs w:val="20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C20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AMD01</dc:creator>
  <cp:keywords/>
  <dc:description/>
  <cp:lastModifiedBy>licitacao04</cp:lastModifiedBy>
  <cp:revision>7</cp:revision>
  <cp:lastPrinted>2023-11-07T13:51:00Z</cp:lastPrinted>
  <dcterms:created xsi:type="dcterms:W3CDTF">2024-11-08T18:09:00Z</dcterms:created>
  <dcterms:modified xsi:type="dcterms:W3CDTF">2025-02-28T13:07:00Z</dcterms:modified>
</cp:coreProperties>
</file>