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9FD1" w14:textId="544192AC" w:rsidR="001B32CF" w:rsidRDefault="001B32CF" w:rsidP="001B32CF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 xml:space="preserve">DECRETO Nº </w:t>
      </w:r>
      <w:r w:rsidR="0019599F">
        <w:rPr>
          <w:rFonts w:ascii="Tahoma" w:hAnsi="Tahoma"/>
          <w:b/>
          <w:sz w:val="22"/>
        </w:rPr>
        <w:t>065</w:t>
      </w:r>
      <w:r>
        <w:rPr>
          <w:rFonts w:ascii="Tahoma" w:hAnsi="Tahoma"/>
          <w:b/>
          <w:sz w:val="22"/>
        </w:rPr>
        <w:t>/202</w:t>
      </w:r>
      <w:r w:rsidR="0019599F">
        <w:rPr>
          <w:rFonts w:ascii="Tahoma" w:hAnsi="Tahoma"/>
          <w:b/>
          <w:sz w:val="22"/>
        </w:rPr>
        <w:t>5</w:t>
      </w:r>
      <w:r w:rsidRPr="00802E45">
        <w:rPr>
          <w:rFonts w:ascii="Tahoma" w:hAnsi="Tahoma"/>
          <w:b/>
          <w:sz w:val="22"/>
        </w:rPr>
        <w:t xml:space="preserve"> - DE </w:t>
      </w:r>
      <w:r w:rsidR="0019599F">
        <w:rPr>
          <w:rFonts w:ascii="Tahoma" w:hAnsi="Tahoma"/>
          <w:b/>
          <w:sz w:val="22"/>
        </w:rPr>
        <w:t>31</w:t>
      </w:r>
      <w:r>
        <w:rPr>
          <w:rFonts w:ascii="Tahoma" w:hAnsi="Tahoma"/>
          <w:b/>
          <w:sz w:val="22"/>
        </w:rPr>
        <w:t xml:space="preserve"> DE </w:t>
      </w:r>
      <w:r w:rsidR="0019599F">
        <w:rPr>
          <w:rFonts w:ascii="Tahoma" w:hAnsi="Tahoma"/>
          <w:b/>
          <w:sz w:val="22"/>
        </w:rPr>
        <w:t>JANEIRO</w:t>
      </w:r>
      <w:r>
        <w:rPr>
          <w:rFonts w:ascii="Tahoma" w:hAnsi="Tahoma"/>
          <w:b/>
          <w:sz w:val="22"/>
        </w:rPr>
        <w:t xml:space="preserve"> </w:t>
      </w:r>
      <w:r w:rsidRPr="00802E45">
        <w:rPr>
          <w:rFonts w:ascii="Tahoma" w:hAnsi="Tahoma"/>
          <w:b/>
          <w:sz w:val="22"/>
        </w:rPr>
        <w:t xml:space="preserve">DE </w:t>
      </w:r>
      <w:r>
        <w:rPr>
          <w:rFonts w:ascii="Tahoma" w:hAnsi="Tahoma"/>
          <w:b/>
          <w:sz w:val="22"/>
        </w:rPr>
        <w:t>202</w:t>
      </w:r>
      <w:r w:rsidR="0019599F">
        <w:rPr>
          <w:rFonts w:ascii="Tahoma" w:hAnsi="Tahoma"/>
          <w:b/>
          <w:sz w:val="22"/>
        </w:rPr>
        <w:t>5</w:t>
      </w:r>
      <w:r w:rsidRPr="00F41D48">
        <w:rPr>
          <w:rFonts w:ascii="Tahoma" w:hAnsi="Tahoma"/>
          <w:b/>
          <w:sz w:val="22"/>
        </w:rPr>
        <w:t>.</w:t>
      </w:r>
    </w:p>
    <w:p w14:paraId="6983CCBF" w14:textId="77777777" w:rsidR="001B32CF" w:rsidRDefault="001B32CF" w:rsidP="001B32CF">
      <w:pPr>
        <w:pStyle w:val="TextosemFormatao"/>
        <w:jc w:val="right"/>
        <w:rPr>
          <w:rFonts w:ascii="Tahoma" w:hAnsi="Tahoma"/>
          <w:sz w:val="22"/>
        </w:rPr>
      </w:pPr>
    </w:p>
    <w:p w14:paraId="0052A198" w14:textId="77777777" w:rsidR="001B32CF" w:rsidRDefault="001B32CF" w:rsidP="001B32CF">
      <w:pPr>
        <w:pStyle w:val="TextosemFormatao"/>
        <w:jc w:val="right"/>
        <w:rPr>
          <w:rFonts w:ascii="Tahoma" w:hAnsi="Tahoma"/>
          <w:sz w:val="22"/>
        </w:rPr>
      </w:pPr>
    </w:p>
    <w:p w14:paraId="7D0DEE66" w14:textId="2059739F" w:rsidR="001B32CF" w:rsidRPr="00802E45" w:rsidRDefault="001B32CF" w:rsidP="001B32CF">
      <w:pPr>
        <w:pStyle w:val="TextosemFormatao"/>
        <w:ind w:left="3540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A </w:t>
      </w:r>
      <w:r>
        <w:rPr>
          <w:rFonts w:ascii="Tahoma" w:hAnsi="Tahoma"/>
          <w:b/>
          <w:sz w:val="22"/>
        </w:rPr>
        <w:t>NOMEAÇÃO DE</w:t>
      </w:r>
      <w:r w:rsidRPr="00DF393F">
        <w:rPr>
          <w:rFonts w:ascii="Tahoma" w:hAnsi="Tahoma"/>
          <w:b/>
          <w:sz w:val="22"/>
        </w:rPr>
        <w:t xml:space="preserve"> </w:t>
      </w:r>
      <w:r w:rsidR="00381C06">
        <w:rPr>
          <w:rFonts w:ascii="Tahoma" w:hAnsi="Tahoma"/>
          <w:b/>
          <w:sz w:val="22"/>
        </w:rPr>
        <w:t>GABRIELA CRISTINA CALVI DA SILVA</w:t>
      </w:r>
      <w:r w:rsidR="009D2BF6">
        <w:rPr>
          <w:rFonts w:ascii="Tahoma" w:hAnsi="Tahoma"/>
          <w:b/>
          <w:sz w:val="22"/>
        </w:rPr>
        <w:t xml:space="preserve"> </w:t>
      </w:r>
      <w:r w:rsidRPr="00802E45">
        <w:rPr>
          <w:rFonts w:ascii="Tahoma" w:hAnsi="Tahoma"/>
          <w:b/>
          <w:sz w:val="22"/>
        </w:rPr>
        <w:t>PARA O CARGO QUE MENCIONA</w:t>
      </w:r>
      <w:r>
        <w:rPr>
          <w:rFonts w:ascii="Tahoma" w:hAnsi="Tahoma"/>
          <w:b/>
          <w:sz w:val="22"/>
        </w:rPr>
        <w:t xml:space="preserve"> E DÁ OUTRAS PROVIDÊNCIAS</w:t>
      </w:r>
      <w:r w:rsidRPr="00802E45">
        <w:rPr>
          <w:rFonts w:ascii="Tahoma" w:hAnsi="Tahoma"/>
          <w:b/>
          <w:sz w:val="22"/>
        </w:rPr>
        <w:t>.</w:t>
      </w:r>
    </w:p>
    <w:p w14:paraId="1A7FC960" w14:textId="77777777" w:rsidR="001B32CF" w:rsidRPr="00DD14FB" w:rsidRDefault="001B32CF" w:rsidP="001B32CF">
      <w:pPr>
        <w:pStyle w:val="TextosemFormatao"/>
        <w:jc w:val="right"/>
        <w:rPr>
          <w:rFonts w:ascii="Tahoma" w:hAnsi="Tahoma"/>
          <w:sz w:val="22"/>
        </w:rPr>
      </w:pPr>
    </w:p>
    <w:p w14:paraId="335D3594" w14:textId="77777777" w:rsidR="001B32CF" w:rsidRDefault="001B32CF" w:rsidP="001B32CF">
      <w:pPr>
        <w:pStyle w:val="TextosemFormatao"/>
        <w:jc w:val="right"/>
        <w:rPr>
          <w:rFonts w:ascii="Tahoma" w:hAnsi="Tahoma"/>
          <w:sz w:val="22"/>
        </w:rPr>
      </w:pPr>
    </w:p>
    <w:p w14:paraId="19DD301B" w14:textId="77777777" w:rsidR="001B32CF" w:rsidRDefault="001B32CF" w:rsidP="001B32CF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 de Quilombo, Estado de Santa Catarina, no uso de suas atribuições que lhe confere o Inciso IV, do Art. 65 da Lei Orgânica Municipal e de conformidade com o Inciso II do Artigo 9º da Lei Municipal nº.032 – Estatuto dos Servidores Públicos Municipais e Artigo 3º da Lei Complementar nº.031 – Plano de Cargos e Remuneração dos Servidores Públicos Municipais de 05 de dezembro de 2001.</w:t>
      </w:r>
    </w:p>
    <w:p w14:paraId="558B3E45" w14:textId="77777777" w:rsidR="001B32CF" w:rsidRPr="00C31FA7" w:rsidRDefault="001B32CF" w:rsidP="001B32CF">
      <w:pPr>
        <w:pStyle w:val="TextosemFormatao"/>
        <w:jc w:val="both"/>
        <w:rPr>
          <w:rFonts w:ascii="Tahoma" w:hAnsi="Tahoma"/>
          <w:b/>
          <w:sz w:val="22"/>
        </w:rPr>
      </w:pPr>
    </w:p>
    <w:p w14:paraId="59E0BB53" w14:textId="77777777" w:rsidR="001B32CF" w:rsidRDefault="001B32CF" w:rsidP="001B32CF">
      <w:pPr>
        <w:pStyle w:val="TextosemFormatao"/>
        <w:jc w:val="both"/>
        <w:rPr>
          <w:rFonts w:ascii="Tahoma" w:hAnsi="Tahoma"/>
          <w:sz w:val="22"/>
        </w:rPr>
      </w:pPr>
    </w:p>
    <w:p w14:paraId="1D7F4C53" w14:textId="77777777" w:rsidR="001B32CF" w:rsidRPr="00802E45" w:rsidRDefault="001B32CF" w:rsidP="001B32CF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Pr="00802E45">
        <w:rPr>
          <w:rFonts w:ascii="Tahoma" w:hAnsi="Tahoma"/>
          <w:b/>
          <w:sz w:val="22"/>
        </w:rPr>
        <w:t>D</w:t>
      </w:r>
      <w:r>
        <w:rPr>
          <w:rFonts w:ascii="Tahoma" w:hAnsi="Tahoma"/>
          <w:b/>
          <w:sz w:val="22"/>
        </w:rPr>
        <w:t>ECRETA:</w:t>
      </w:r>
    </w:p>
    <w:p w14:paraId="379FD894" w14:textId="77777777" w:rsidR="001B32CF" w:rsidRDefault="001B32CF" w:rsidP="001B32CF">
      <w:pPr>
        <w:pStyle w:val="TextosemFormatao"/>
        <w:jc w:val="both"/>
        <w:rPr>
          <w:rFonts w:ascii="Tahoma" w:hAnsi="Tahoma"/>
          <w:sz w:val="22"/>
        </w:rPr>
      </w:pPr>
    </w:p>
    <w:p w14:paraId="0A448A19" w14:textId="77777777" w:rsidR="001B32CF" w:rsidRDefault="001B32CF" w:rsidP="001B32CF">
      <w:pPr>
        <w:pStyle w:val="TextosemFormatao"/>
        <w:jc w:val="both"/>
        <w:rPr>
          <w:rFonts w:ascii="Tahoma" w:hAnsi="Tahoma"/>
          <w:sz w:val="22"/>
        </w:rPr>
      </w:pPr>
    </w:p>
    <w:p w14:paraId="11975FE7" w14:textId="46588DCD" w:rsidR="00442C84" w:rsidRPr="008127E9" w:rsidRDefault="001B32CF" w:rsidP="00442C84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Fica nomead</w:t>
      </w:r>
      <w:r w:rsidR="009D2BF6">
        <w:rPr>
          <w:rFonts w:ascii="Tahoma" w:hAnsi="Tahoma"/>
          <w:sz w:val="22"/>
        </w:rPr>
        <w:t>a</w:t>
      </w:r>
      <w:r>
        <w:rPr>
          <w:rFonts w:ascii="Tahoma" w:hAnsi="Tahoma"/>
          <w:sz w:val="22"/>
        </w:rPr>
        <w:t xml:space="preserve">, </w:t>
      </w:r>
      <w:r w:rsidR="004F36C7">
        <w:rPr>
          <w:rFonts w:ascii="Tahoma" w:hAnsi="Tahoma"/>
          <w:sz w:val="22"/>
        </w:rPr>
        <w:t xml:space="preserve">a partir de </w:t>
      </w:r>
      <w:r w:rsidR="0019599F">
        <w:rPr>
          <w:rFonts w:ascii="Tahoma" w:hAnsi="Tahoma"/>
          <w:sz w:val="22"/>
        </w:rPr>
        <w:t>03</w:t>
      </w:r>
      <w:r w:rsidR="004F36C7">
        <w:rPr>
          <w:rFonts w:ascii="Tahoma" w:hAnsi="Tahoma"/>
          <w:sz w:val="22"/>
        </w:rPr>
        <w:t xml:space="preserve"> de fevereiro de 202</w:t>
      </w:r>
      <w:r w:rsidR="0019599F">
        <w:rPr>
          <w:rFonts w:ascii="Tahoma" w:hAnsi="Tahoma"/>
          <w:sz w:val="22"/>
        </w:rPr>
        <w:t>5</w:t>
      </w:r>
      <w:r w:rsidR="004F36C7">
        <w:rPr>
          <w:rFonts w:ascii="Tahoma" w:hAnsi="Tahoma"/>
          <w:sz w:val="22"/>
        </w:rPr>
        <w:t xml:space="preserve">, </w:t>
      </w:r>
      <w:r w:rsidR="00381C06">
        <w:rPr>
          <w:rFonts w:ascii="Tahoma" w:hAnsi="Tahoma"/>
          <w:b/>
          <w:sz w:val="22"/>
        </w:rPr>
        <w:t>Gabriela Cristina Calvi da Silva</w:t>
      </w:r>
      <w:r w:rsidR="00BA5707">
        <w:rPr>
          <w:rFonts w:ascii="Tahoma" w:hAnsi="Tahoma"/>
          <w:sz w:val="22"/>
        </w:rPr>
        <w:t xml:space="preserve">, </w:t>
      </w:r>
      <w:r>
        <w:rPr>
          <w:rFonts w:ascii="Tahoma" w:hAnsi="Tahoma"/>
          <w:sz w:val="22"/>
        </w:rPr>
        <w:t xml:space="preserve">para ocupar o cargo de provimento em comissão de </w:t>
      </w:r>
      <w:r w:rsidR="009D2BF6">
        <w:rPr>
          <w:rFonts w:ascii="Tahoma" w:hAnsi="Tahoma"/>
          <w:sz w:val="22"/>
        </w:rPr>
        <w:t>Chefe de Programas</w:t>
      </w:r>
      <w:r>
        <w:rPr>
          <w:rFonts w:ascii="Tahoma" w:hAnsi="Tahoma"/>
          <w:sz w:val="22"/>
        </w:rPr>
        <w:t xml:space="preserve"> – NÍVEL CC-</w:t>
      </w:r>
      <w:r w:rsidR="009D2BF6">
        <w:rPr>
          <w:rFonts w:ascii="Tahoma" w:hAnsi="Tahoma"/>
          <w:sz w:val="22"/>
        </w:rPr>
        <w:t>1</w:t>
      </w:r>
      <w:r>
        <w:rPr>
          <w:rFonts w:ascii="Tahoma" w:hAnsi="Tahoma"/>
          <w:sz w:val="22"/>
        </w:rPr>
        <w:t xml:space="preserve">, </w:t>
      </w:r>
      <w:r w:rsidR="00442C84">
        <w:rPr>
          <w:rFonts w:ascii="Tahoma" w:hAnsi="Tahoma"/>
          <w:sz w:val="22"/>
        </w:rPr>
        <w:t xml:space="preserve">com lotação </w:t>
      </w:r>
      <w:r w:rsidR="00442C84" w:rsidRPr="00E95B21">
        <w:rPr>
          <w:rFonts w:ascii="Tahoma" w:hAnsi="Tahoma"/>
          <w:sz w:val="22"/>
        </w:rPr>
        <w:t xml:space="preserve">na </w:t>
      </w:r>
      <w:r w:rsidR="00442C84" w:rsidRPr="008127E9">
        <w:rPr>
          <w:rFonts w:ascii="Tahoma" w:hAnsi="Tahoma"/>
          <w:sz w:val="22"/>
        </w:rPr>
        <w:t xml:space="preserve">Secretaria Municipal de </w:t>
      </w:r>
      <w:r w:rsidR="00442C84">
        <w:rPr>
          <w:rFonts w:ascii="Tahoma" w:hAnsi="Tahoma"/>
          <w:sz w:val="22"/>
        </w:rPr>
        <w:t>Educação, Cultura e Esportes</w:t>
      </w:r>
      <w:r w:rsidR="00442C84" w:rsidRPr="008127E9">
        <w:rPr>
          <w:rFonts w:ascii="Tahoma" w:hAnsi="Tahoma"/>
          <w:sz w:val="22"/>
        </w:rPr>
        <w:t xml:space="preserve">. </w:t>
      </w:r>
    </w:p>
    <w:p w14:paraId="7A6DB7E5" w14:textId="7746D19E" w:rsidR="001B32CF" w:rsidRDefault="001B32CF" w:rsidP="00BA5707">
      <w:pPr>
        <w:pStyle w:val="TextosemFormatao"/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 </w:t>
      </w:r>
    </w:p>
    <w:p w14:paraId="5E34CCB1" w14:textId="1F741DC5" w:rsidR="001B32CF" w:rsidRDefault="001B32CF" w:rsidP="001B32CF">
      <w:pPr>
        <w:pStyle w:val="TextosemFormatao"/>
        <w:ind w:firstLine="708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Art. </w:t>
      </w:r>
      <w:r w:rsidR="004F36C7">
        <w:rPr>
          <w:rFonts w:ascii="Tahoma" w:hAnsi="Tahoma"/>
          <w:b/>
          <w:sz w:val="22"/>
        </w:rPr>
        <w:t>2</w:t>
      </w:r>
      <w:r w:rsidRPr="00802E45">
        <w:rPr>
          <w:rFonts w:ascii="Tahoma" w:hAnsi="Tahoma"/>
          <w:b/>
          <w:sz w:val="22"/>
        </w:rPr>
        <w:t>º</w:t>
      </w:r>
      <w:r w:rsidRPr="002965F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As despesas decorrentes da aplicação do presente Decreto correrão por conta de dotações do orçamento municipal vigente.</w:t>
      </w:r>
    </w:p>
    <w:p w14:paraId="2A9D8FEC" w14:textId="77777777" w:rsidR="001B32CF" w:rsidRDefault="001B32CF" w:rsidP="001B32CF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14:paraId="79A7209B" w14:textId="50DE5E95" w:rsidR="001B32CF" w:rsidRDefault="001B32CF" w:rsidP="001B32CF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</w:t>
      </w:r>
      <w:r w:rsidR="004F36C7">
        <w:rPr>
          <w:rFonts w:ascii="Tahoma" w:hAnsi="Tahoma"/>
          <w:b/>
          <w:sz w:val="22"/>
        </w:rPr>
        <w:t>3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>
        <w:rPr>
          <w:rFonts w:ascii="Tahoma" w:hAnsi="Tahoma"/>
          <w:sz w:val="22"/>
        </w:rPr>
        <w:t>Este Decreto entra em vigor na data de sua publicação.</w:t>
      </w:r>
    </w:p>
    <w:p w14:paraId="1B9ACC47" w14:textId="77777777" w:rsidR="001B32CF" w:rsidRDefault="001B32CF" w:rsidP="001B32CF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1C9B7DE9" w14:textId="7ED85DE7" w:rsidR="001B32CF" w:rsidRDefault="001B32CF" w:rsidP="001B32CF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</w:t>
      </w:r>
      <w:r w:rsidR="004F36C7">
        <w:rPr>
          <w:rFonts w:ascii="Tahoma" w:hAnsi="Tahoma"/>
          <w:b/>
          <w:sz w:val="22"/>
        </w:rPr>
        <w:t>4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>
        <w:rPr>
          <w:rFonts w:ascii="Tahoma" w:hAnsi="Tahoma"/>
          <w:sz w:val="22"/>
        </w:rPr>
        <w:t>Revogam-se as disposições em contrário.</w:t>
      </w:r>
    </w:p>
    <w:p w14:paraId="143A1D61" w14:textId="77777777" w:rsidR="001B32CF" w:rsidRDefault="001B32CF" w:rsidP="001B32CF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1485BB87" w14:textId="77777777" w:rsidR="001B32CF" w:rsidRPr="002965FC" w:rsidRDefault="001B32CF" w:rsidP="001B32CF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6977E0BD" w14:textId="77777777" w:rsidR="001B32CF" w:rsidRDefault="001B32CF" w:rsidP="001B32CF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</w:p>
    <w:p w14:paraId="368804DF" w14:textId="77777777" w:rsidR="0019599F" w:rsidRDefault="0019599F" w:rsidP="0019599F">
      <w:pPr>
        <w:pStyle w:val="TextosemFormatao"/>
        <w:ind w:left="2832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Gabinete do Executivo Municipal, 31 de janeiro de 2025.</w:t>
      </w:r>
    </w:p>
    <w:p w14:paraId="1B2FBFD2" w14:textId="77777777" w:rsidR="0019599F" w:rsidRDefault="0019599F" w:rsidP="0019599F">
      <w:pPr>
        <w:pStyle w:val="TextosemFormatao"/>
        <w:rPr>
          <w:rFonts w:ascii="Tahoma" w:hAnsi="Tahoma"/>
          <w:sz w:val="22"/>
        </w:rPr>
      </w:pPr>
    </w:p>
    <w:p w14:paraId="11DEA8D8" w14:textId="77777777" w:rsidR="0019599F" w:rsidRDefault="0019599F" w:rsidP="0019599F">
      <w:pPr>
        <w:pStyle w:val="TextosemFormatao"/>
        <w:jc w:val="center"/>
        <w:rPr>
          <w:rFonts w:ascii="Tahoma" w:hAnsi="Tahoma"/>
          <w:sz w:val="22"/>
        </w:rPr>
      </w:pPr>
    </w:p>
    <w:p w14:paraId="260019DF" w14:textId="77777777" w:rsidR="0019599F" w:rsidRDefault="0019599F" w:rsidP="0019599F">
      <w:pPr>
        <w:pStyle w:val="TextosemFormatao"/>
        <w:rPr>
          <w:rFonts w:ascii="Tahoma" w:hAnsi="Tahoma"/>
          <w:sz w:val="22"/>
        </w:rPr>
      </w:pPr>
    </w:p>
    <w:p w14:paraId="6CED4AB6" w14:textId="77777777" w:rsidR="0019599F" w:rsidRDefault="0019599F" w:rsidP="0019599F">
      <w:pPr>
        <w:pStyle w:val="TextosemFormatao"/>
        <w:jc w:val="center"/>
        <w:rPr>
          <w:rFonts w:ascii="Tahoma" w:hAnsi="Tahoma"/>
          <w:sz w:val="22"/>
        </w:rPr>
      </w:pPr>
    </w:p>
    <w:p w14:paraId="66582BFD" w14:textId="77777777" w:rsidR="0019599F" w:rsidRDefault="0019599F" w:rsidP="0019599F">
      <w:pPr>
        <w:pStyle w:val="TextosemFormatao"/>
        <w:jc w:val="center"/>
        <w:outlineLvl w:val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JAKSOM NATAL CASTELLI</w:t>
      </w:r>
    </w:p>
    <w:p w14:paraId="5F9C7D1F" w14:textId="77777777" w:rsidR="0019599F" w:rsidRDefault="0019599F" w:rsidP="0019599F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Prefeito Municipal </w:t>
      </w:r>
    </w:p>
    <w:p w14:paraId="117903E7" w14:textId="77777777" w:rsidR="0019599F" w:rsidRDefault="0019599F" w:rsidP="0019599F">
      <w:pPr>
        <w:pStyle w:val="TextosemFormatao"/>
        <w:jc w:val="center"/>
        <w:rPr>
          <w:rFonts w:ascii="Tahoma" w:hAnsi="Tahoma" w:cs="Tahoma"/>
          <w:sz w:val="22"/>
        </w:rPr>
      </w:pPr>
    </w:p>
    <w:p w14:paraId="6A976F23" w14:textId="77777777" w:rsidR="0019599F" w:rsidRDefault="0019599F" w:rsidP="0019599F">
      <w:pPr>
        <w:pStyle w:val="TextosemFormatao"/>
        <w:jc w:val="both"/>
        <w:outlineLvl w:val="0"/>
        <w:rPr>
          <w:rFonts w:ascii="Tahoma" w:hAnsi="Tahoma" w:cs="Tahoma"/>
          <w:sz w:val="22"/>
        </w:rPr>
      </w:pPr>
    </w:p>
    <w:p w14:paraId="4E8F70B9" w14:textId="77777777" w:rsidR="0019599F" w:rsidRDefault="0019599F" w:rsidP="0019599F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Registrado e Publicado </w:t>
      </w:r>
    </w:p>
    <w:p w14:paraId="6FE44F55" w14:textId="523AA0B9" w:rsidR="0019599F" w:rsidRDefault="0019599F" w:rsidP="0019599F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Em ___ /0</w:t>
      </w:r>
      <w:r w:rsidR="00D56A00">
        <w:rPr>
          <w:rFonts w:ascii="Tahoma" w:hAnsi="Tahoma" w:cs="Tahoma"/>
          <w:sz w:val="22"/>
        </w:rPr>
        <w:t>2</w:t>
      </w:r>
      <w:r>
        <w:rPr>
          <w:rFonts w:ascii="Tahoma" w:hAnsi="Tahoma" w:cs="Tahoma"/>
          <w:sz w:val="22"/>
        </w:rPr>
        <w:t>/2025</w:t>
      </w:r>
    </w:p>
    <w:p w14:paraId="24C45FD3" w14:textId="77777777" w:rsidR="0019599F" w:rsidRDefault="0019599F" w:rsidP="0019599F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Lei Municipal 1087/1993</w:t>
      </w:r>
    </w:p>
    <w:p w14:paraId="1C9CE384" w14:textId="77777777" w:rsidR="0019599F" w:rsidRDefault="0019599F" w:rsidP="0019599F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  <w:u w:val="single"/>
        </w:rPr>
        <w:t xml:space="preserve"> </w:t>
      </w:r>
    </w:p>
    <w:p w14:paraId="49D10BD4" w14:textId="77777777" w:rsidR="0019599F" w:rsidRDefault="0019599F" w:rsidP="0019599F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73BFABCA" w14:textId="77777777" w:rsidR="0019599F" w:rsidRDefault="0019599F" w:rsidP="0019599F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Anderson Cesar Peretti</w:t>
      </w:r>
    </w:p>
    <w:p w14:paraId="1B2E542E" w14:textId="77777777" w:rsidR="0019599F" w:rsidRDefault="0019599F" w:rsidP="0019599F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</w:rPr>
        <w:t>Servidor Designado</w:t>
      </w:r>
    </w:p>
    <w:p w14:paraId="6E21994A" w14:textId="77777777" w:rsidR="006B4E30" w:rsidRPr="001B32CF" w:rsidRDefault="006B4E30" w:rsidP="001B32CF"/>
    <w:sectPr w:rsidR="006B4E30" w:rsidRPr="001B32CF" w:rsidSect="002965FC">
      <w:headerReference w:type="default" r:id="rId6"/>
      <w:footerReference w:type="even" r:id="rId7"/>
      <w:footerReference w:type="default" r:id="rId8"/>
      <w:pgSz w:w="11907" w:h="16840" w:code="9"/>
      <w:pgMar w:top="1701" w:right="1701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00CE0" w14:textId="77777777" w:rsidR="00F32FA2" w:rsidRDefault="00F32FA2">
      <w:r>
        <w:separator/>
      </w:r>
    </w:p>
  </w:endnote>
  <w:endnote w:type="continuationSeparator" w:id="0">
    <w:p w14:paraId="1CECCBB6" w14:textId="77777777" w:rsidR="00F32FA2" w:rsidRDefault="00F3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885B" w14:textId="77777777" w:rsidR="005621B9" w:rsidRDefault="005621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7CE919" w14:textId="77777777" w:rsidR="005621B9" w:rsidRDefault="005621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33D56" w14:textId="77777777" w:rsidR="005621B9" w:rsidRDefault="005621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83084" w14:textId="77777777" w:rsidR="00F32FA2" w:rsidRDefault="00F32FA2">
      <w:r>
        <w:separator/>
      </w:r>
    </w:p>
  </w:footnote>
  <w:footnote w:type="continuationSeparator" w:id="0">
    <w:p w14:paraId="351FBD3E" w14:textId="77777777" w:rsidR="00F32FA2" w:rsidRDefault="00F32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5621B9" w14:paraId="12219257" w14:textId="77777777">
      <w:tc>
        <w:tcPr>
          <w:tcW w:w="1346" w:type="dxa"/>
        </w:tcPr>
        <w:p w14:paraId="266F4540" w14:textId="77777777" w:rsidR="005621B9" w:rsidRDefault="005621B9">
          <w:pPr>
            <w:pStyle w:val="Cabealho"/>
          </w:pPr>
        </w:p>
      </w:tc>
      <w:tc>
        <w:tcPr>
          <w:tcW w:w="7582" w:type="dxa"/>
        </w:tcPr>
        <w:p w14:paraId="15C08072" w14:textId="77777777" w:rsidR="005621B9" w:rsidRDefault="005621B9">
          <w:pPr>
            <w:pStyle w:val="Cabealho"/>
            <w:rPr>
              <w:rFonts w:ascii="Albertus Medium" w:hAnsi="Albertus Medium"/>
              <w:sz w:val="24"/>
            </w:rPr>
          </w:pPr>
        </w:p>
        <w:p w14:paraId="150C40E0" w14:textId="77777777" w:rsidR="005621B9" w:rsidRDefault="005621B9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2CF7D997" w14:textId="77777777" w:rsidR="005621B9" w:rsidRDefault="005621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34E59"/>
    <w:rsid w:val="000500CE"/>
    <w:rsid w:val="00052F5D"/>
    <w:rsid w:val="00082DE3"/>
    <w:rsid w:val="00093FB5"/>
    <w:rsid w:val="000D13C6"/>
    <w:rsid w:val="000D655A"/>
    <w:rsid w:val="0017785D"/>
    <w:rsid w:val="0019599F"/>
    <w:rsid w:val="001B32CF"/>
    <w:rsid w:val="001F2AFC"/>
    <w:rsid w:val="0020059D"/>
    <w:rsid w:val="00213A3E"/>
    <w:rsid w:val="00264502"/>
    <w:rsid w:val="002908A6"/>
    <w:rsid w:val="002965FC"/>
    <w:rsid w:val="002D74BD"/>
    <w:rsid w:val="002E1CDD"/>
    <w:rsid w:val="00302303"/>
    <w:rsid w:val="00361EBF"/>
    <w:rsid w:val="00381C06"/>
    <w:rsid w:val="003A153B"/>
    <w:rsid w:val="003F3CA6"/>
    <w:rsid w:val="00407C37"/>
    <w:rsid w:val="00420CD3"/>
    <w:rsid w:val="004210B3"/>
    <w:rsid w:val="004226AB"/>
    <w:rsid w:val="00440923"/>
    <w:rsid w:val="00442C84"/>
    <w:rsid w:val="004873CD"/>
    <w:rsid w:val="004A246E"/>
    <w:rsid w:val="004A4D08"/>
    <w:rsid w:val="004D70FE"/>
    <w:rsid w:val="004F36C7"/>
    <w:rsid w:val="005621B9"/>
    <w:rsid w:val="005736AF"/>
    <w:rsid w:val="00595830"/>
    <w:rsid w:val="005A53C8"/>
    <w:rsid w:val="005E3285"/>
    <w:rsid w:val="005F75C3"/>
    <w:rsid w:val="0060503C"/>
    <w:rsid w:val="00615FA6"/>
    <w:rsid w:val="00621B25"/>
    <w:rsid w:val="00624898"/>
    <w:rsid w:val="00670DBD"/>
    <w:rsid w:val="0069120A"/>
    <w:rsid w:val="006B010E"/>
    <w:rsid w:val="006B4E30"/>
    <w:rsid w:val="00714707"/>
    <w:rsid w:val="00733C16"/>
    <w:rsid w:val="007648B1"/>
    <w:rsid w:val="007A058B"/>
    <w:rsid w:val="007B7221"/>
    <w:rsid w:val="007C3C58"/>
    <w:rsid w:val="007F4C69"/>
    <w:rsid w:val="00802E45"/>
    <w:rsid w:val="0081592D"/>
    <w:rsid w:val="008845FA"/>
    <w:rsid w:val="008C4F18"/>
    <w:rsid w:val="00913ED0"/>
    <w:rsid w:val="009361D6"/>
    <w:rsid w:val="009379FB"/>
    <w:rsid w:val="00940BFE"/>
    <w:rsid w:val="0095248B"/>
    <w:rsid w:val="009D2938"/>
    <w:rsid w:val="009D2BF6"/>
    <w:rsid w:val="009E1A0F"/>
    <w:rsid w:val="00A14632"/>
    <w:rsid w:val="00A31D2C"/>
    <w:rsid w:val="00A4156E"/>
    <w:rsid w:val="00A42310"/>
    <w:rsid w:val="00AD1D7F"/>
    <w:rsid w:val="00AF494A"/>
    <w:rsid w:val="00AF50C0"/>
    <w:rsid w:val="00B36225"/>
    <w:rsid w:val="00B4727D"/>
    <w:rsid w:val="00B56E01"/>
    <w:rsid w:val="00B66F0B"/>
    <w:rsid w:val="00B737C7"/>
    <w:rsid w:val="00B85BF3"/>
    <w:rsid w:val="00B9488B"/>
    <w:rsid w:val="00BA5707"/>
    <w:rsid w:val="00C24870"/>
    <w:rsid w:val="00C31FA7"/>
    <w:rsid w:val="00C44EFC"/>
    <w:rsid w:val="00C82359"/>
    <w:rsid w:val="00C941AC"/>
    <w:rsid w:val="00CA0616"/>
    <w:rsid w:val="00D1753E"/>
    <w:rsid w:val="00D358E5"/>
    <w:rsid w:val="00D44B01"/>
    <w:rsid w:val="00D56A00"/>
    <w:rsid w:val="00D77D15"/>
    <w:rsid w:val="00D91EE4"/>
    <w:rsid w:val="00D95015"/>
    <w:rsid w:val="00DA1627"/>
    <w:rsid w:val="00DF393F"/>
    <w:rsid w:val="00E034A1"/>
    <w:rsid w:val="00E1206D"/>
    <w:rsid w:val="00E52841"/>
    <w:rsid w:val="00E5576B"/>
    <w:rsid w:val="00E81C2E"/>
    <w:rsid w:val="00EB0454"/>
    <w:rsid w:val="00EC031F"/>
    <w:rsid w:val="00ED0B39"/>
    <w:rsid w:val="00F20E62"/>
    <w:rsid w:val="00F32FA2"/>
    <w:rsid w:val="00F41D48"/>
    <w:rsid w:val="00FE0014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84B5B"/>
  <w15:docId w15:val="{D690C416-C71D-44E8-93B3-59D97926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RECURSOS02</cp:lastModifiedBy>
  <cp:revision>28</cp:revision>
  <cp:lastPrinted>2023-01-19T10:34:00Z</cp:lastPrinted>
  <dcterms:created xsi:type="dcterms:W3CDTF">2021-04-19T18:36:00Z</dcterms:created>
  <dcterms:modified xsi:type="dcterms:W3CDTF">2025-02-03T11:01:00Z</dcterms:modified>
</cp:coreProperties>
</file>