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6918181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425EA">
        <w:rPr>
          <w:rFonts w:cs="Courier New"/>
          <w:b/>
          <w:sz w:val="22"/>
          <w:szCs w:val="22"/>
        </w:rPr>
        <w:t>1417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425EA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425EA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30CFD7" w14:textId="3AC9EA66" w:rsidR="00732E10" w:rsidRPr="00B54256" w:rsidRDefault="00732E10" w:rsidP="00732E10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7425EA">
        <w:rPr>
          <w:b/>
          <w:sz w:val="22"/>
        </w:rPr>
        <w:t>RÉGIS EDUARDO SETTE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032A7C8" w14:textId="6FBE4152" w:rsidR="00BC1EAA" w:rsidRDefault="00BC1EAA" w:rsidP="00BC1EA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7425EA">
        <w:rPr>
          <w:b/>
          <w:sz w:val="22"/>
        </w:rPr>
        <w:t xml:space="preserve">Régis Eduardo Sette </w:t>
      </w:r>
      <w:r w:rsidR="007425EA">
        <w:rPr>
          <w:sz w:val="22"/>
        </w:rPr>
        <w:t>(matrícula 19954</w:t>
      </w:r>
      <w:r w:rsidR="007425EA" w:rsidRPr="002D66E0">
        <w:rPr>
          <w:sz w:val="22"/>
        </w:rPr>
        <w:t>)</w:t>
      </w:r>
      <w:r w:rsidR="007425EA">
        <w:rPr>
          <w:sz w:val="22"/>
        </w:rPr>
        <w:t>,</w:t>
      </w:r>
      <w:r w:rsidR="007425EA">
        <w:rPr>
          <w:bCs/>
          <w:sz w:val="22"/>
        </w:rPr>
        <w:t xml:space="preserve"> ocupante do cargo de Técnico em atividades Administrativas</w:t>
      </w:r>
      <w:r>
        <w:rPr>
          <w:bCs/>
          <w:sz w:val="22"/>
        </w:rPr>
        <w:t xml:space="preserve">, </w:t>
      </w:r>
      <w:r w:rsidR="00732E10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7425EA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7425EA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7425EA">
        <w:rPr>
          <w:bCs/>
          <w:sz w:val="22"/>
        </w:rPr>
        <w:t>integral</w:t>
      </w:r>
      <w:r w:rsidR="00913BF7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425EA">
        <w:rPr>
          <w:bCs/>
          <w:sz w:val="22"/>
        </w:rPr>
        <w:t>20564</w:t>
      </w:r>
      <w:r>
        <w:rPr>
          <w:bCs/>
          <w:sz w:val="22"/>
        </w:rPr>
        <w:t xml:space="preserve">/2024, de </w:t>
      </w:r>
      <w:r w:rsidR="007425EA">
        <w:rPr>
          <w:bCs/>
          <w:sz w:val="22"/>
        </w:rPr>
        <w:t>07</w:t>
      </w:r>
      <w:r>
        <w:rPr>
          <w:bCs/>
          <w:sz w:val="22"/>
        </w:rPr>
        <w:t xml:space="preserve"> de </w:t>
      </w:r>
      <w:r w:rsidR="007425EA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725B85BC" w14:textId="77777777" w:rsidR="00BC1EAA" w:rsidRPr="00C2202A" w:rsidRDefault="00BC1EAA" w:rsidP="00BC1EAA">
      <w:pPr>
        <w:pStyle w:val="TextosemFormatao"/>
        <w:ind w:firstLine="708"/>
        <w:jc w:val="both"/>
        <w:rPr>
          <w:bCs/>
          <w:sz w:val="22"/>
        </w:rPr>
      </w:pPr>
    </w:p>
    <w:p w14:paraId="51DF3288" w14:textId="77777777" w:rsidR="00732E10" w:rsidRDefault="00732E10" w:rsidP="00732E10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95E9BD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425EA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7425EA">
        <w:rPr>
          <w:sz w:val="22"/>
          <w:szCs w:val="22"/>
        </w:rPr>
        <w:t xml:space="preserve">outubro </w:t>
      </w:r>
      <w:r w:rsidR="009C5698">
        <w:rPr>
          <w:sz w:val="22"/>
          <w:szCs w:val="22"/>
        </w:rPr>
        <w:t>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35BD79B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F15FAD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6EA41363" w14:textId="628AC50A" w:rsidR="00732E10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7425EA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FB927E" w14:textId="4452266B" w:rsidR="002D3A9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481C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B158" w14:textId="77777777" w:rsidR="002B0EE0" w:rsidRDefault="002B0EE0">
      <w:r>
        <w:separator/>
      </w:r>
    </w:p>
  </w:endnote>
  <w:endnote w:type="continuationSeparator" w:id="0">
    <w:p w14:paraId="5CF76F2E" w14:textId="77777777" w:rsidR="002B0EE0" w:rsidRDefault="002B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B0E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B0EE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C7DB7" w14:textId="77777777" w:rsidR="002B0EE0" w:rsidRDefault="002B0EE0">
      <w:r>
        <w:separator/>
      </w:r>
    </w:p>
  </w:footnote>
  <w:footnote w:type="continuationSeparator" w:id="0">
    <w:p w14:paraId="76A35FC5" w14:textId="77777777" w:rsidR="002B0EE0" w:rsidRDefault="002B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B0EE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2B0E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D4F59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149</cp:revision>
  <cp:lastPrinted>2024-09-23T16:55:00Z</cp:lastPrinted>
  <dcterms:created xsi:type="dcterms:W3CDTF">2021-05-19T19:25:00Z</dcterms:created>
  <dcterms:modified xsi:type="dcterms:W3CDTF">2024-10-08T16:15:00Z</dcterms:modified>
</cp:coreProperties>
</file>