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55C85" w14:textId="77777777" w:rsidR="00656D20" w:rsidRDefault="00656D20" w:rsidP="00AF4D10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  <w:bookmarkStart w:id="0" w:name="_Hlk166573125"/>
    </w:p>
    <w:p w14:paraId="26C22D7B" w14:textId="77777777" w:rsidR="00656D20" w:rsidRDefault="00656D20" w:rsidP="00AF4D10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</w:p>
    <w:p w14:paraId="575BDDE9" w14:textId="233EC25F" w:rsidR="00B21B48" w:rsidRPr="00B21B48" w:rsidRDefault="00B21B48" w:rsidP="00AF4D10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>LEI Nº</w:t>
      </w:r>
      <w:r w:rsidR="00D14B40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 xml:space="preserve"> 3.159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>/202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eastAsia="x-none"/>
        </w:rPr>
        <w:t>4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 xml:space="preserve"> – DE </w:t>
      </w:r>
      <w:r w:rsidR="00D14B40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 xml:space="preserve">27 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 xml:space="preserve">DE </w:t>
      </w:r>
      <w:r w:rsidR="00D14B40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 xml:space="preserve">JUNHO DE 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>202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eastAsia="x-none"/>
        </w:rPr>
        <w:t>4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>.</w:t>
      </w:r>
    </w:p>
    <w:p w14:paraId="7A5D1772" w14:textId="77777777" w:rsidR="00B21B48" w:rsidRPr="00B21B48" w:rsidRDefault="00B21B48" w:rsidP="00AF4D10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</w:p>
    <w:p w14:paraId="60596E84" w14:textId="77777777" w:rsidR="00B21B48" w:rsidRDefault="00B21B48" w:rsidP="00AF4D10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</w:p>
    <w:p w14:paraId="64555F5B" w14:textId="77777777" w:rsidR="00AF4D10" w:rsidRPr="00B21B48" w:rsidRDefault="00AF4D10" w:rsidP="00AF4D10">
      <w:pPr>
        <w:widowControl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</w:p>
    <w:p w14:paraId="121F3E13" w14:textId="3D3259DA" w:rsidR="00AF4D10" w:rsidRDefault="00AF4D10" w:rsidP="00AF4D10">
      <w:pPr>
        <w:keepNext/>
        <w:spacing w:after="0"/>
        <w:ind w:left="3969" w:firstLine="0"/>
        <w:contextualSpacing/>
        <w:outlineLvl w:val="0"/>
        <w:rPr>
          <w:rFonts w:ascii="Times New Roman" w:eastAsia="Times New Roman" w:hAnsi="Times New Roman" w:cs="Times New Roman"/>
          <w:bCs/>
          <w:iCs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</w:rPr>
        <w:t>ALTERA A REDAÇÃO DO ART. 1º DA LEI Nº. 3</w:t>
      </w:r>
      <w:r w:rsidR="00BB1F27">
        <w:rPr>
          <w:rFonts w:ascii="Times New Roman" w:eastAsia="Times New Roman" w:hAnsi="Times New Roman" w:cs="Times New Roman"/>
          <w:b/>
          <w:bCs/>
          <w:iCs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Cs w:val="24"/>
        </w:rPr>
        <w:t>152/2024, E DÁ OUTRAS PROVIDÊNCIAS</w:t>
      </w:r>
      <w:r>
        <w:rPr>
          <w:rFonts w:ascii="Times New Roman" w:eastAsia="Times New Roman" w:hAnsi="Times New Roman" w:cs="Times New Roman"/>
          <w:bCs/>
          <w:iCs/>
          <w:szCs w:val="24"/>
        </w:rPr>
        <w:t>.</w:t>
      </w:r>
    </w:p>
    <w:p w14:paraId="1063E9DD" w14:textId="77777777" w:rsidR="00B21B48" w:rsidRPr="00B21B48" w:rsidRDefault="00B21B48" w:rsidP="00AF4D10">
      <w:pPr>
        <w:widowControl w:val="0"/>
        <w:spacing w:after="0"/>
        <w:ind w:left="3969" w:firstLine="0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</w:p>
    <w:p w14:paraId="640F82E6" w14:textId="77777777" w:rsidR="00B21B48" w:rsidRDefault="00B21B48" w:rsidP="00AF4D10">
      <w:pPr>
        <w:widowControl w:val="0"/>
        <w:spacing w:after="0"/>
        <w:ind w:left="3969" w:firstLine="0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</w:p>
    <w:p w14:paraId="131BAF51" w14:textId="77777777" w:rsidR="00AF4D10" w:rsidRPr="00B21B48" w:rsidRDefault="00AF4D10" w:rsidP="00AF4D10">
      <w:pPr>
        <w:widowControl w:val="0"/>
        <w:spacing w:after="0"/>
        <w:ind w:left="3969" w:firstLine="0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</w:p>
    <w:p w14:paraId="4FE6AD9C" w14:textId="0A3A29F2" w:rsidR="00AF4D10" w:rsidRDefault="00B21B48" w:rsidP="00AF4D10">
      <w:pPr>
        <w:widowControl w:val="0"/>
        <w:spacing w:after="0"/>
        <w:ind w:firstLine="709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O Prefeito Municipal de Quilombo, Estado de Santa Catarina, no uso de suas atribuições legais, 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FAZ SABER</w:t>
      </w: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</w:rPr>
        <w:t>, a todos os habitantes do Município de Quilombo, que a Câmara de Vereadores aprovou e eu sanciono a seguinte Lei:</w:t>
      </w:r>
    </w:p>
    <w:p w14:paraId="4D93301D" w14:textId="77777777" w:rsidR="00AF4D10" w:rsidRDefault="00AF4D10" w:rsidP="00AF4D10">
      <w:pPr>
        <w:widowControl w:val="0"/>
        <w:spacing w:after="0"/>
        <w:ind w:firstLine="709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</w:p>
    <w:p w14:paraId="62D7F6C0" w14:textId="77777777" w:rsidR="00AF4D10" w:rsidRPr="00AF4D10" w:rsidRDefault="00AF4D10" w:rsidP="00AF4D10">
      <w:pPr>
        <w:widowControl w:val="0"/>
        <w:spacing w:after="0"/>
        <w:ind w:firstLine="709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</w:p>
    <w:p w14:paraId="74BC5A42" w14:textId="3894BD63" w:rsidR="00AF4D10" w:rsidRDefault="00AF4D10" w:rsidP="00AF4D10">
      <w:pPr>
        <w:pStyle w:val="Recuodecorpodetexto21"/>
        <w:tabs>
          <w:tab w:val="left" w:pos="851"/>
          <w:tab w:val="left" w:pos="2127"/>
        </w:tabs>
        <w:spacing w:after="0" w:line="240" w:lineRule="auto"/>
        <w:ind w:left="0"/>
        <w:jc w:val="both"/>
        <w:rPr>
          <w:rFonts w:hint="eastAsia"/>
          <w:szCs w:val="20"/>
        </w:rPr>
      </w:pPr>
      <w:r>
        <w:rPr>
          <w:b/>
        </w:rPr>
        <w:tab/>
        <w:t>Art. 1º.</w:t>
      </w:r>
      <w:r>
        <w:t xml:space="preserve"> Fica alterada a redação do Artigo 1º da Lei Municipal nº 3</w:t>
      </w:r>
      <w:r w:rsidR="00BB1F27">
        <w:t>.</w:t>
      </w:r>
      <w:r>
        <w:t>152/20</w:t>
      </w:r>
      <w:r w:rsidR="00BB1F27">
        <w:t>2</w:t>
      </w:r>
      <w:r>
        <w:t>4, de 17 de maio de 2024, passando a vigorar da seguinte forma:</w:t>
      </w:r>
    </w:p>
    <w:p w14:paraId="673236D8" w14:textId="77777777" w:rsidR="00AF4D10" w:rsidRPr="00AF4D10" w:rsidRDefault="00AF4D10" w:rsidP="00AF4D10">
      <w:pPr>
        <w:pStyle w:val="Recuodecorpodetexto21"/>
        <w:tabs>
          <w:tab w:val="left" w:pos="851"/>
          <w:tab w:val="left" w:pos="2127"/>
        </w:tabs>
        <w:spacing w:after="0" w:line="240" w:lineRule="auto"/>
        <w:ind w:left="0"/>
        <w:jc w:val="both"/>
        <w:rPr>
          <w:rFonts w:hint="eastAsia"/>
          <w:szCs w:val="20"/>
        </w:rPr>
      </w:pPr>
    </w:p>
    <w:p w14:paraId="10CB5FFE" w14:textId="77777777" w:rsidR="00AF4D10" w:rsidRPr="009A4D52" w:rsidRDefault="00AF4D10" w:rsidP="00AF4D10">
      <w:pPr>
        <w:ind w:left="2268" w:firstLine="0"/>
        <w:rPr>
          <w:rFonts w:ascii="Times New Roman" w:hAnsi="Times New Roman" w:cs="Times New Roman"/>
          <w:szCs w:val="24"/>
        </w:rPr>
      </w:pPr>
      <w:r>
        <w:tab/>
      </w:r>
      <w:r w:rsidRPr="009A4D52">
        <w:rPr>
          <w:rFonts w:ascii="Times New Roman" w:hAnsi="Times New Roman" w:cs="Times New Roman"/>
          <w:b/>
          <w:szCs w:val="24"/>
        </w:rPr>
        <w:t>Art. 1°</w:t>
      </w:r>
      <w:r w:rsidRPr="009A4D52">
        <w:rPr>
          <w:rFonts w:ascii="Times New Roman" w:hAnsi="Times New Roman" w:cs="Times New Roman"/>
          <w:szCs w:val="24"/>
        </w:rPr>
        <w:t xml:space="preserve"> Fica o Poder Executivo Municipal, através do Fundo Municipal de Saúde, autorizado a reconhecer e proceder o empenhamento e respectivo pagamento de Despesas do Exercício Anterior – DEA, em favor do credor IVANOR ANTÔNIO BEE, inscrito no CNPJ sob o n. 49.149.848/0001-76, no valor de R$ 18.380,00 (dezoito mil e trezentos e oitenta reais), referente às despesas oriundas de transporte de pacientes da Secretaria Municipal de Saúde.</w:t>
      </w:r>
    </w:p>
    <w:p w14:paraId="424C7262" w14:textId="652E3E6E" w:rsidR="00AF4D10" w:rsidRPr="00AF4D10" w:rsidRDefault="00AF4D10" w:rsidP="00AF4D10">
      <w:pPr>
        <w:pStyle w:val="Recuodecorpodetexto21"/>
        <w:tabs>
          <w:tab w:val="left" w:pos="851"/>
          <w:tab w:val="left" w:pos="2127"/>
        </w:tabs>
        <w:spacing w:line="240" w:lineRule="auto"/>
        <w:ind w:left="1417"/>
        <w:jc w:val="both"/>
        <w:rPr>
          <w:rFonts w:hint="eastAsia"/>
          <w:bCs/>
        </w:rPr>
      </w:pPr>
    </w:p>
    <w:p w14:paraId="14E67C12" w14:textId="5C7925F0" w:rsidR="00B21B48" w:rsidRDefault="00B21B48" w:rsidP="00AF4D10">
      <w:pPr>
        <w:widowControl w:val="0"/>
        <w:spacing w:after="0"/>
        <w:ind w:firstLine="709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 xml:space="preserve">Art. </w:t>
      </w:r>
      <w:r w:rsidR="00AF4D10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2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 xml:space="preserve">º </w:t>
      </w: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</w:rPr>
        <w:t>Esta Lei entra em vigor na data de sua publicação.</w:t>
      </w:r>
    </w:p>
    <w:p w14:paraId="16706039" w14:textId="77777777" w:rsidR="00AF4D10" w:rsidRPr="00B21B48" w:rsidRDefault="00AF4D10" w:rsidP="00AF4D10">
      <w:pPr>
        <w:widowControl w:val="0"/>
        <w:spacing w:after="0"/>
        <w:ind w:firstLine="709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</w:p>
    <w:p w14:paraId="6932699F" w14:textId="77777777" w:rsidR="00B21B48" w:rsidRPr="00B21B48" w:rsidRDefault="00B21B48" w:rsidP="00AF4D10">
      <w:pPr>
        <w:widowControl w:val="0"/>
        <w:spacing w:after="0"/>
        <w:ind w:firstLine="709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</w:p>
    <w:p w14:paraId="4E0AE39C" w14:textId="609DDF75" w:rsidR="00B21B48" w:rsidRPr="00B21B48" w:rsidRDefault="00B21B48" w:rsidP="00AF4D10">
      <w:pPr>
        <w:widowControl w:val="0"/>
        <w:spacing w:after="0"/>
        <w:ind w:firstLine="709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 xml:space="preserve">Art. </w:t>
      </w:r>
      <w:r w:rsidR="00AF4D10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3</w:t>
      </w: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 xml:space="preserve">º </w:t>
      </w: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</w:rPr>
        <w:t>Revogam-se as disposições em contrário.</w:t>
      </w:r>
    </w:p>
    <w:p w14:paraId="4FD28EF5" w14:textId="77777777" w:rsidR="00AF4D10" w:rsidRDefault="00AF4D10" w:rsidP="00AF4D10">
      <w:pPr>
        <w:widowControl w:val="0"/>
        <w:spacing w:after="0"/>
        <w:ind w:left="284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x-none"/>
        </w:rPr>
      </w:pPr>
    </w:p>
    <w:p w14:paraId="6BE65969" w14:textId="77777777" w:rsidR="00AF4D10" w:rsidRDefault="00AF4D10" w:rsidP="00AF4D10">
      <w:pPr>
        <w:widowControl w:val="0"/>
        <w:spacing w:after="0"/>
        <w:ind w:left="284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x-none"/>
        </w:rPr>
      </w:pPr>
    </w:p>
    <w:p w14:paraId="6406B77A" w14:textId="77777777" w:rsidR="00AF4D10" w:rsidRDefault="00AF4D10" w:rsidP="00AF4D10">
      <w:pPr>
        <w:widowControl w:val="0"/>
        <w:spacing w:after="0"/>
        <w:ind w:left="284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x-none"/>
        </w:rPr>
      </w:pPr>
    </w:p>
    <w:p w14:paraId="20190E2B" w14:textId="77777777" w:rsidR="00AF4D10" w:rsidRPr="00B21B48" w:rsidRDefault="00AF4D10" w:rsidP="00AF4D10">
      <w:pPr>
        <w:widowControl w:val="0"/>
        <w:spacing w:after="0"/>
        <w:ind w:left="284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</w:p>
    <w:p w14:paraId="5B671C58" w14:textId="0E0C9575" w:rsidR="00B21B48" w:rsidRPr="00B21B48" w:rsidRDefault="00B21B48" w:rsidP="00AF4D10">
      <w:pPr>
        <w:widowControl w:val="0"/>
        <w:spacing w:after="0"/>
        <w:ind w:left="284" w:firstLine="0"/>
        <w:jc w:val="right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  <w:t xml:space="preserve">Gabinete do Executivo Municipal, em </w:t>
      </w:r>
      <w:r w:rsidR="00D14B40"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  <w:t>27</w:t>
      </w: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  <w:t xml:space="preserve"> de </w:t>
      </w:r>
      <w:r w:rsidR="00D14B40"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  <w:t xml:space="preserve">junho </w:t>
      </w: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  <w:t>de 20</w:t>
      </w: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  <w:lang w:eastAsia="x-none"/>
        </w:rPr>
        <w:t>24</w:t>
      </w: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  <w:t>.</w:t>
      </w:r>
    </w:p>
    <w:p w14:paraId="1DB74F96" w14:textId="77777777" w:rsidR="00B21B48" w:rsidRPr="00B21B48" w:rsidRDefault="00B21B48" w:rsidP="00AF4D1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</w:p>
    <w:p w14:paraId="1C74F6D9" w14:textId="77777777" w:rsidR="00B21B48" w:rsidRDefault="00B21B48" w:rsidP="00AF4D1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</w:p>
    <w:p w14:paraId="6D4002DB" w14:textId="77777777" w:rsidR="00AF4D10" w:rsidRPr="00B21B48" w:rsidRDefault="00AF4D10" w:rsidP="00AF4D1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</w:p>
    <w:p w14:paraId="4E2EB600" w14:textId="77777777" w:rsidR="00B21B48" w:rsidRPr="00B21B48" w:rsidRDefault="00B21B48" w:rsidP="00AF4D10">
      <w:pPr>
        <w:widowControl w:val="0"/>
        <w:spacing w:after="0"/>
        <w:ind w:firstLine="0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</w:p>
    <w:p w14:paraId="71090FAA" w14:textId="77777777" w:rsidR="00B21B48" w:rsidRPr="00B21B48" w:rsidRDefault="00B21B48" w:rsidP="00AF4D10">
      <w:pPr>
        <w:widowControl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</w:pPr>
      <w:r w:rsidRPr="00B21B48">
        <w:rPr>
          <w:rFonts w:ascii="Times New Roman" w:eastAsia="Times New Roman" w:hAnsi="Times New Roman" w:cs="Times New Roman"/>
          <w:b/>
          <w:snapToGrid w:val="0"/>
          <w:color w:val="auto"/>
          <w:szCs w:val="24"/>
          <w:lang w:val="x-none" w:eastAsia="x-none"/>
        </w:rPr>
        <w:t>SILVANO DE PARIZ</w:t>
      </w:r>
    </w:p>
    <w:p w14:paraId="5FFD3B74" w14:textId="54C458E8" w:rsidR="00B21B48" w:rsidRDefault="00B21B48" w:rsidP="00AF4D10">
      <w:pPr>
        <w:widowControl w:val="0"/>
        <w:spacing w:after="0"/>
        <w:ind w:firstLine="0"/>
        <w:jc w:val="center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  <w:r w:rsidRPr="00B21B48"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  <w:t>Prefeito Municipal</w:t>
      </w:r>
      <w:bookmarkEnd w:id="0"/>
    </w:p>
    <w:p w14:paraId="716F9CB8" w14:textId="77777777" w:rsidR="00D14B40" w:rsidRDefault="00D14B40" w:rsidP="00D14B4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</w:p>
    <w:p w14:paraId="592F23E5" w14:textId="77777777" w:rsidR="00D14B40" w:rsidRDefault="00D14B40" w:rsidP="00D14B4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val="x-none" w:eastAsia="x-none"/>
        </w:rPr>
      </w:pPr>
    </w:p>
    <w:p w14:paraId="46B31B11" w14:textId="77777777" w:rsidR="00D14B40" w:rsidRPr="00D14B40" w:rsidRDefault="00D14B40" w:rsidP="00D14B4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</w:pPr>
      <w:r w:rsidRPr="00D14B40"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  <w:t>Registrado e Publicado</w:t>
      </w:r>
    </w:p>
    <w:p w14:paraId="602239BC" w14:textId="77777777" w:rsidR="00D14B40" w:rsidRPr="00D14B40" w:rsidRDefault="00D14B40" w:rsidP="00D14B4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</w:pPr>
      <w:r w:rsidRPr="00D14B40"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  <w:t>Em __/__/2024</w:t>
      </w:r>
    </w:p>
    <w:p w14:paraId="1C0DC3FB" w14:textId="77777777" w:rsidR="00D14B40" w:rsidRPr="00D14B40" w:rsidRDefault="00D14B40" w:rsidP="00D14B4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</w:pPr>
      <w:r w:rsidRPr="00D14B40"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  <w:t>Lei Municipal 1087/1993</w:t>
      </w:r>
    </w:p>
    <w:p w14:paraId="57243020" w14:textId="77777777" w:rsidR="00D14B40" w:rsidRPr="00D14B40" w:rsidRDefault="00D14B40" w:rsidP="00D14B4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</w:pPr>
    </w:p>
    <w:p w14:paraId="6EEA165B" w14:textId="22572174" w:rsidR="00D14B40" w:rsidRPr="00D14B40" w:rsidRDefault="00D14B40" w:rsidP="00D14B40">
      <w:pPr>
        <w:widowControl w:val="0"/>
        <w:spacing w:after="0"/>
        <w:ind w:firstLine="0"/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</w:pPr>
      <w:r w:rsidRPr="00D14B40">
        <w:rPr>
          <w:rFonts w:ascii="Times New Roman" w:eastAsia="Times New Roman" w:hAnsi="Times New Roman" w:cs="Times New Roman"/>
          <w:snapToGrid w:val="0"/>
          <w:color w:val="auto"/>
          <w:sz w:val="22"/>
          <w:lang w:val="x-none" w:eastAsia="x-none"/>
        </w:rPr>
        <w:t>Servidor(a) Designado(a)</w:t>
      </w:r>
    </w:p>
    <w:sectPr w:rsidR="00D14B40" w:rsidRPr="00D14B40" w:rsidSect="00656D20">
      <w:pgSz w:w="11900" w:h="16820"/>
      <w:pgMar w:top="851" w:right="141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A13AE" w14:textId="77777777" w:rsidR="00530C54" w:rsidRDefault="00530C54" w:rsidP="00656D20">
      <w:pPr>
        <w:spacing w:after="0"/>
      </w:pPr>
      <w:r>
        <w:separator/>
      </w:r>
    </w:p>
  </w:endnote>
  <w:endnote w:type="continuationSeparator" w:id="0">
    <w:p w14:paraId="54DC68FC" w14:textId="77777777" w:rsidR="00530C54" w:rsidRDefault="00530C54" w:rsidP="00656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D2FEB" w14:textId="77777777" w:rsidR="00530C54" w:rsidRDefault="00530C54" w:rsidP="00656D20">
      <w:pPr>
        <w:spacing w:after="0"/>
      </w:pPr>
      <w:r>
        <w:separator/>
      </w:r>
    </w:p>
  </w:footnote>
  <w:footnote w:type="continuationSeparator" w:id="0">
    <w:p w14:paraId="56260591" w14:textId="77777777" w:rsidR="00530C54" w:rsidRDefault="00530C54" w:rsidP="00656D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C2DC3"/>
    <w:rsid w:val="000D6568"/>
    <w:rsid w:val="000F5BD5"/>
    <w:rsid w:val="001073BD"/>
    <w:rsid w:val="00122D9E"/>
    <w:rsid w:val="00131E3D"/>
    <w:rsid w:val="0014475C"/>
    <w:rsid w:val="00150EAF"/>
    <w:rsid w:val="00155406"/>
    <w:rsid w:val="001872C1"/>
    <w:rsid w:val="001B7758"/>
    <w:rsid w:val="001F3D77"/>
    <w:rsid w:val="002355ED"/>
    <w:rsid w:val="00293DCD"/>
    <w:rsid w:val="002A29DB"/>
    <w:rsid w:val="002E23FC"/>
    <w:rsid w:val="003D1FAF"/>
    <w:rsid w:val="0044644A"/>
    <w:rsid w:val="00447002"/>
    <w:rsid w:val="00457E43"/>
    <w:rsid w:val="004709B9"/>
    <w:rsid w:val="00473E5A"/>
    <w:rsid w:val="00491D65"/>
    <w:rsid w:val="004A2F84"/>
    <w:rsid w:val="004C7BE7"/>
    <w:rsid w:val="004D4BE5"/>
    <w:rsid w:val="00510947"/>
    <w:rsid w:val="00530C54"/>
    <w:rsid w:val="0056441A"/>
    <w:rsid w:val="00573921"/>
    <w:rsid w:val="005B7E3A"/>
    <w:rsid w:val="005C5F57"/>
    <w:rsid w:val="005D4FD6"/>
    <w:rsid w:val="006234B3"/>
    <w:rsid w:val="00656D20"/>
    <w:rsid w:val="00757510"/>
    <w:rsid w:val="00780288"/>
    <w:rsid w:val="007F46EA"/>
    <w:rsid w:val="00841600"/>
    <w:rsid w:val="008867F7"/>
    <w:rsid w:val="008A4DFC"/>
    <w:rsid w:val="008D7CAD"/>
    <w:rsid w:val="009277FC"/>
    <w:rsid w:val="00960B77"/>
    <w:rsid w:val="00986ACD"/>
    <w:rsid w:val="009A4F73"/>
    <w:rsid w:val="009A6EB6"/>
    <w:rsid w:val="009B08FD"/>
    <w:rsid w:val="009C2280"/>
    <w:rsid w:val="009E2EA8"/>
    <w:rsid w:val="009E4139"/>
    <w:rsid w:val="00A26551"/>
    <w:rsid w:val="00AF19B0"/>
    <w:rsid w:val="00AF4D10"/>
    <w:rsid w:val="00B21B48"/>
    <w:rsid w:val="00B664C4"/>
    <w:rsid w:val="00BA3DDD"/>
    <w:rsid w:val="00BB1F27"/>
    <w:rsid w:val="00BB2758"/>
    <w:rsid w:val="00BB43BF"/>
    <w:rsid w:val="00C45456"/>
    <w:rsid w:val="00C463BE"/>
    <w:rsid w:val="00CD5EEB"/>
    <w:rsid w:val="00CE4ADA"/>
    <w:rsid w:val="00D14B40"/>
    <w:rsid w:val="00D32BA8"/>
    <w:rsid w:val="00DA3B6C"/>
    <w:rsid w:val="00DA72D0"/>
    <w:rsid w:val="00DC04CE"/>
    <w:rsid w:val="00DD0398"/>
    <w:rsid w:val="00E52377"/>
    <w:rsid w:val="00E73814"/>
    <w:rsid w:val="00E73BA9"/>
    <w:rsid w:val="00E91884"/>
    <w:rsid w:val="00E96597"/>
    <w:rsid w:val="00F02DCF"/>
    <w:rsid w:val="00F35014"/>
    <w:rsid w:val="00F40BCD"/>
    <w:rsid w:val="00F53615"/>
    <w:rsid w:val="00F6531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10"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qFormat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rsid w:val="00960B77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60B7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656D2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56D20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56D2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56D2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16</cp:revision>
  <cp:lastPrinted>2024-06-27T15:22:00Z</cp:lastPrinted>
  <dcterms:created xsi:type="dcterms:W3CDTF">2023-02-28T21:27:00Z</dcterms:created>
  <dcterms:modified xsi:type="dcterms:W3CDTF">2024-06-27T15:22:00Z</dcterms:modified>
</cp:coreProperties>
</file>