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3996" w14:textId="09273E7E" w:rsidR="000D6568" w:rsidRPr="00BB2758" w:rsidRDefault="00FA1C11" w:rsidP="00AA742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EMENDA À LEI ORGÂNICA MUNICIPAL Nº 01/2024 – DE 05 DE ABRIL DE 2024</w:t>
      </w:r>
      <w:r w:rsidR="001B7758"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14:paraId="362EB9C3" w14:textId="77777777" w:rsidR="00E73814" w:rsidRPr="00BB2758" w:rsidRDefault="00E73814" w:rsidP="00471005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7E07E9AC" w14:textId="77777777" w:rsidR="00FA1C11" w:rsidRDefault="00FA1C11" w:rsidP="00471005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bookmarkStart w:id="0" w:name="_Hlk158982957"/>
    </w:p>
    <w:p w14:paraId="3FA2B218" w14:textId="04A9B816" w:rsidR="00DD0398" w:rsidRPr="00471005" w:rsidRDefault="00FA1C11" w:rsidP="00471005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REVOGA</w:t>
      </w:r>
      <w:r w:rsidR="00017DFA">
        <w:rPr>
          <w:rFonts w:ascii="Times New Roman" w:eastAsia="Times New Roman" w:hAnsi="Times New Roman" w:cs="Times New Roman"/>
          <w:b/>
          <w:szCs w:val="24"/>
        </w:rPr>
        <w:t xml:space="preserve"> O INCISO XLI DO ARTIGO 65</w:t>
      </w:r>
      <w:bookmarkEnd w:id="0"/>
      <w:r>
        <w:rPr>
          <w:rFonts w:ascii="Times New Roman" w:eastAsia="Times New Roman" w:hAnsi="Times New Roman" w:cs="Times New Roman"/>
          <w:b/>
          <w:szCs w:val="24"/>
        </w:rPr>
        <w:t xml:space="preserve"> DA LEI ORGÂNICA DO MUNICÍPIO DE QUILOMBO.</w:t>
      </w:r>
    </w:p>
    <w:p w14:paraId="5F97215A" w14:textId="77777777" w:rsidR="00DD0398" w:rsidRDefault="00DD0398" w:rsidP="00AA742A">
      <w:pPr>
        <w:spacing w:after="0" w:line="360" w:lineRule="auto"/>
        <w:ind w:left="10" w:right="-2" w:hanging="10"/>
        <w:rPr>
          <w:rFonts w:ascii="Times New Roman" w:hAnsi="Times New Roman" w:cs="Times New Roman"/>
          <w:szCs w:val="24"/>
        </w:rPr>
      </w:pPr>
    </w:p>
    <w:p w14:paraId="5B6ED599" w14:textId="77777777" w:rsidR="00FA1C11" w:rsidRPr="00BB2758" w:rsidRDefault="00FA1C11" w:rsidP="00AA742A">
      <w:pPr>
        <w:spacing w:after="0" w:line="360" w:lineRule="auto"/>
        <w:ind w:left="10" w:right="-2" w:hanging="10"/>
        <w:rPr>
          <w:rFonts w:ascii="Times New Roman" w:hAnsi="Times New Roman" w:cs="Times New Roman"/>
          <w:szCs w:val="24"/>
        </w:rPr>
      </w:pPr>
    </w:p>
    <w:p w14:paraId="43E76358" w14:textId="77777777" w:rsidR="000D6568" w:rsidRPr="00BB2758" w:rsidRDefault="001B7758" w:rsidP="00AA742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SILVANO DE PARIZ</w:t>
      </w:r>
      <w:r w:rsidRPr="00BB2758">
        <w:rPr>
          <w:rFonts w:ascii="Times New Roman" w:eastAsia="Times New Roman" w:hAnsi="Times New Roman" w:cs="Times New Roman"/>
          <w:szCs w:val="24"/>
        </w:rPr>
        <w:t xml:space="preserve">, Prefeito Municipal de Quilombo, Estado de Santa Catarina, no uso de suas atribuições legais, </w:t>
      </w:r>
      <w:r w:rsidRPr="00BB2758">
        <w:rPr>
          <w:rFonts w:ascii="Times New Roman" w:eastAsia="Times New Roman" w:hAnsi="Times New Roman" w:cs="Times New Roman"/>
          <w:b/>
          <w:szCs w:val="24"/>
        </w:rPr>
        <w:t>FAZ SABER</w:t>
      </w:r>
      <w:r w:rsidRPr="00BB2758">
        <w:rPr>
          <w:rFonts w:ascii="Times New Roman" w:eastAsia="Times New Roman" w:hAnsi="Times New Roman" w:cs="Times New Roman"/>
          <w:szCs w:val="24"/>
        </w:rPr>
        <w:t>, a todos os habitantes do Município de Quilombo, que o Legislativo Municipal aprovou e eu sanciono a seguinte Lei:</w:t>
      </w:r>
    </w:p>
    <w:p w14:paraId="53618F5F" w14:textId="77777777" w:rsidR="00E91884" w:rsidRPr="00BB2758" w:rsidRDefault="00E91884" w:rsidP="0020369E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60C6000F" w14:textId="0738C05D" w:rsidR="00150EAF" w:rsidRDefault="00131E3D" w:rsidP="00AA742A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 xml:space="preserve">Art. </w:t>
      </w:r>
      <w:r w:rsidR="0020369E">
        <w:rPr>
          <w:rFonts w:ascii="Times New Roman" w:eastAsia="Times New Roman" w:hAnsi="Times New Roman" w:cs="Times New Roman"/>
          <w:b/>
        </w:rPr>
        <w:t>1</w:t>
      </w:r>
      <w:r w:rsidRPr="00BB2758">
        <w:rPr>
          <w:rFonts w:ascii="Times New Roman" w:eastAsia="Times New Roman" w:hAnsi="Times New Roman" w:cs="Times New Roman"/>
          <w:b/>
        </w:rPr>
        <w:t>º</w:t>
      </w:r>
      <w:r w:rsidR="00DC04CE" w:rsidRPr="00BB2758">
        <w:rPr>
          <w:rFonts w:ascii="Times New Roman" w:eastAsia="Times New Roman" w:hAnsi="Times New Roman" w:cs="Times New Roman"/>
        </w:rPr>
        <w:t xml:space="preserve"> </w:t>
      </w:r>
      <w:r w:rsidR="00AD30FC">
        <w:rPr>
          <w:rFonts w:ascii="Times New Roman" w:hAnsi="Times New Roman" w:cs="Times New Roman"/>
          <w:color w:val="000000"/>
        </w:rPr>
        <w:t>Revoga</w:t>
      </w:r>
      <w:r w:rsidR="00150EAF" w:rsidRPr="00BB2758">
        <w:rPr>
          <w:rFonts w:ascii="Times New Roman" w:hAnsi="Times New Roman" w:cs="Times New Roman"/>
          <w:color w:val="000000"/>
        </w:rPr>
        <w:t xml:space="preserve"> </w:t>
      </w:r>
      <w:r w:rsidR="00B56DB2">
        <w:rPr>
          <w:rFonts w:ascii="Times New Roman" w:hAnsi="Times New Roman" w:cs="Times New Roman"/>
          <w:color w:val="000000"/>
        </w:rPr>
        <w:t xml:space="preserve">o </w:t>
      </w:r>
      <w:r w:rsidR="00017DFA">
        <w:rPr>
          <w:rFonts w:ascii="Times New Roman" w:hAnsi="Times New Roman" w:cs="Times New Roman"/>
          <w:color w:val="000000"/>
        </w:rPr>
        <w:t xml:space="preserve">inciso </w:t>
      </w:r>
      <w:r w:rsidR="00E344CB">
        <w:rPr>
          <w:rFonts w:ascii="Times New Roman" w:hAnsi="Times New Roman" w:cs="Times New Roman"/>
          <w:color w:val="000000"/>
        </w:rPr>
        <w:t>XLI</w:t>
      </w:r>
      <w:r w:rsidR="00B56DB2">
        <w:rPr>
          <w:rFonts w:ascii="Times New Roman" w:hAnsi="Times New Roman" w:cs="Times New Roman"/>
          <w:color w:val="000000"/>
        </w:rPr>
        <w:t xml:space="preserve"> </w:t>
      </w:r>
      <w:r w:rsidR="00017DFA">
        <w:rPr>
          <w:rFonts w:ascii="Times New Roman" w:hAnsi="Times New Roman" w:cs="Times New Roman"/>
          <w:color w:val="000000"/>
        </w:rPr>
        <w:t>d</w:t>
      </w:r>
      <w:r w:rsidR="00150EAF" w:rsidRPr="00BB2758">
        <w:rPr>
          <w:rFonts w:ascii="Times New Roman" w:hAnsi="Times New Roman" w:cs="Times New Roman"/>
          <w:color w:val="000000"/>
        </w:rPr>
        <w:t xml:space="preserve">o artigo </w:t>
      </w:r>
      <w:r w:rsidR="00017DFA">
        <w:rPr>
          <w:rFonts w:ascii="Times New Roman" w:hAnsi="Times New Roman" w:cs="Times New Roman"/>
          <w:color w:val="000000"/>
        </w:rPr>
        <w:t>65</w:t>
      </w:r>
      <w:r w:rsidR="00150EAF" w:rsidRPr="00BB2758">
        <w:rPr>
          <w:rFonts w:ascii="Times New Roman" w:hAnsi="Times New Roman" w:cs="Times New Roman"/>
          <w:color w:val="000000"/>
        </w:rPr>
        <w:t xml:space="preserve"> </w:t>
      </w:r>
      <w:r w:rsidR="00B56DB2">
        <w:rPr>
          <w:rFonts w:ascii="Times New Roman" w:hAnsi="Times New Roman" w:cs="Times New Roman"/>
          <w:color w:val="000000"/>
        </w:rPr>
        <w:t>da</w:t>
      </w:r>
      <w:r w:rsidR="00150EAF" w:rsidRPr="00BB2758">
        <w:rPr>
          <w:rFonts w:ascii="Times New Roman" w:hAnsi="Times New Roman" w:cs="Times New Roman"/>
          <w:color w:val="000000"/>
        </w:rPr>
        <w:t xml:space="preserve"> Lei </w:t>
      </w:r>
      <w:r w:rsidR="00017DFA">
        <w:rPr>
          <w:rFonts w:ascii="Times New Roman" w:hAnsi="Times New Roman" w:cs="Times New Roman"/>
          <w:color w:val="000000"/>
        </w:rPr>
        <w:t xml:space="preserve">Orgânica </w:t>
      </w:r>
      <w:r w:rsidR="00150EAF" w:rsidRPr="00BB2758">
        <w:rPr>
          <w:rFonts w:ascii="Times New Roman" w:hAnsi="Times New Roman" w:cs="Times New Roman"/>
          <w:color w:val="000000"/>
        </w:rPr>
        <w:t>Municipal</w:t>
      </w:r>
      <w:r w:rsidR="0020369E">
        <w:rPr>
          <w:rFonts w:ascii="Times New Roman" w:hAnsi="Times New Roman" w:cs="Times New Roman"/>
          <w:color w:val="000000"/>
        </w:rPr>
        <w:t>.</w:t>
      </w:r>
    </w:p>
    <w:p w14:paraId="79B7FE3A" w14:textId="22A0FE78" w:rsidR="00AA742A" w:rsidRDefault="00AA742A" w:rsidP="00AA742A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180B4815" w14:textId="0F14A2EB" w:rsidR="00017DFA" w:rsidRPr="00BB2758" w:rsidRDefault="00AA742A" w:rsidP="00AA742A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ED6A2E">
        <w:rPr>
          <w:rFonts w:ascii="Times New Roman" w:hAnsi="Times New Roman" w:cs="Times New Roman"/>
          <w:b/>
          <w:szCs w:val="24"/>
        </w:rPr>
        <w:t xml:space="preserve">Art. </w:t>
      </w:r>
      <w:r w:rsidR="0020369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º</w:t>
      </w:r>
      <w:r w:rsidRPr="00ED6A2E">
        <w:rPr>
          <w:rFonts w:ascii="Times New Roman" w:hAnsi="Times New Roman" w:cs="Times New Roman"/>
          <w:szCs w:val="24"/>
        </w:rPr>
        <w:t xml:space="preserve"> Esta Lei entra em vigor na data de sua publicação, revogando-se </w:t>
      </w:r>
      <w:r w:rsidR="003C68BF">
        <w:rPr>
          <w:rFonts w:ascii="Times New Roman" w:hAnsi="Times New Roman" w:cs="Times New Roman"/>
          <w:szCs w:val="24"/>
        </w:rPr>
        <w:t xml:space="preserve">e </w:t>
      </w:r>
      <w:r w:rsidRPr="00ED6A2E">
        <w:rPr>
          <w:rFonts w:ascii="Times New Roman" w:hAnsi="Times New Roman" w:cs="Times New Roman"/>
          <w:szCs w:val="24"/>
        </w:rPr>
        <w:t>as disposições em contrário</w:t>
      </w:r>
      <w:r w:rsidR="00AD30FC">
        <w:rPr>
          <w:rFonts w:ascii="Times New Roman" w:hAnsi="Times New Roman" w:cs="Times New Roman"/>
          <w:szCs w:val="24"/>
        </w:rPr>
        <w:t>.</w:t>
      </w:r>
    </w:p>
    <w:p w14:paraId="315A958A" w14:textId="77777777" w:rsidR="00471005" w:rsidRPr="00BB2758" w:rsidRDefault="00471005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2279F553" w14:textId="2FDCD54C" w:rsidR="000D6568" w:rsidRPr="00BB275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Gabinete do Executivo Municipal</w:t>
      </w:r>
      <w:r w:rsidR="00573921" w:rsidRPr="00BB2758">
        <w:rPr>
          <w:rFonts w:ascii="Times New Roman" w:hAnsi="Times New Roman" w:cs="Times New Roman"/>
          <w:szCs w:val="24"/>
        </w:rPr>
        <w:t xml:space="preserve">, em </w:t>
      </w:r>
      <w:r w:rsidR="00FA1C11">
        <w:rPr>
          <w:rFonts w:ascii="Times New Roman" w:hAnsi="Times New Roman" w:cs="Times New Roman"/>
          <w:szCs w:val="24"/>
        </w:rPr>
        <w:t>05</w:t>
      </w:r>
      <w:r w:rsidR="00573921" w:rsidRPr="00BB2758">
        <w:rPr>
          <w:rFonts w:ascii="Times New Roman" w:hAnsi="Times New Roman" w:cs="Times New Roman"/>
          <w:szCs w:val="24"/>
        </w:rPr>
        <w:t xml:space="preserve"> de </w:t>
      </w:r>
      <w:r w:rsidR="00FA1C11">
        <w:rPr>
          <w:rFonts w:ascii="Times New Roman" w:hAnsi="Times New Roman" w:cs="Times New Roman"/>
          <w:szCs w:val="24"/>
        </w:rPr>
        <w:t xml:space="preserve">abril </w:t>
      </w:r>
      <w:r w:rsidR="00573921" w:rsidRPr="00BB2758">
        <w:rPr>
          <w:rFonts w:ascii="Times New Roman" w:hAnsi="Times New Roman" w:cs="Times New Roman"/>
          <w:szCs w:val="24"/>
        </w:rPr>
        <w:t>de 202</w:t>
      </w:r>
      <w:r w:rsidR="00AA742A">
        <w:rPr>
          <w:rFonts w:ascii="Times New Roman" w:hAnsi="Times New Roman" w:cs="Times New Roman"/>
          <w:szCs w:val="24"/>
        </w:rPr>
        <w:t>4</w:t>
      </w:r>
      <w:r w:rsidRPr="00BB2758">
        <w:rPr>
          <w:rFonts w:ascii="Times New Roman" w:hAnsi="Times New Roman" w:cs="Times New Roman"/>
          <w:szCs w:val="24"/>
        </w:rPr>
        <w:t>.</w:t>
      </w:r>
    </w:p>
    <w:p w14:paraId="1A454AAC" w14:textId="7B27AB84" w:rsidR="00BB2758" w:rsidRDefault="00BB2758" w:rsidP="00471005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3BEBE5BB" w14:textId="77777777" w:rsidR="00471005" w:rsidRDefault="00471005" w:rsidP="00471005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505F5839" w14:textId="77777777" w:rsidR="00FA1C11" w:rsidRPr="00BB2758" w:rsidRDefault="00FA1C11" w:rsidP="00471005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6F4E71FD" w14:textId="77777777" w:rsidR="000D6568" w:rsidRPr="00BB2758" w:rsidRDefault="001B7758" w:rsidP="00FA1C11">
      <w:pPr>
        <w:spacing w:after="0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b/>
          <w:szCs w:val="24"/>
        </w:rPr>
        <w:t>SILVANO DE PARIZ</w:t>
      </w:r>
    </w:p>
    <w:p w14:paraId="2F77D805" w14:textId="06EAD839" w:rsidR="000D6568" w:rsidRDefault="001B7758" w:rsidP="00FA1C11">
      <w:pPr>
        <w:spacing w:after="0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Prefeito Municipal</w:t>
      </w:r>
    </w:p>
    <w:p w14:paraId="137380E7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0D6D96C3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102CEB34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2E9F69D7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4918E963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4FBE24D1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5FF4F2D7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699BE75B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07E58D49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4B91FCE6" w14:textId="77777777" w:rsidR="00FA1C11" w:rsidRDefault="00FA1C11" w:rsidP="00FA1C11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14:paraId="7BA69943" w14:textId="77777777" w:rsidR="00FA1C11" w:rsidRPr="00FA1C11" w:rsidRDefault="00FA1C11" w:rsidP="00FA1C1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FA1C11">
        <w:rPr>
          <w:rFonts w:ascii="Times New Roman" w:hAnsi="Times New Roman" w:cs="Times New Roman"/>
          <w:sz w:val="20"/>
          <w:szCs w:val="20"/>
        </w:rPr>
        <w:t>Registrado e Publicado</w:t>
      </w:r>
    </w:p>
    <w:p w14:paraId="41528C23" w14:textId="77777777" w:rsidR="00FA1C11" w:rsidRPr="00FA1C11" w:rsidRDefault="00FA1C11" w:rsidP="00FA1C1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FA1C11">
        <w:rPr>
          <w:rFonts w:ascii="Times New Roman" w:hAnsi="Times New Roman" w:cs="Times New Roman"/>
          <w:sz w:val="20"/>
          <w:szCs w:val="20"/>
        </w:rPr>
        <w:t>Em ___/___/2024.</w:t>
      </w:r>
    </w:p>
    <w:p w14:paraId="16D6EAAB" w14:textId="77777777" w:rsidR="00FA1C11" w:rsidRPr="00FA1C11" w:rsidRDefault="00FA1C11" w:rsidP="00FA1C1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FA1C11">
        <w:rPr>
          <w:rFonts w:ascii="Times New Roman" w:hAnsi="Times New Roman" w:cs="Times New Roman"/>
          <w:sz w:val="20"/>
          <w:szCs w:val="20"/>
        </w:rPr>
        <w:t>Lei Municipal nº 1087/1993</w:t>
      </w:r>
    </w:p>
    <w:p w14:paraId="4DF54E54" w14:textId="77777777" w:rsidR="00FA1C11" w:rsidRPr="00FA1C11" w:rsidRDefault="00FA1C11" w:rsidP="00FA1C1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14:paraId="56CACCCC" w14:textId="77777777" w:rsidR="00FA1C11" w:rsidRPr="00FA1C11" w:rsidRDefault="00FA1C11" w:rsidP="00FA1C1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FA1C11">
        <w:rPr>
          <w:rFonts w:ascii="Times New Roman" w:hAnsi="Times New Roman" w:cs="Times New Roman"/>
          <w:sz w:val="20"/>
          <w:szCs w:val="20"/>
        </w:rPr>
        <w:t>Jean Wilian Dalla Riva Devisê</w:t>
      </w:r>
    </w:p>
    <w:p w14:paraId="2DEB09FA" w14:textId="3D1F979C" w:rsidR="00FA1C11" w:rsidRPr="00FA1C11" w:rsidRDefault="00FA1C11" w:rsidP="00FA1C1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FA1C11">
        <w:rPr>
          <w:rFonts w:ascii="Times New Roman" w:hAnsi="Times New Roman" w:cs="Times New Roman"/>
          <w:sz w:val="20"/>
          <w:szCs w:val="20"/>
        </w:rPr>
        <w:t>Servidor Designado</w:t>
      </w:r>
    </w:p>
    <w:sectPr w:rsidR="00FA1C11" w:rsidRPr="00FA1C11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02B54"/>
    <w:rsid w:val="00017DFA"/>
    <w:rsid w:val="000866EA"/>
    <w:rsid w:val="000D6568"/>
    <w:rsid w:val="00131E3D"/>
    <w:rsid w:val="00146AEE"/>
    <w:rsid w:val="00150EAF"/>
    <w:rsid w:val="001859BF"/>
    <w:rsid w:val="001872C1"/>
    <w:rsid w:val="001B7758"/>
    <w:rsid w:val="001F3D77"/>
    <w:rsid w:val="0020369E"/>
    <w:rsid w:val="00290C60"/>
    <w:rsid w:val="00293DCD"/>
    <w:rsid w:val="002A29DB"/>
    <w:rsid w:val="00383D18"/>
    <w:rsid w:val="003C68BF"/>
    <w:rsid w:val="003D103F"/>
    <w:rsid w:val="003D1FAF"/>
    <w:rsid w:val="004709B9"/>
    <w:rsid w:val="00471005"/>
    <w:rsid w:val="00486157"/>
    <w:rsid w:val="00490416"/>
    <w:rsid w:val="004E449A"/>
    <w:rsid w:val="0056441A"/>
    <w:rsid w:val="00573921"/>
    <w:rsid w:val="00574E65"/>
    <w:rsid w:val="005B7E3A"/>
    <w:rsid w:val="005D4FD6"/>
    <w:rsid w:val="005D59C1"/>
    <w:rsid w:val="00690D0D"/>
    <w:rsid w:val="00746265"/>
    <w:rsid w:val="0075497E"/>
    <w:rsid w:val="007F46EA"/>
    <w:rsid w:val="00816696"/>
    <w:rsid w:val="00841600"/>
    <w:rsid w:val="00864E45"/>
    <w:rsid w:val="008D7CAD"/>
    <w:rsid w:val="00982B61"/>
    <w:rsid w:val="009E2EA8"/>
    <w:rsid w:val="009E4139"/>
    <w:rsid w:val="00A26551"/>
    <w:rsid w:val="00A81B9D"/>
    <w:rsid w:val="00AA742A"/>
    <w:rsid w:val="00AD30FC"/>
    <w:rsid w:val="00AF013B"/>
    <w:rsid w:val="00AF19B0"/>
    <w:rsid w:val="00AF7B77"/>
    <w:rsid w:val="00B17573"/>
    <w:rsid w:val="00B56DB2"/>
    <w:rsid w:val="00B664C4"/>
    <w:rsid w:val="00BA3DDD"/>
    <w:rsid w:val="00BB2758"/>
    <w:rsid w:val="00C13F9C"/>
    <w:rsid w:val="00C45456"/>
    <w:rsid w:val="00C463BE"/>
    <w:rsid w:val="00D32BA8"/>
    <w:rsid w:val="00D33DF2"/>
    <w:rsid w:val="00DC04CE"/>
    <w:rsid w:val="00DD0398"/>
    <w:rsid w:val="00E344CB"/>
    <w:rsid w:val="00E73814"/>
    <w:rsid w:val="00E91884"/>
    <w:rsid w:val="00F029DB"/>
    <w:rsid w:val="00F07352"/>
    <w:rsid w:val="00F6531B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5304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5</cp:revision>
  <cp:lastPrinted>2024-02-16T17:40:00Z</cp:lastPrinted>
  <dcterms:created xsi:type="dcterms:W3CDTF">2024-02-16T17:42:00Z</dcterms:created>
  <dcterms:modified xsi:type="dcterms:W3CDTF">2024-04-05T15:49:00Z</dcterms:modified>
</cp:coreProperties>
</file>