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45A8" w14:textId="130201F2" w:rsidR="003647A8" w:rsidRPr="0088145F" w:rsidRDefault="003647A8" w:rsidP="003647A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3221D2">
        <w:rPr>
          <w:rFonts w:ascii="Tahoma" w:hAnsi="Tahoma"/>
          <w:b/>
          <w:sz w:val="22"/>
        </w:rPr>
        <w:t>243</w:t>
      </w:r>
      <w:r>
        <w:rPr>
          <w:rFonts w:ascii="Tahoma" w:hAnsi="Tahoma"/>
          <w:b/>
          <w:sz w:val="22"/>
        </w:rPr>
        <w:t>/202</w:t>
      </w:r>
      <w:r w:rsidR="00BB5A59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3221D2">
        <w:rPr>
          <w:rFonts w:ascii="Tahoma" w:hAnsi="Tahoma"/>
          <w:b/>
          <w:sz w:val="22"/>
        </w:rPr>
        <w:t>15</w:t>
      </w:r>
      <w:r w:rsidRPr="00802E45">
        <w:rPr>
          <w:rFonts w:ascii="Tahoma" w:hAnsi="Tahoma"/>
          <w:b/>
          <w:sz w:val="22"/>
        </w:rPr>
        <w:t xml:space="preserve"> DE </w:t>
      </w:r>
      <w:r w:rsidR="00E52FCE">
        <w:rPr>
          <w:rFonts w:ascii="Tahoma" w:hAnsi="Tahoma"/>
          <w:b/>
          <w:sz w:val="22"/>
        </w:rPr>
        <w:t>ABRIL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BB5A59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7EB11146" w14:textId="77777777" w:rsidR="003647A8" w:rsidRDefault="003647A8" w:rsidP="003647A8">
      <w:pPr>
        <w:pStyle w:val="TextosemFormatao"/>
        <w:rPr>
          <w:rFonts w:ascii="Tahoma" w:hAnsi="Tahoma"/>
          <w:sz w:val="22"/>
        </w:rPr>
      </w:pPr>
    </w:p>
    <w:p w14:paraId="69F0A310" w14:textId="17F4C810" w:rsidR="003647A8" w:rsidRPr="00484805" w:rsidRDefault="003647A8" w:rsidP="003647A8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</w:t>
      </w:r>
      <w:r w:rsidRPr="00802E45">
        <w:rPr>
          <w:rFonts w:ascii="Tahoma" w:hAnsi="Tahoma"/>
          <w:b/>
          <w:sz w:val="22"/>
        </w:rPr>
        <w:t xml:space="preserve"> D</w:t>
      </w:r>
      <w:r>
        <w:rPr>
          <w:rFonts w:ascii="Tahoma" w:hAnsi="Tahoma"/>
          <w:b/>
          <w:sz w:val="22"/>
        </w:rPr>
        <w:t>E</w:t>
      </w:r>
      <w:r w:rsidRPr="00802E4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CANDIDAT</w:t>
      </w:r>
      <w:r w:rsidR="003221D2"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z w:val="22"/>
        </w:rPr>
        <w:t xml:space="preserve"> APROVAD</w:t>
      </w:r>
      <w:r w:rsidR="003221D2"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z w:val="22"/>
        </w:rPr>
        <w:t xml:space="preserve"> NO CONCURSO PÚBLICO Nº 01/2022 E DÁ OUTRAS PROVIDÊNCIAS.</w:t>
      </w:r>
    </w:p>
    <w:p w14:paraId="4FAC87BC" w14:textId="77777777" w:rsidR="003647A8" w:rsidRDefault="003647A8" w:rsidP="003647A8">
      <w:pPr>
        <w:pStyle w:val="TextosemFormatao"/>
        <w:jc w:val="right"/>
        <w:rPr>
          <w:rFonts w:ascii="Tahoma" w:hAnsi="Tahoma"/>
          <w:sz w:val="22"/>
        </w:rPr>
      </w:pPr>
    </w:p>
    <w:p w14:paraId="38265011" w14:textId="4D767338" w:rsidR="003647A8" w:rsidRDefault="003647A8" w:rsidP="003647A8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031 – Plano de Cargos e Remuneração dos Servidores Públicos Municipais, de 05 de dezembro de 2001</w:t>
      </w:r>
      <w:r w:rsidRPr="00364231">
        <w:rPr>
          <w:rFonts w:ascii="Tahoma" w:hAnsi="Tahoma"/>
          <w:sz w:val="22"/>
        </w:rPr>
        <w:t>.</w:t>
      </w:r>
    </w:p>
    <w:p w14:paraId="542EF9F1" w14:textId="29378126" w:rsidR="001765EB" w:rsidRDefault="001765EB" w:rsidP="003647A8">
      <w:pPr>
        <w:pStyle w:val="TextosemFormatao"/>
        <w:jc w:val="both"/>
        <w:rPr>
          <w:rFonts w:ascii="Tahoma" w:hAnsi="Tahoma"/>
          <w:sz w:val="22"/>
        </w:rPr>
      </w:pPr>
    </w:p>
    <w:p w14:paraId="2F61742B" w14:textId="65FF1964" w:rsidR="00417020" w:rsidRDefault="001765EB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  <w:r w:rsidR="00417020" w:rsidRPr="00986AF8">
        <w:rPr>
          <w:rFonts w:ascii="Tahoma" w:hAnsi="Tahoma" w:cs="Tahoma"/>
          <w:b/>
          <w:bCs/>
          <w:sz w:val="22"/>
          <w:szCs w:val="22"/>
        </w:rPr>
        <w:t>Considerando</w:t>
      </w:r>
      <w:r w:rsidR="00417020" w:rsidRPr="00986AF8">
        <w:rPr>
          <w:rFonts w:ascii="Tahoma" w:hAnsi="Tahoma" w:cs="Tahoma"/>
          <w:sz w:val="22"/>
          <w:szCs w:val="22"/>
        </w:rPr>
        <w:t xml:space="preserve"> </w:t>
      </w:r>
      <w:r w:rsidR="003221D2">
        <w:rPr>
          <w:rFonts w:ascii="Tahoma" w:hAnsi="Tahoma" w:cs="Tahoma"/>
          <w:sz w:val="22"/>
          <w:szCs w:val="22"/>
        </w:rPr>
        <w:t>o Decreto nº 241/2024, que dispõe sobre a reclassificação</w:t>
      </w:r>
      <w:r w:rsidR="00417020">
        <w:rPr>
          <w:rFonts w:ascii="Tahoma" w:hAnsi="Tahoma" w:cs="Tahoma"/>
          <w:sz w:val="22"/>
          <w:szCs w:val="22"/>
        </w:rPr>
        <w:t>;</w:t>
      </w:r>
    </w:p>
    <w:p w14:paraId="067E1056" w14:textId="77777777" w:rsidR="003221D2" w:rsidRDefault="003221D2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77E2E2B" w14:textId="2D456226" w:rsidR="003647A8" w:rsidRDefault="003647A8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 w:rsidR="003221D2">
        <w:rPr>
          <w:rFonts w:ascii="Tahoma" w:hAnsi="Tahoma" w:cs="Tahoma"/>
          <w:sz w:val="22"/>
          <w:szCs w:val="22"/>
        </w:rPr>
        <w:t>o Decreto nº 242/2024, que dispõe sobre a atualização da lista de candidatos do concurso Público 01/2022</w:t>
      </w:r>
      <w:r>
        <w:rPr>
          <w:rFonts w:ascii="Tahoma" w:hAnsi="Tahoma" w:cs="Tahoma"/>
          <w:sz w:val="22"/>
          <w:szCs w:val="22"/>
        </w:rPr>
        <w:t>;</w:t>
      </w:r>
    </w:p>
    <w:p w14:paraId="7140E0D3" w14:textId="2BC97CE2" w:rsidR="003221D2" w:rsidRDefault="003221D2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6BC8B241" w14:textId="24E378D1" w:rsidR="003221D2" w:rsidRDefault="003221D2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necessidade imperiosa de se admitir de forma legal, transparente e idônea, Servidores para o Município;</w:t>
      </w:r>
    </w:p>
    <w:p w14:paraId="4EBE0847" w14:textId="77777777" w:rsidR="003647A8" w:rsidRDefault="003647A8" w:rsidP="003647A8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01/2022.</w:t>
      </w:r>
    </w:p>
    <w:p w14:paraId="6B5071C5" w14:textId="77777777" w:rsidR="003647A8" w:rsidRPr="00E519C4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8297494" w14:textId="77777777" w:rsidR="003647A8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bookmarkStart w:id="0" w:name="_Hlk128646532"/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969F55B" w14:textId="77777777" w:rsidR="003647A8" w:rsidRPr="008E16FF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30F6889D" w14:textId="5DDC7708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3221D2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>, para tomar posse no prazo improrrogável de 03 dias, a contar da ciência do presente, em atendimento ao disposto no item 10.10.1 do Edital do Concurso Público Nº 01/2022, classificad</w:t>
      </w:r>
      <w:r w:rsidR="00F03253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em </w:t>
      </w:r>
      <w:r w:rsidR="00EF5B0C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º lugar, abaixo denominad</w:t>
      </w:r>
      <w:r w:rsidR="00EF5B0C">
        <w:rPr>
          <w:rFonts w:ascii="Tahoma" w:hAnsi="Tahoma"/>
          <w:sz w:val="22"/>
        </w:rPr>
        <w:t>o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</w:t>
      </w:r>
      <w:r w:rsidR="00EF5B0C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de acordo com a Lei Complementar nº 031 – Plano de cargos e remuneração dos servidores públicos municipais e alterações, conforme segue:</w:t>
      </w:r>
    </w:p>
    <w:p w14:paraId="7CE3BFBB" w14:textId="77777777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3647A8" w14:paraId="39D0EF3D" w14:textId="77777777" w:rsidTr="0049375D">
        <w:tc>
          <w:tcPr>
            <w:tcW w:w="3812" w:type="dxa"/>
          </w:tcPr>
          <w:p w14:paraId="483F5AD3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418C2E17" w14:textId="58E606F7" w:rsidR="003647A8" w:rsidRDefault="00F03253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ANA JÚLIA JORDAN LANDO</w:t>
            </w:r>
            <w:r w:rsidR="003647A8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3647A8" w14:paraId="25C41347" w14:textId="77777777" w:rsidTr="0049375D">
        <w:tc>
          <w:tcPr>
            <w:tcW w:w="3812" w:type="dxa"/>
          </w:tcPr>
          <w:p w14:paraId="1F76CA8F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B4589CC" w14:textId="344A2DF5" w:rsidR="003647A8" w:rsidRDefault="00E52FCE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Psicólogo</w:t>
            </w:r>
          </w:p>
        </w:tc>
      </w:tr>
      <w:tr w:rsidR="003647A8" w14:paraId="7B7CF81F" w14:textId="77777777" w:rsidTr="0049375D">
        <w:tc>
          <w:tcPr>
            <w:tcW w:w="3812" w:type="dxa"/>
          </w:tcPr>
          <w:p w14:paraId="6E245F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046395F8" w14:textId="102A4D2E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CB0071">
              <w:rPr>
                <w:rFonts w:ascii="Tahoma" w:hAnsi="Tahoma"/>
                <w:sz w:val="22"/>
              </w:rPr>
              <w:t>5.1</w:t>
            </w:r>
            <w:r w:rsidR="00E52FCE">
              <w:rPr>
                <w:rFonts w:ascii="Tahoma" w:hAnsi="Tahoma"/>
                <w:sz w:val="22"/>
              </w:rPr>
              <w:t>0</w:t>
            </w:r>
          </w:p>
        </w:tc>
      </w:tr>
      <w:tr w:rsidR="003647A8" w14:paraId="75335303" w14:textId="77777777" w:rsidTr="0049375D">
        <w:tc>
          <w:tcPr>
            <w:tcW w:w="3812" w:type="dxa"/>
          </w:tcPr>
          <w:p w14:paraId="0447C3D6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030A4E9" w14:textId="6658F154" w:rsidR="003647A8" w:rsidRDefault="00E52FCE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</w:t>
            </w:r>
          </w:p>
        </w:tc>
      </w:tr>
      <w:tr w:rsidR="003647A8" w14:paraId="0AC2D718" w14:textId="77777777" w:rsidTr="0049375D">
        <w:tc>
          <w:tcPr>
            <w:tcW w:w="3812" w:type="dxa"/>
          </w:tcPr>
          <w:p w14:paraId="4D0488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41E8604A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6FC26FE2" w14:textId="77777777" w:rsidR="003647A8" w:rsidRDefault="003647A8" w:rsidP="003647A8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14B2BD6" w14:textId="77777777" w:rsidR="003647A8" w:rsidRDefault="003647A8" w:rsidP="003647A8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0BDD789A" w14:textId="77777777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4A6866D7" w14:textId="0FB26DAE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F03253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 xml:space="preserve"> de </w:t>
      </w:r>
      <w:r w:rsidR="00E52FCE">
        <w:rPr>
          <w:rFonts w:ascii="Tahoma" w:hAnsi="Tahoma"/>
          <w:sz w:val="22"/>
        </w:rPr>
        <w:t>abril</w:t>
      </w:r>
      <w:r>
        <w:rPr>
          <w:rFonts w:ascii="Tahoma" w:hAnsi="Tahoma"/>
          <w:sz w:val="22"/>
        </w:rPr>
        <w:t xml:space="preserve"> de 202</w:t>
      </w:r>
      <w:r w:rsidR="00BB5A59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223E171B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31A1F367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2D037BBA" w14:textId="77777777" w:rsidR="003647A8" w:rsidRPr="00802E45" w:rsidRDefault="003647A8" w:rsidP="003647A8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79AE6915" w14:textId="77777777" w:rsidR="003647A8" w:rsidRPr="00484805" w:rsidRDefault="003647A8" w:rsidP="003647A8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30234A7" w14:textId="77777777" w:rsidR="003647A8" w:rsidRDefault="003647A8" w:rsidP="003647A8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6AAC567" w14:textId="77777777" w:rsidR="003647A8" w:rsidRPr="00802E45" w:rsidRDefault="003647A8" w:rsidP="003647A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1063FF5A" w14:textId="44A23097" w:rsidR="003647A8" w:rsidRPr="00802E45" w:rsidRDefault="003647A8" w:rsidP="003647A8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__/0</w:t>
      </w:r>
      <w:r w:rsidR="00EF49EC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/202</w:t>
      </w:r>
      <w:r w:rsidR="00BB5A59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747C7C8" w14:textId="77777777" w:rsidR="003647A8" w:rsidRDefault="003647A8" w:rsidP="003647A8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6425F70A" w14:textId="77777777" w:rsidR="003647A8" w:rsidRPr="00802E45" w:rsidRDefault="003647A8" w:rsidP="003647A8">
      <w:pPr>
        <w:rPr>
          <w:rFonts w:ascii="Tahoma" w:hAnsi="Tahoma" w:cs="Tahoma"/>
          <w:sz w:val="22"/>
          <w:szCs w:val="22"/>
        </w:rPr>
      </w:pPr>
    </w:p>
    <w:p w14:paraId="1F831CA4" w14:textId="77777777" w:rsidR="003647A8" w:rsidRPr="0064056A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0365E70" w14:textId="04006BDC" w:rsidR="005621B9" w:rsidRPr="003647A8" w:rsidRDefault="003647A8" w:rsidP="003647A8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  <w:bookmarkEnd w:id="0"/>
    </w:p>
    <w:sectPr w:rsidR="005621B9" w:rsidRPr="003647A8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4F54" w14:textId="77777777" w:rsidR="005A4C76" w:rsidRDefault="005A4C76">
      <w:r>
        <w:separator/>
      </w:r>
    </w:p>
  </w:endnote>
  <w:endnote w:type="continuationSeparator" w:id="0">
    <w:p w14:paraId="6D0B0EA5" w14:textId="77777777" w:rsidR="005A4C76" w:rsidRDefault="005A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DC97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4391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B138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812E" w14:textId="77777777" w:rsidR="005A4C76" w:rsidRDefault="005A4C76">
      <w:r>
        <w:separator/>
      </w:r>
    </w:p>
  </w:footnote>
  <w:footnote w:type="continuationSeparator" w:id="0">
    <w:p w14:paraId="5307BF40" w14:textId="77777777" w:rsidR="005A4C76" w:rsidRDefault="005A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58B0458" w14:textId="77777777">
      <w:tc>
        <w:tcPr>
          <w:tcW w:w="1346" w:type="dxa"/>
        </w:tcPr>
        <w:p w14:paraId="55DC57BB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011E8DF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C38AE7F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13290E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5620C"/>
    <w:rsid w:val="001765EB"/>
    <w:rsid w:val="001A4573"/>
    <w:rsid w:val="001F2AFC"/>
    <w:rsid w:val="00206849"/>
    <w:rsid w:val="0021524F"/>
    <w:rsid w:val="002965FC"/>
    <w:rsid w:val="002D64A7"/>
    <w:rsid w:val="002D74BD"/>
    <w:rsid w:val="003221D2"/>
    <w:rsid w:val="00364231"/>
    <w:rsid w:val="003647A8"/>
    <w:rsid w:val="003B643B"/>
    <w:rsid w:val="003F3CA6"/>
    <w:rsid w:val="00417020"/>
    <w:rsid w:val="00420CD3"/>
    <w:rsid w:val="004226AB"/>
    <w:rsid w:val="00433E4C"/>
    <w:rsid w:val="00441B21"/>
    <w:rsid w:val="00484805"/>
    <w:rsid w:val="004D70FE"/>
    <w:rsid w:val="004E038B"/>
    <w:rsid w:val="005621B9"/>
    <w:rsid w:val="00584393"/>
    <w:rsid w:val="00595830"/>
    <w:rsid w:val="005A4C76"/>
    <w:rsid w:val="005A53C8"/>
    <w:rsid w:val="005B5C23"/>
    <w:rsid w:val="00615FA6"/>
    <w:rsid w:val="00624898"/>
    <w:rsid w:val="006B4E30"/>
    <w:rsid w:val="006D0717"/>
    <w:rsid w:val="006D7E46"/>
    <w:rsid w:val="00733C16"/>
    <w:rsid w:val="007A058B"/>
    <w:rsid w:val="00802E45"/>
    <w:rsid w:val="0088145F"/>
    <w:rsid w:val="008C4794"/>
    <w:rsid w:val="00940BFE"/>
    <w:rsid w:val="0095248B"/>
    <w:rsid w:val="009639C3"/>
    <w:rsid w:val="0098756C"/>
    <w:rsid w:val="009C0107"/>
    <w:rsid w:val="00A4156E"/>
    <w:rsid w:val="00A6235F"/>
    <w:rsid w:val="00AD1D7F"/>
    <w:rsid w:val="00AE6CA1"/>
    <w:rsid w:val="00AF452D"/>
    <w:rsid w:val="00AF494A"/>
    <w:rsid w:val="00AF50C0"/>
    <w:rsid w:val="00B737C7"/>
    <w:rsid w:val="00BB5A59"/>
    <w:rsid w:val="00BE7DC0"/>
    <w:rsid w:val="00BF02A7"/>
    <w:rsid w:val="00C36475"/>
    <w:rsid w:val="00C6276C"/>
    <w:rsid w:val="00C82359"/>
    <w:rsid w:val="00CA0616"/>
    <w:rsid w:val="00CB0071"/>
    <w:rsid w:val="00CC7B8D"/>
    <w:rsid w:val="00CE340C"/>
    <w:rsid w:val="00CF78DE"/>
    <w:rsid w:val="00D05829"/>
    <w:rsid w:val="00D1753E"/>
    <w:rsid w:val="00D358E5"/>
    <w:rsid w:val="00D44B01"/>
    <w:rsid w:val="00D77D15"/>
    <w:rsid w:val="00D862B5"/>
    <w:rsid w:val="00DA1627"/>
    <w:rsid w:val="00E1206D"/>
    <w:rsid w:val="00E26983"/>
    <w:rsid w:val="00E52FCE"/>
    <w:rsid w:val="00E81C2E"/>
    <w:rsid w:val="00E85080"/>
    <w:rsid w:val="00EA1A3C"/>
    <w:rsid w:val="00EC30A6"/>
    <w:rsid w:val="00EF49EC"/>
    <w:rsid w:val="00EF5B0C"/>
    <w:rsid w:val="00F03253"/>
    <w:rsid w:val="00F1156D"/>
    <w:rsid w:val="00F20E62"/>
    <w:rsid w:val="00F41D48"/>
    <w:rsid w:val="00F81E41"/>
    <w:rsid w:val="00FD5FB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E9191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11</cp:revision>
  <cp:lastPrinted>2023-03-02T13:55:00Z</cp:lastPrinted>
  <dcterms:created xsi:type="dcterms:W3CDTF">2019-03-29T11:41:00Z</dcterms:created>
  <dcterms:modified xsi:type="dcterms:W3CDTF">2024-04-15T19:33:00Z</dcterms:modified>
</cp:coreProperties>
</file>