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5C17" w14:textId="384640AA" w:rsidR="003A39F2" w:rsidRPr="009732EE" w:rsidRDefault="003A39F2" w:rsidP="008021CA">
      <w:pPr>
        <w:pStyle w:val="TextosemFormatao"/>
        <w:tabs>
          <w:tab w:val="left" w:pos="2127"/>
        </w:tabs>
        <w:ind w:right="-285"/>
        <w:jc w:val="both"/>
        <w:outlineLvl w:val="0"/>
        <w:rPr>
          <w:rFonts w:ascii="Arial" w:hAnsi="Arial" w:cs="Arial"/>
          <w:b/>
          <w:sz w:val="23"/>
          <w:szCs w:val="23"/>
        </w:rPr>
      </w:pPr>
      <w:r w:rsidRPr="009732EE">
        <w:rPr>
          <w:rFonts w:ascii="Arial" w:hAnsi="Arial" w:cs="Arial"/>
          <w:b/>
          <w:sz w:val="23"/>
          <w:szCs w:val="23"/>
        </w:rPr>
        <w:t xml:space="preserve">DECRETO Nº </w:t>
      </w:r>
      <w:r w:rsidR="00A32BB6">
        <w:rPr>
          <w:rFonts w:ascii="Arial" w:hAnsi="Arial" w:cs="Arial"/>
          <w:b/>
          <w:sz w:val="23"/>
          <w:szCs w:val="23"/>
        </w:rPr>
        <w:t>150</w:t>
      </w:r>
      <w:r w:rsidRPr="009732EE">
        <w:rPr>
          <w:rFonts w:ascii="Arial" w:hAnsi="Arial" w:cs="Arial"/>
          <w:b/>
          <w:sz w:val="23"/>
          <w:szCs w:val="23"/>
        </w:rPr>
        <w:t xml:space="preserve">/2024 - DE </w:t>
      </w:r>
      <w:r w:rsidR="00A32BB6">
        <w:rPr>
          <w:rFonts w:ascii="Arial" w:hAnsi="Arial" w:cs="Arial"/>
          <w:b/>
          <w:sz w:val="23"/>
          <w:szCs w:val="23"/>
        </w:rPr>
        <w:t>14</w:t>
      </w:r>
      <w:r w:rsidRPr="009732EE">
        <w:rPr>
          <w:rFonts w:ascii="Arial" w:hAnsi="Arial" w:cs="Arial"/>
          <w:b/>
          <w:sz w:val="23"/>
          <w:szCs w:val="23"/>
        </w:rPr>
        <w:t xml:space="preserve"> DE </w:t>
      </w:r>
      <w:r w:rsidR="00A77131">
        <w:rPr>
          <w:rFonts w:ascii="Arial" w:hAnsi="Arial" w:cs="Arial"/>
          <w:b/>
          <w:sz w:val="23"/>
          <w:szCs w:val="23"/>
        </w:rPr>
        <w:t>FEVEREIRO</w:t>
      </w:r>
      <w:r w:rsidRPr="009732EE">
        <w:rPr>
          <w:rFonts w:ascii="Arial" w:hAnsi="Arial" w:cs="Arial"/>
          <w:b/>
          <w:sz w:val="23"/>
          <w:szCs w:val="23"/>
        </w:rPr>
        <w:t xml:space="preserve"> DE 2024.</w:t>
      </w:r>
    </w:p>
    <w:p w14:paraId="40049C3B" w14:textId="77777777" w:rsidR="00D012EC" w:rsidRPr="009732EE" w:rsidRDefault="00D012EC" w:rsidP="008021CA">
      <w:pPr>
        <w:ind w:right="-285"/>
        <w:jc w:val="both"/>
        <w:rPr>
          <w:rFonts w:ascii="Arial" w:hAnsi="Arial" w:cs="Arial"/>
          <w:sz w:val="23"/>
          <w:szCs w:val="23"/>
        </w:rPr>
      </w:pPr>
    </w:p>
    <w:p w14:paraId="791453FE" w14:textId="0542ED4E" w:rsidR="002847E9" w:rsidRDefault="003A39F2" w:rsidP="008021CA">
      <w:pPr>
        <w:ind w:left="3686" w:right="-285"/>
        <w:jc w:val="both"/>
        <w:rPr>
          <w:rFonts w:ascii="Arial" w:hAnsi="Arial" w:cs="Arial"/>
          <w:b/>
          <w:bCs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>DISPÕE SOBRE A NOMEAÇÃO DA EQUIPE TÉCNICA PARA ELABORAÇÃO DA POLÍTICA DE EDUCAÇÃO INTEGRAL EM TEMPO INTEGRAL PARA A REDE MUNICIPAL DE ENSINO DE QUILOMBO/SC.</w:t>
      </w:r>
    </w:p>
    <w:p w14:paraId="5809E3AD" w14:textId="77777777" w:rsidR="009732EE" w:rsidRPr="009732EE" w:rsidRDefault="009732EE" w:rsidP="008021CA">
      <w:pPr>
        <w:spacing w:after="0"/>
        <w:ind w:right="-285"/>
        <w:jc w:val="both"/>
        <w:rPr>
          <w:rFonts w:ascii="Arial" w:hAnsi="Arial" w:cs="Arial"/>
          <w:b/>
          <w:bCs/>
          <w:sz w:val="23"/>
          <w:szCs w:val="23"/>
        </w:rPr>
      </w:pPr>
    </w:p>
    <w:p w14:paraId="6AEFAFA5" w14:textId="36144CCD" w:rsidR="003A39F2" w:rsidRPr="009732EE" w:rsidRDefault="003A39F2" w:rsidP="008021CA">
      <w:pPr>
        <w:ind w:right="-285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ab/>
      </w:r>
      <w:r w:rsidRPr="009732EE">
        <w:rPr>
          <w:rFonts w:ascii="Arial" w:hAnsi="Arial" w:cs="Arial"/>
          <w:sz w:val="23"/>
          <w:szCs w:val="23"/>
        </w:rPr>
        <w:t>O Prefeito Municipal de Quilombo, Estado de Santa Catarina, no uso de suas atribuições que lhe confere o Inciso IX, do Art. 65 da Lei Orgânica Municipal; e,</w:t>
      </w:r>
    </w:p>
    <w:p w14:paraId="0FB57B97" w14:textId="563C1AAD" w:rsidR="002847E9" w:rsidRPr="0054116D" w:rsidRDefault="002847E9" w:rsidP="008021CA">
      <w:pPr>
        <w:spacing w:after="0" w:line="240" w:lineRule="auto"/>
        <w:ind w:right="-285" w:firstLine="708"/>
        <w:jc w:val="both"/>
        <w:rPr>
          <w:rFonts w:ascii="Arial" w:hAnsi="Arial" w:cs="Arial"/>
          <w:sz w:val="23"/>
          <w:szCs w:val="23"/>
        </w:rPr>
      </w:pPr>
      <w:r w:rsidRPr="0054116D">
        <w:rPr>
          <w:rFonts w:ascii="Arial" w:hAnsi="Arial" w:cs="Arial"/>
          <w:b/>
          <w:bCs/>
          <w:sz w:val="23"/>
          <w:szCs w:val="23"/>
        </w:rPr>
        <w:t>Considerando</w:t>
      </w:r>
      <w:r w:rsidRPr="0054116D">
        <w:rPr>
          <w:rFonts w:ascii="Arial" w:hAnsi="Arial" w:cs="Arial"/>
          <w:sz w:val="23"/>
          <w:szCs w:val="23"/>
        </w:rPr>
        <w:t xml:space="preserve"> </w:t>
      </w:r>
      <w:r w:rsidR="0054116D">
        <w:rPr>
          <w:rFonts w:ascii="Arial" w:hAnsi="Arial" w:cs="Arial"/>
          <w:sz w:val="23"/>
          <w:szCs w:val="23"/>
        </w:rPr>
        <w:t>o Decreto nº 037/2024, de 11 de janeiro de 2024, que instituiu a equipe técnica para elaboração da política de educação integral em tempo integral para a rede municipal de ensino de Quilombo/SC</w:t>
      </w:r>
      <w:r w:rsidRPr="0054116D">
        <w:rPr>
          <w:rFonts w:ascii="Arial" w:hAnsi="Arial" w:cs="Arial"/>
          <w:sz w:val="23"/>
          <w:szCs w:val="23"/>
        </w:rPr>
        <w:t>;</w:t>
      </w:r>
    </w:p>
    <w:p w14:paraId="7E8ED8A9" w14:textId="77777777" w:rsidR="00A746D1" w:rsidRPr="0054116D" w:rsidRDefault="00A746D1" w:rsidP="008021CA">
      <w:pPr>
        <w:spacing w:after="0" w:line="240" w:lineRule="auto"/>
        <w:ind w:right="-285"/>
        <w:rPr>
          <w:rFonts w:ascii="Arial" w:hAnsi="Arial" w:cs="Arial"/>
          <w:b/>
          <w:sz w:val="23"/>
          <w:szCs w:val="23"/>
        </w:rPr>
      </w:pPr>
    </w:p>
    <w:p w14:paraId="37884A06" w14:textId="53F5C5D5" w:rsidR="00F8702F" w:rsidRPr="0054116D" w:rsidRDefault="002847E9" w:rsidP="008021CA">
      <w:pPr>
        <w:ind w:right="-285" w:firstLine="708"/>
        <w:jc w:val="both"/>
        <w:rPr>
          <w:rFonts w:ascii="Arial" w:hAnsi="Arial" w:cs="Arial"/>
          <w:sz w:val="23"/>
          <w:szCs w:val="23"/>
        </w:rPr>
      </w:pPr>
      <w:r w:rsidRPr="0054116D">
        <w:rPr>
          <w:rFonts w:ascii="Arial" w:hAnsi="Arial" w:cs="Arial"/>
          <w:b/>
          <w:bCs/>
          <w:sz w:val="23"/>
          <w:szCs w:val="23"/>
        </w:rPr>
        <w:t>Considerando</w:t>
      </w:r>
      <w:r w:rsidR="0054116D" w:rsidRPr="0054116D">
        <w:rPr>
          <w:rFonts w:ascii="Arial" w:hAnsi="Arial" w:cs="Arial"/>
          <w:sz w:val="23"/>
          <w:szCs w:val="23"/>
        </w:rPr>
        <w:t xml:space="preserve"> o Ofício nº 001/2024, de 06 de janeiro de 2024, da Presidente do Conselho Municipal de Educação - COMED</w:t>
      </w:r>
      <w:r w:rsidR="00F8702F" w:rsidRPr="0054116D">
        <w:rPr>
          <w:rFonts w:ascii="Arial" w:hAnsi="Arial" w:cs="Arial"/>
          <w:sz w:val="23"/>
          <w:szCs w:val="23"/>
        </w:rPr>
        <w:t>;</w:t>
      </w:r>
    </w:p>
    <w:p w14:paraId="3A9F2CA6" w14:textId="22D0259E" w:rsidR="00F8702F" w:rsidRPr="003056E9" w:rsidRDefault="00F8702F" w:rsidP="008021CA">
      <w:pPr>
        <w:ind w:right="-285" w:firstLine="708"/>
        <w:jc w:val="both"/>
        <w:rPr>
          <w:rFonts w:ascii="Arial" w:hAnsi="Arial" w:cs="Arial"/>
          <w:sz w:val="23"/>
          <w:szCs w:val="23"/>
        </w:rPr>
      </w:pPr>
      <w:r w:rsidRPr="003056E9">
        <w:rPr>
          <w:rFonts w:ascii="Arial" w:hAnsi="Arial" w:cs="Arial"/>
          <w:b/>
          <w:bCs/>
          <w:sz w:val="23"/>
          <w:szCs w:val="23"/>
        </w:rPr>
        <w:t>Considerando</w:t>
      </w:r>
      <w:r w:rsidRPr="003056E9">
        <w:rPr>
          <w:rFonts w:ascii="Arial" w:hAnsi="Arial" w:cs="Arial"/>
          <w:sz w:val="23"/>
          <w:szCs w:val="23"/>
        </w:rPr>
        <w:t xml:space="preserve"> </w:t>
      </w:r>
      <w:r w:rsidR="003056E9" w:rsidRPr="003056E9">
        <w:rPr>
          <w:rFonts w:ascii="Arial" w:hAnsi="Arial" w:cs="Arial"/>
          <w:sz w:val="23"/>
          <w:szCs w:val="23"/>
        </w:rPr>
        <w:t>o Ofício nº 001/2021, de 06 de janeiro de 2024, dos Presidentes das APPs das escolas da rede municipal de ensino</w:t>
      </w:r>
      <w:r w:rsidRPr="003056E9">
        <w:rPr>
          <w:rFonts w:ascii="Arial" w:hAnsi="Arial" w:cs="Arial"/>
          <w:sz w:val="23"/>
          <w:szCs w:val="23"/>
        </w:rPr>
        <w:t>;</w:t>
      </w:r>
    </w:p>
    <w:p w14:paraId="0328DE3E" w14:textId="6E6AAA9B" w:rsidR="00F8702F" w:rsidRPr="003056E9" w:rsidRDefault="00F8702F" w:rsidP="008021CA">
      <w:pPr>
        <w:ind w:right="-285" w:firstLine="708"/>
        <w:jc w:val="both"/>
        <w:rPr>
          <w:rFonts w:ascii="Arial" w:hAnsi="Arial" w:cs="Arial"/>
          <w:sz w:val="23"/>
          <w:szCs w:val="23"/>
        </w:rPr>
      </w:pPr>
      <w:r w:rsidRPr="003056E9">
        <w:rPr>
          <w:rFonts w:ascii="Arial" w:hAnsi="Arial" w:cs="Arial"/>
          <w:b/>
          <w:bCs/>
          <w:sz w:val="23"/>
          <w:szCs w:val="23"/>
        </w:rPr>
        <w:t>Considerando</w:t>
      </w:r>
      <w:r w:rsidRPr="003056E9">
        <w:rPr>
          <w:rFonts w:ascii="Arial" w:hAnsi="Arial" w:cs="Arial"/>
          <w:sz w:val="23"/>
          <w:szCs w:val="23"/>
        </w:rPr>
        <w:t xml:space="preserve"> a </w:t>
      </w:r>
      <w:r w:rsidR="003056E9" w:rsidRPr="003056E9">
        <w:rPr>
          <w:rFonts w:ascii="Arial" w:hAnsi="Arial" w:cs="Arial"/>
          <w:sz w:val="23"/>
          <w:szCs w:val="23"/>
        </w:rPr>
        <w:t>Ata nº 001/2024, de 31 de janeiro de 2024;</w:t>
      </w:r>
    </w:p>
    <w:p w14:paraId="1B646DC0" w14:textId="7638EC49" w:rsidR="00F8702F" w:rsidRPr="003056E9" w:rsidRDefault="00D012EC" w:rsidP="008021CA">
      <w:pPr>
        <w:ind w:right="-285" w:firstLine="708"/>
        <w:jc w:val="both"/>
        <w:rPr>
          <w:rFonts w:ascii="Arial" w:hAnsi="Arial" w:cs="Arial"/>
          <w:sz w:val="23"/>
          <w:szCs w:val="23"/>
        </w:rPr>
      </w:pPr>
      <w:r w:rsidRPr="003056E9">
        <w:rPr>
          <w:rFonts w:ascii="Arial" w:hAnsi="Arial" w:cs="Arial"/>
          <w:b/>
          <w:bCs/>
          <w:sz w:val="23"/>
          <w:szCs w:val="23"/>
        </w:rPr>
        <w:t>Considerando</w:t>
      </w:r>
      <w:r w:rsidRPr="003056E9">
        <w:rPr>
          <w:rFonts w:ascii="Arial" w:hAnsi="Arial" w:cs="Arial"/>
          <w:sz w:val="23"/>
          <w:szCs w:val="23"/>
        </w:rPr>
        <w:t xml:space="preserve"> a </w:t>
      </w:r>
      <w:r w:rsidR="003056E9" w:rsidRPr="003056E9">
        <w:rPr>
          <w:rFonts w:ascii="Arial" w:hAnsi="Arial" w:cs="Arial"/>
          <w:sz w:val="23"/>
          <w:szCs w:val="23"/>
        </w:rPr>
        <w:t>Ata nº 003/2024, de 01 de fevereiro de 2024</w:t>
      </w:r>
      <w:r w:rsidR="00063347" w:rsidRPr="003056E9">
        <w:rPr>
          <w:rFonts w:ascii="Arial" w:hAnsi="Arial" w:cs="Arial"/>
          <w:sz w:val="23"/>
          <w:szCs w:val="23"/>
        </w:rPr>
        <w:t>;</w:t>
      </w:r>
    </w:p>
    <w:p w14:paraId="01C9FC99" w14:textId="77152608" w:rsidR="00A32BB6" w:rsidRPr="0054116D" w:rsidRDefault="00A32BB6" w:rsidP="008021CA">
      <w:pPr>
        <w:spacing w:after="0"/>
        <w:ind w:right="-285" w:firstLine="708"/>
        <w:jc w:val="both"/>
        <w:rPr>
          <w:rFonts w:ascii="Arial" w:hAnsi="Arial" w:cs="Arial"/>
          <w:sz w:val="23"/>
          <w:szCs w:val="23"/>
        </w:rPr>
      </w:pPr>
      <w:r w:rsidRPr="0054116D">
        <w:rPr>
          <w:rFonts w:ascii="Arial" w:hAnsi="Arial" w:cs="Arial"/>
          <w:b/>
          <w:bCs/>
          <w:sz w:val="23"/>
          <w:szCs w:val="23"/>
        </w:rPr>
        <w:t>Considerando</w:t>
      </w:r>
      <w:r w:rsidRPr="0054116D">
        <w:rPr>
          <w:rFonts w:ascii="Arial" w:hAnsi="Arial" w:cs="Arial"/>
          <w:sz w:val="23"/>
          <w:szCs w:val="23"/>
        </w:rPr>
        <w:t xml:space="preserve"> o Ofício n° 003/2024, emitido pela Secretária Municipal de Educação, Cultura e Esportes, o qual indica os membros para compor a Equipe Técnica para Elaboração da Política de Educação Integral em Tempo Integral para a Rede Municipal de Ensino de Quilombo/SC</w:t>
      </w:r>
      <w:r w:rsidR="00753392">
        <w:rPr>
          <w:rFonts w:ascii="Arial" w:hAnsi="Arial" w:cs="Arial"/>
          <w:sz w:val="23"/>
          <w:szCs w:val="23"/>
        </w:rPr>
        <w:t>.</w:t>
      </w:r>
    </w:p>
    <w:p w14:paraId="668E1E01" w14:textId="77777777" w:rsidR="00A86E08" w:rsidRDefault="00A86E08" w:rsidP="008021CA">
      <w:pPr>
        <w:spacing w:after="0"/>
        <w:ind w:right="-285" w:firstLine="708"/>
        <w:jc w:val="both"/>
        <w:rPr>
          <w:rFonts w:ascii="Arial" w:hAnsi="Arial" w:cs="Arial"/>
          <w:color w:val="040C28"/>
          <w:sz w:val="23"/>
          <w:szCs w:val="23"/>
        </w:rPr>
      </w:pPr>
    </w:p>
    <w:p w14:paraId="3523B58A" w14:textId="5D1299A7" w:rsidR="00A86E08" w:rsidRPr="00A86E08" w:rsidRDefault="00A86E08" w:rsidP="008021CA">
      <w:pPr>
        <w:spacing w:after="0"/>
        <w:ind w:right="-285" w:firstLine="708"/>
        <w:jc w:val="both"/>
        <w:rPr>
          <w:rFonts w:ascii="Arial" w:hAnsi="Arial" w:cs="Arial"/>
          <w:b/>
          <w:bCs/>
          <w:color w:val="040C28"/>
          <w:sz w:val="23"/>
          <w:szCs w:val="23"/>
        </w:rPr>
      </w:pPr>
      <w:r>
        <w:rPr>
          <w:rFonts w:ascii="Arial" w:hAnsi="Arial" w:cs="Arial"/>
          <w:b/>
          <w:bCs/>
          <w:color w:val="040C28"/>
          <w:sz w:val="23"/>
          <w:szCs w:val="23"/>
        </w:rPr>
        <w:t>DECRETA:</w:t>
      </w:r>
    </w:p>
    <w:p w14:paraId="4E62A6A4" w14:textId="77777777" w:rsidR="002847E9" w:rsidRPr="009732EE" w:rsidRDefault="002847E9" w:rsidP="008021CA">
      <w:pPr>
        <w:spacing w:after="0"/>
        <w:ind w:right="-285"/>
        <w:rPr>
          <w:rFonts w:ascii="Arial" w:hAnsi="Arial" w:cs="Arial"/>
          <w:sz w:val="23"/>
          <w:szCs w:val="23"/>
        </w:rPr>
      </w:pPr>
    </w:p>
    <w:p w14:paraId="018CAB44" w14:textId="657BC359" w:rsidR="003C326D" w:rsidRDefault="003C326D" w:rsidP="008021CA">
      <w:pPr>
        <w:spacing w:after="0"/>
        <w:ind w:right="-285" w:firstLine="708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>Art. 1º</w:t>
      </w:r>
      <w:r w:rsidRPr="009732EE">
        <w:rPr>
          <w:rFonts w:ascii="Arial" w:hAnsi="Arial" w:cs="Arial"/>
          <w:sz w:val="23"/>
          <w:szCs w:val="23"/>
        </w:rPr>
        <w:t xml:space="preserve"> Fica constituída a equipe técnica responsável pela elaboração da Política de Educação Integral em Tempo Integral para a rede municipal de </w:t>
      </w:r>
      <w:r w:rsidR="002847E9" w:rsidRPr="009732EE">
        <w:rPr>
          <w:rFonts w:ascii="Arial" w:hAnsi="Arial" w:cs="Arial"/>
          <w:sz w:val="23"/>
          <w:szCs w:val="23"/>
        </w:rPr>
        <w:t>ensino de Quilombo/SC</w:t>
      </w:r>
      <w:r w:rsidRPr="009732EE">
        <w:rPr>
          <w:rFonts w:ascii="Arial" w:hAnsi="Arial" w:cs="Arial"/>
          <w:sz w:val="23"/>
          <w:szCs w:val="23"/>
        </w:rPr>
        <w:t>, conforme os princípios e diretrizes estabelecidos pela Lei Nº 14.640, de 31 de julho de 2023, e as diretrizes operacionais descritas nas Portarias Nº 1.495, de 2 de agosto de 2023, e Nº 2.036, de 23 de novembro de 2023.</w:t>
      </w:r>
    </w:p>
    <w:p w14:paraId="0871C7F8" w14:textId="77777777" w:rsidR="006A78C8" w:rsidRPr="009732EE" w:rsidRDefault="006A78C8" w:rsidP="008021CA">
      <w:pPr>
        <w:spacing w:after="0"/>
        <w:ind w:right="-285"/>
        <w:jc w:val="both"/>
        <w:rPr>
          <w:rFonts w:ascii="Arial" w:hAnsi="Arial" w:cs="Arial"/>
          <w:sz w:val="23"/>
          <w:szCs w:val="23"/>
        </w:rPr>
      </w:pPr>
    </w:p>
    <w:p w14:paraId="0C92F5B2" w14:textId="6C146536" w:rsidR="003C326D" w:rsidRPr="009732EE" w:rsidRDefault="003C326D" w:rsidP="008021CA">
      <w:pPr>
        <w:ind w:right="-285" w:firstLine="708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>Art. 2º</w:t>
      </w:r>
      <w:r w:rsidRPr="009732EE">
        <w:rPr>
          <w:rFonts w:ascii="Arial" w:hAnsi="Arial" w:cs="Arial"/>
          <w:sz w:val="23"/>
          <w:szCs w:val="23"/>
        </w:rPr>
        <w:t xml:space="preserve"> A equipe técnica será composta pelos seguintes membros:</w:t>
      </w:r>
    </w:p>
    <w:p w14:paraId="7CE864A9" w14:textId="49081C47" w:rsidR="003C326D" w:rsidRPr="009732EE" w:rsidRDefault="003C326D" w:rsidP="008021CA">
      <w:pPr>
        <w:numPr>
          <w:ilvl w:val="0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>Representantes da Secretaria Municipal de Educação</w:t>
      </w:r>
      <w:r w:rsidR="008021CA">
        <w:rPr>
          <w:rFonts w:ascii="Arial" w:hAnsi="Arial" w:cs="Arial"/>
          <w:b/>
          <w:bCs/>
          <w:sz w:val="23"/>
          <w:szCs w:val="23"/>
        </w:rPr>
        <w:t>, Cultura e Esportes</w:t>
      </w:r>
      <w:r w:rsidR="005A120A" w:rsidRPr="009732EE">
        <w:rPr>
          <w:rFonts w:ascii="Arial" w:hAnsi="Arial" w:cs="Arial"/>
          <w:b/>
          <w:bCs/>
          <w:sz w:val="23"/>
          <w:szCs w:val="23"/>
        </w:rPr>
        <w:t>:</w:t>
      </w:r>
    </w:p>
    <w:p w14:paraId="66831342" w14:textId="6213EC06" w:rsidR="003C326D" w:rsidRPr="009732EE" w:rsidRDefault="00063347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sz w:val="23"/>
          <w:szCs w:val="23"/>
        </w:rPr>
        <w:t>Ediane Madela</w:t>
      </w:r>
      <w:r w:rsidR="008021CA">
        <w:rPr>
          <w:rFonts w:ascii="Arial" w:hAnsi="Arial" w:cs="Arial"/>
          <w:sz w:val="23"/>
          <w:szCs w:val="23"/>
        </w:rPr>
        <w:t>;</w:t>
      </w:r>
    </w:p>
    <w:p w14:paraId="67A51ACB" w14:textId="5B7E1D24" w:rsidR="009461B6" w:rsidRDefault="008021CA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Ana Paula Marsaro;</w:t>
      </w:r>
    </w:p>
    <w:p w14:paraId="6F1A87B7" w14:textId="144CD1CC" w:rsidR="008021CA" w:rsidRPr="009732EE" w:rsidRDefault="008021CA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Dirlei Lucia Vilbrantz.</w:t>
      </w:r>
    </w:p>
    <w:p w14:paraId="5DBA284C" w14:textId="57D32DD0" w:rsidR="008021CA" w:rsidRPr="009732EE" w:rsidRDefault="008021CA" w:rsidP="008021CA">
      <w:pPr>
        <w:numPr>
          <w:ilvl w:val="0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>Representante</w:t>
      </w:r>
      <w:r>
        <w:rPr>
          <w:rFonts w:ascii="Arial" w:hAnsi="Arial" w:cs="Arial"/>
          <w:b/>
          <w:bCs/>
          <w:sz w:val="23"/>
          <w:szCs w:val="23"/>
        </w:rPr>
        <w:t>s</w:t>
      </w:r>
      <w:r w:rsidRPr="009732EE">
        <w:rPr>
          <w:rFonts w:ascii="Arial" w:hAnsi="Arial" w:cs="Arial"/>
          <w:b/>
          <w:bCs/>
          <w:sz w:val="23"/>
          <w:szCs w:val="23"/>
        </w:rPr>
        <w:t xml:space="preserve"> dos Profissionais da Educação:</w:t>
      </w:r>
    </w:p>
    <w:p w14:paraId="46D73943" w14:textId="4E858BBC" w:rsidR="003C326D" w:rsidRPr="009732EE" w:rsidRDefault="008021CA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Jucelia Aparecida Agnes Prestes</w:t>
      </w:r>
      <w:r w:rsidR="003C326D" w:rsidRPr="009732EE">
        <w:rPr>
          <w:rFonts w:ascii="Arial" w:hAnsi="Arial" w:cs="Arial"/>
          <w:sz w:val="23"/>
          <w:szCs w:val="23"/>
        </w:rPr>
        <w:t>;</w:t>
      </w:r>
    </w:p>
    <w:p w14:paraId="49BCA145" w14:textId="002E1B54" w:rsidR="003C326D" w:rsidRDefault="008021CA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Luana Provensi;</w:t>
      </w:r>
    </w:p>
    <w:p w14:paraId="092F24DF" w14:textId="4C4FFF25" w:rsidR="008021CA" w:rsidRPr="009732EE" w:rsidRDefault="008021CA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Carlos André Guerreiro da Silva.</w:t>
      </w:r>
    </w:p>
    <w:p w14:paraId="6483BD6A" w14:textId="0944F733" w:rsidR="003C326D" w:rsidRPr="009732EE" w:rsidRDefault="003C326D" w:rsidP="008021CA">
      <w:pPr>
        <w:numPr>
          <w:ilvl w:val="0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>Representante</w:t>
      </w:r>
      <w:r w:rsidR="008021CA">
        <w:rPr>
          <w:rFonts w:ascii="Arial" w:hAnsi="Arial" w:cs="Arial"/>
          <w:b/>
          <w:bCs/>
          <w:sz w:val="23"/>
          <w:szCs w:val="23"/>
        </w:rPr>
        <w:t>s dos diretores do Ensino Fundamental</w:t>
      </w:r>
      <w:r w:rsidRPr="009732EE">
        <w:rPr>
          <w:rFonts w:ascii="Arial" w:hAnsi="Arial" w:cs="Arial"/>
          <w:b/>
          <w:bCs/>
          <w:sz w:val="23"/>
          <w:szCs w:val="23"/>
        </w:rPr>
        <w:t>:</w:t>
      </w:r>
    </w:p>
    <w:p w14:paraId="2D06742F" w14:textId="73740751" w:rsidR="003C326D" w:rsidRPr="009732EE" w:rsidRDefault="008021CA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Rosa Maria Tessaro de Bortoli</w:t>
      </w:r>
      <w:r w:rsidR="003A39F2" w:rsidRPr="009732EE">
        <w:rPr>
          <w:rFonts w:ascii="Arial" w:hAnsi="Arial" w:cs="Arial"/>
          <w:sz w:val="23"/>
          <w:szCs w:val="23"/>
        </w:rPr>
        <w:t>;</w:t>
      </w:r>
    </w:p>
    <w:p w14:paraId="5724FD04" w14:textId="19DF081F" w:rsidR="009428EF" w:rsidRPr="009732EE" w:rsidRDefault="008021CA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Ortenila de Lima Menoncin</w:t>
      </w:r>
      <w:r w:rsidR="003A39F2" w:rsidRPr="009732EE">
        <w:rPr>
          <w:rFonts w:ascii="Arial" w:hAnsi="Arial" w:cs="Arial"/>
          <w:sz w:val="23"/>
          <w:szCs w:val="23"/>
        </w:rPr>
        <w:t>.</w:t>
      </w:r>
    </w:p>
    <w:p w14:paraId="77DBC68F" w14:textId="0EFA1FD8" w:rsidR="003C326D" w:rsidRPr="009732EE" w:rsidRDefault="003C326D" w:rsidP="008021CA">
      <w:pPr>
        <w:numPr>
          <w:ilvl w:val="0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>Representante</w:t>
      </w:r>
      <w:r w:rsidR="008021CA">
        <w:rPr>
          <w:rFonts w:ascii="Arial" w:hAnsi="Arial" w:cs="Arial"/>
          <w:b/>
          <w:bCs/>
          <w:sz w:val="23"/>
          <w:szCs w:val="23"/>
        </w:rPr>
        <w:t>s</w:t>
      </w:r>
      <w:r w:rsidRPr="009732EE">
        <w:rPr>
          <w:rFonts w:ascii="Arial" w:hAnsi="Arial" w:cs="Arial"/>
          <w:b/>
          <w:bCs/>
          <w:sz w:val="23"/>
          <w:szCs w:val="23"/>
        </w:rPr>
        <w:t xml:space="preserve"> d</w:t>
      </w:r>
      <w:r w:rsidR="00063347" w:rsidRPr="009732EE">
        <w:rPr>
          <w:rFonts w:ascii="Arial" w:hAnsi="Arial" w:cs="Arial"/>
          <w:b/>
          <w:bCs/>
          <w:sz w:val="23"/>
          <w:szCs w:val="23"/>
        </w:rPr>
        <w:t>o</w:t>
      </w:r>
      <w:r w:rsidR="008021CA">
        <w:rPr>
          <w:rFonts w:ascii="Arial" w:hAnsi="Arial" w:cs="Arial"/>
          <w:b/>
          <w:bCs/>
          <w:sz w:val="23"/>
          <w:szCs w:val="23"/>
        </w:rPr>
        <w:t>s diretores da Educação Infantil</w:t>
      </w:r>
      <w:r w:rsidRPr="009732EE">
        <w:rPr>
          <w:rFonts w:ascii="Arial" w:hAnsi="Arial" w:cs="Arial"/>
          <w:b/>
          <w:bCs/>
          <w:sz w:val="23"/>
          <w:szCs w:val="23"/>
        </w:rPr>
        <w:t>:</w:t>
      </w:r>
    </w:p>
    <w:p w14:paraId="455D4E4A" w14:textId="531518CB" w:rsidR="003C326D" w:rsidRPr="009732EE" w:rsidRDefault="008021CA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Nayara Patricia Faresin</w:t>
      </w:r>
      <w:r w:rsidR="003A39F2" w:rsidRPr="009732EE">
        <w:rPr>
          <w:rFonts w:ascii="Arial" w:hAnsi="Arial" w:cs="Arial"/>
          <w:sz w:val="23"/>
          <w:szCs w:val="23"/>
        </w:rPr>
        <w:t>;</w:t>
      </w:r>
    </w:p>
    <w:p w14:paraId="78A826DD" w14:textId="273495B1" w:rsidR="009428EF" w:rsidRPr="009732EE" w:rsidRDefault="008021CA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Rose</w:t>
      </w:r>
      <w:r w:rsidR="00B1399C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i Faresin</w:t>
      </w:r>
      <w:r w:rsidR="003A39F2" w:rsidRPr="009732EE">
        <w:rPr>
          <w:rFonts w:ascii="Arial" w:hAnsi="Arial" w:cs="Arial"/>
          <w:sz w:val="23"/>
          <w:szCs w:val="23"/>
        </w:rPr>
        <w:t>.</w:t>
      </w:r>
    </w:p>
    <w:p w14:paraId="27914DEB" w14:textId="228246F3" w:rsidR="003C326D" w:rsidRPr="009732EE" w:rsidRDefault="009428EF" w:rsidP="008021CA">
      <w:pPr>
        <w:numPr>
          <w:ilvl w:val="0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>Representante</w:t>
      </w:r>
      <w:r w:rsidR="008021CA">
        <w:rPr>
          <w:rFonts w:ascii="Arial" w:hAnsi="Arial" w:cs="Arial"/>
          <w:b/>
          <w:bCs/>
          <w:sz w:val="23"/>
          <w:szCs w:val="23"/>
        </w:rPr>
        <w:t>s</w:t>
      </w:r>
      <w:r w:rsidRPr="009732EE">
        <w:rPr>
          <w:rFonts w:ascii="Arial" w:hAnsi="Arial" w:cs="Arial"/>
          <w:b/>
          <w:bCs/>
          <w:sz w:val="23"/>
          <w:szCs w:val="23"/>
        </w:rPr>
        <w:t xml:space="preserve"> do </w:t>
      </w:r>
      <w:r w:rsidR="008021CA">
        <w:rPr>
          <w:rFonts w:ascii="Arial" w:hAnsi="Arial" w:cs="Arial"/>
          <w:b/>
          <w:bCs/>
          <w:sz w:val="23"/>
          <w:szCs w:val="23"/>
        </w:rPr>
        <w:t>Conselho Municipal de Educação</w:t>
      </w:r>
      <w:r w:rsidR="003C326D" w:rsidRPr="009732EE">
        <w:rPr>
          <w:rFonts w:ascii="Arial" w:hAnsi="Arial" w:cs="Arial"/>
          <w:b/>
          <w:bCs/>
          <w:sz w:val="23"/>
          <w:szCs w:val="23"/>
        </w:rPr>
        <w:t>:</w:t>
      </w:r>
    </w:p>
    <w:p w14:paraId="638A5EA1" w14:textId="3A5F0F60" w:rsidR="003C326D" w:rsidRPr="008021CA" w:rsidRDefault="008021CA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Silvia Peretti</w:t>
      </w:r>
      <w:r w:rsidR="003A39F2" w:rsidRPr="009732EE">
        <w:rPr>
          <w:rFonts w:ascii="Arial" w:hAnsi="Arial" w:cs="Arial"/>
          <w:sz w:val="23"/>
          <w:szCs w:val="23"/>
        </w:rPr>
        <w:t>;</w:t>
      </w:r>
    </w:p>
    <w:p w14:paraId="427AECE2" w14:textId="7CC16AB9" w:rsidR="009428EF" w:rsidRPr="009732EE" w:rsidRDefault="008021CA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Jonas Selivan.</w:t>
      </w:r>
    </w:p>
    <w:p w14:paraId="5FE1614A" w14:textId="33521D23" w:rsidR="003C326D" w:rsidRPr="009732EE" w:rsidRDefault="003C326D" w:rsidP="008021CA">
      <w:pPr>
        <w:numPr>
          <w:ilvl w:val="0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 xml:space="preserve">Representante </w:t>
      </w:r>
      <w:r w:rsidR="00640FC7">
        <w:rPr>
          <w:rFonts w:ascii="Arial" w:hAnsi="Arial" w:cs="Arial"/>
          <w:b/>
          <w:bCs/>
          <w:sz w:val="23"/>
          <w:szCs w:val="23"/>
        </w:rPr>
        <w:t>das Associações de Pais e Professores (APPs)</w:t>
      </w:r>
      <w:r w:rsidRPr="009732EE">
        <w:rPr>
          <w:rFonts w:ascii="Arial" w:hAnsi="Arial" w:cs="Arial"/>
          <w:b/>
          <w:bCs/>
          <w:sz w:val="23"/>
          <w:szCs w:val="23"/>
        </w:rPr>
        <w:t>:</w:t>
      </w:r>
    </w:p>
    <w:p w14:paraId="645E4F23" w14:textId="24ACD6C7" w:rsidR="003C326D" w:rsidRPr="009732EE" w:rsidRDefault="00640FC7" w:rsidP="008021CA">
      <w:pPr>
        <w:numPr>
          <w:ilvl w:val="1"/>
          <w:numId w:val="1"/>
        </w:numPr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Beatris Pasinato</w:t>
      </w:r>
      <w:r w:rsidR="003A39F2" w:rsidRPr="009732EE">
        <w:rPr>
          <w:rFonts w:ascii="Arial" w:hAnsi="Arial" w:cs="Arial"/>
          <w:sz w:val="23"/>
          <w:szCs w:val="23"/>
        </w:rPr>
        <w:t>;</w:t>
      </w:r>
    </w:p>
    <w:p w14:paraId="46B07157" w14:textId="1C9345F9" w:rsidR="006A78C8" w:rsidRDefault="00640FC7" w:rsidP="008021CA">
      <w:pPr>
        <w:numPr>
          <w:ilvl w:val="1"/>
          <w:numId w:val="1"/>
        </w:numPr>
        <w:spacing w:after="0"/>
        <w:ind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Any Mery Vasconcelos</w:t>
      </w:r>
      <w:r w:rsidR="003A39F2" w:rsidRPr="009732EE">
        <w:rPr>
          <w:rFonts w:ascii="Arial" w:hAnsi="Arial" w:cs="Arial"/>
          <w:sz w:val="23"/>
          <w:szCs w:val="23"/>
        </w:rPr>
        <w:t>.</w:t>
      </w:r>
    </w:p>
    <w:p w14:paraId="69B2B3F6" w14:textId="77777777" w:rsidR="006A78C8" w:rsidRPr="006A78C8" w:rsidRDefault="006A78C8" w:rsidP="008021CA">
      <w:pPr>
        <w:spacing w:after="0"/>
        <w:ind w:right="-285"/>
        <w:jc w:val="both"/>
        <w:rPr>
          <w:rFonts w:ascii="Arial" w:hAnsi="Arial" w:cs="Arial"/>
          <w:sz w:val="23"/>
          <w:szCs w:val="23"/>
        </w:rPr>
      </w:pPr>
    </w:p>
    <w:p w14:paraId="110EEA34" w14:textId="20D0247C" w:rsidR="003C326D" w:rsidRPr="009732EE" w:rsidRDefault="003C326D" w:rsidP="008021CA">
      <w:pPr>
        <w:ind w:right="-285" w:firstLine="708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>Art. 3º</w:t>
      </w:r>
      <w:r w:rsidRPr="009732EE">
        <w:rPr>
          <w:rFonts w:ascii="Arial" w:hAnsi="Arial" w:cs="Arial"/>
          <w:sz w:val="23"/>
          <w:szCs w:val="23"/>
        </w:rPr>
        <w:t xml:space="preserve"> A equipe técnica terá como responsabilidades:</w:t>
      </w:r>
    </w:p>
    <w:p w14:paraId="043B835E" w14:textId="18F5134F" w:rsidR="003C326D" w:rsidRPr="009732EE" w:rsidRDefault="003C326D" w:rsidP="008021CA">
      <w:pPr>
        <w:numPr>
          <w:ilvl w:val="0"/>
          <w:numId w:val="2"/>
        </w:numPr>
        <w:ind w:right="-285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sz w:val="23"/>
          <w:szCs w:val="23"/>
        </w:rPr>
        <w:t xml:space="preserve">Elaborar a proposta da Política de Educação Integral em Tempo Integral, alinhando-se às normativas federais e locais, e considerando as particularidades do contexto educacional de </w:t>
      </w:r>
      <w:r w:rsidR="009461B6" w:rsidRPr="00FA06F5">
        <w:rPr>
          <w:rFonts w:ascii="Arial" w:hAnsi="Arial" w:cs="Arial"/>
          <w:sz w:val="23"/>
          <w:szCs w:val="23"/>
        </w:rPr>
        <w:t>Quilombo/SC</w:t>
      </w:r>
      <w:r w:rsidRPr="00FA06F5">
        <w:rPr>
          <w:rFonts w:ascii="Arial" w:hAnsi="Arial" w:cs="Arial"/>
          <w:sz w:val="23"/>
          <w:szCs w:val="23"/>
        </w:rPr>
        <w:t>;</w:t>
      </w:r>
    </w:p>
    <w:p w14:paraId="7A2B62A5" w14:textId="77777777" w:rsidR="003C326D" w:rsidRPr="009732EE" w:rsidRDefault="003C326D" w:rsidP="008021CA">
      <w:pPr>
        <w:numPr>
          <w:ilvl w:val="0"/>
          <w:numId w:val="2"/>
        </w:numPr>
        <w:ind w:right="-285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sz w:val="23"/>
          <w:szCs w:val="23"/>
        </w:rPr>
        <w:t>Fomentar a integração entre as diferentes áreas representadas no grupo, visando uma abordagem interdisciplinar e colaborativa;</w:t>
      </w:r>
    </w:p>
    <w:p w14:paraId="034BD6FE" w14:textId="15E978BC" w:rsidR="009732EE" w:rsidRDefault="003C326D" w:rsidP="008021CA">
      <w:pPr>
        <w:numPr>
          <w:ilvl w:val="0"/>
          <w:numId w:val="2"/>
        </w:numPr>
        <w:spacing w:after="0"/>
        <w:ind w:right="-285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sz w:val="23"/>
          <w:szCs w:val="23"/>
        </w:rPr>
        <w:t>Conduzir consultas públicas e promover a participação da comunidade escolar e da sociedade civil no processo de elaboração da política.</w:t>
      </w:r>
    </w:p>
    <w:p w14:paraId="080C97A8" w14:textId="77777777" w:rsidR="006A78C8" w:rsidRPr="009732EE" w:rsidRDefault="006A78C8" w:rsidP="008021CA">
      <w:pPr>
        <w:spacing w:after="0"/>
        <w:ind w:right="-285"/>
        <w:jc w:val="both"/>
        <w:rPr>
          <w:rFonts w:ascii="Arial" w:hAnsi="Arial" w:cs="Arial"/>
          <w:sz w:val="23"/>
          <w:szCs w:val="23"/>
        </w:rPr>
      </w:pPr>
    </w:p>
    <w:p w14:paraId="14CE4C6E" w14:textId="739678FD" w:rsidR="003A39F2" w:rsidRDefault="003C326D" w:rsidP="008021CA">
      <w:pPr>
        <w:spacing w:after="0"/>
        <w:ind w:right="-285" w:firstLine="708"/>
        <w:jc w:val="both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>Art. 4º</w:t>
      </w:r>
      <w:r w:rsidRPr="009732EE">
        <w:rPr>
          <w:rFonts w:ascii="Arial" w:hAnsi="Arial" w:cs="Arial"/>
          <w:sz w:val="23"/>
          <w:szCs w:val="23"/>
        </w:rPr>
        <w:t xml:space="preserve"> Este decreto entra em vigor na data de sua publicação.</w:t>
      </w:r>
    </w:p>
    <w:p w14:paraId="0BBBA172" w14:textId="77777777" w:rsidR="006A78C8" w:rsidRPr="009732EE" w:rsidRDefault="006A78C8" w:rsidP="008021CA">
      <w:pPr>
        <w:spacing w:after="0"/>
        <w:ind w:right="-285"/>
        <w:rPr>
          <w:rFonts w:ascii="Arial" w:hAnsi="Arial" w:cs="Arial"/>
          <w:sz w:val="23"/>
          <w:szCs w:val="23"/>
        </w:rPr>
      </w:pPr>
    </w:p>
    <w:p w14:paraId="754EDE7C" w14:textId="6EAC6FD4" w:rsidR="003A39F2" w:rsidRDefault="003A39F2" w:rsidP="008021CA">
      <w:pPr>
        <w:spacing w:after="0"/>
        <w:ind w:left="708" w:right="-285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 xml:space="preserve">Art. 3° </w:t>
      </w:r>
      <w:r w:rsidRPr="009732EE">
        <w:rPr>
          <w:rFonts w:ascii="Arial" w:hAnsi="Arial" w:cs="Arial"/>
          <w:sz w:val="23"/>
          <w:szCs w:val="23"/>
        </w:rPr>
        <w:t>Revogam-se as disposições em contrário.</w:t>
      </w:r>
    </w:p>
    <w:p w14:paraId="2EC53D04" w14:textId="77777777" w:rsidR="006A78C8" w:rsidRPr="009732EE" w:rsidRDefault="006A78C8" w:rsidP="008021CA">
      <w:pPr>
        <w:spacing w:after="0"/>
        <w:ind w:right="-285"/>
        <w:rPr>
          <w:rFonts w:ascii="Arial" w:hAnsi="Arial" w:cs="Arial"/>
          <w:b/>
          <w:bCs/>
          <w:sz w:val="23"/>
          <w:szCs w:val="23"/>
        </w:rPr>
      </w:pPr>
    </w:p>
    <w:p w14:paraId="28B77493" w14:textId="05ABE1DB" w:rsidR="003A39F2" w:rsidRPr="009732EE" w:rsidRDefault="003A39F2" w:rsidP="008021CA">
      <w:pPr>
        <w:ind w:right="-285"/>
        <w:jc w:val="right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sz w:val="23"/>
          <w:szCs w:val="23"/>
        </w:rPr>
        <w:t xml:space="preserve">Gabinete do Executivo Municipal, em </w:t>
      </w:r>
      <w:r w:rsidR="00A32BB6">
        <w:rPr>
          <w:rFonts w:ascii="Arial" w:hAnsi="Arial" w:cs="Arial"/>
          <w:sz w:val="23"/>
          <w:szCs w:val="23"/>
        </w:rPr>
        <w:t>1</w:t>
      </w:r>
      <w:r w:rsidR="00753392">
        <w:rPr>
          <w:rFonts w:ascii="Arial" w:hAnsi="Arial" w:cs="Arial"/>
          <w:sz w:val="23"/>
          <w:szCs w:val="23"/>
        </w:rPr>
        <w:t>4</w:t>
      </w:r>
      <w:r w:rsidRPr="009732EE">
        <w:rPr>
          <w:rFonts w:ascii="Arial" w:hAnsi="Arial" w:cs="Arial"/>
          <w:sz w:val="23"/>
          <w:szCs w:val="23"/>
        </w:rPr>
        <w:t xml:space="preserve"> de </w:t>
      </w:r>
      <w:r w:rsidR="00A32BB6">
        <w:rPr>
          <w:rFonts w:ascii="Arial" w:hAnsi="Arial" w:cs="Arial"/>
          <w:sz w:val="23"/>
          <w:szCs w:val="23"/>
        </w:rPr>
        <w:t>fever</w:t>
      </w:r>
      <w:r w:rsidRPr="009732EE">
        <w:rPr>
          <w:rFonts w:ascii="Arial" w:hAnsi="Arial" w:cs="Arial"/>
          <w:sz w:val="23"/>
          <w:szCs w:val="23"/>
        </w:rPr>
        <w:t>eiro de 2024.</w:t>
      </w:r>
    </w:p>
    <w:p w14:paraId="210002EC" w14:textId="77777777" w:rsidR="003A39F2" w:rsidRPr="009732EE" w:rsidRDefault="003A39F2" w:rsidP="008021CA">
      <w:pPr>
        <w:spacing w:after="0"/>
        <w:ind w:right="-285"/>
        <w:jc w:val="both"/>
        <w:rPr>
          <w:rFonts w:ascii="Arial" w:hAnsi="Arial" w:cs="Arial"/>
          <w:b/>
          <w:bCs/>
          <w:sz w:val="23"/>
          <w:szCs w:val="23"/>
        </w:rPr>
      </w:pPr>
    </w:p>
    <w:p w14:paraId="187CD135" w14:textId="77777777" w:rsidR="003A39F2" w:rsidRPr="009732EE" w:rsidRDefault="003A39F2" w:rsidP="008021CA">
      <w:pPr>
        <w:spacing w:after="0" w:line="240" w:lineRule="auto"/>
        <w:ind w:right="-285"/>
        <w:jc w:val="center"/>
        <w:rPr>
          <w:rFonts w:ascii="Arial" w:hAnsi="Arial" w:cs="Arial"/>
          <w:b/>
          <w:bCs/>
          <w:sz w:val="23"/>
          <w:szCs w:val="23"/>
        </w:rPr>
      </w:pPr>
      <w:r w:rsidRPr="009732EE">
        <w:rPr>
          <w:rFonts w:ascii="Arial" w:hAnsi="Arial" w:cs="Arial"/>
          <w:b/>
          <w:bCs/>
          <w:sz w:val="23"/>
          <w:szCs w:val="23"/>
        </w:rPr>
        <w:t>SILVANO DE PARIZ</w:t>
      </w:r>
    </w:p>
    <w:p w14:paraId="3EC28CC7" w14:textId="489F7EFE" w:rsidR="00A32BB6" w:rsidRPr="00A32BB6" w:rsidRDefault="003A39F2" w:rsidP="008021CA">
      <w:pPr>
        <w:spacing w:line="240" w:lineRule="auto"/>
        <w:ind w:right="-285"/>
        <w:jc w:val="center"/>
        <w:rPr>
          <w:rFonts w:ascii="Arial" w:hAnsi="Arial" w:cs="Arial"/>
          <w:sz w:val="23"/>
          <w:szCs w:val="23"/>
        </w:rPr>
      </w:pPr>
      <w:r w:rsidRPr="009732EE">
        <w:rPr>
          <w:rFonts w:ascii="Arial" w:hAnsi="Arial" w:cs="Arial"/>
          <w:sz w:val="23"/>
          <w:szCs w:val="23"/>
        </w:rPr>
        <w:t>Prefeito Municipal</w:t>
      </w:r>
    </w:p>
    <w:sectPr w:rsidR="00A32BB6" w:rsidRPr="00A32BB6" w:rsidSect="0087595E">
      <w:pgSz w:w="11906" w:h="16838"/>
      <w:pgMar w:top="1560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0FC"/>
    <w:multiLevelType w:val="multilevel"/>
    <w:tmpl w:val="9A5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4524AA"/>
    <w:multiLevelType w:val="multilevel"/>
    <w:tmpl w:val="8052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6D"/>
    <w:rsid w:val="00063347"/>
    <w:rsid w:val="000D655D"/>
    <w:rsid w:val="002847E9"/>
    <w:rsid w:val="00286499"/>
    <w:rsid w:val="003056E9"/>
    <w:rsid w:val="003A39F2"/>
    <w:rsid w:val="003C326D"/>
    <w:rsid w:val="0054116D"/>
    <w:rsid w:val="005A120A"/>
    <w:rsid w:val="00640FC7"/>
    <w:rsid w:val="006A78C8"/>
    <w:rsid w:val="00750F24"/>
    <w:rsid w:val="00753392"/>
    <w:rsid w:val="007A1E78"/>
    <w:rsid w:val="008021CA"/>
    <w:rsid w:val="0087595E"/>
    <w:rsid w:val="008906EE"/>
    <w:rsid w:val="009074AB"/>
    <w:rsid w:val="009428EF"/>
    <w:rsid w:val="009461B6"/>
    <w:rsid w:val="009732EE"/>
    <w:rsid w:val="00A32BB6"/>
    <w:rsid w:val="00A746D1"/>
    <w:rsid w:val="00A77131"/>
    <w:rsid w:val="00A86E08"/>
    <w:rsid w:val="00B1399C"/>
    <w:rsid w:val="00CE4F38"/>
    <w:rsid w:val="00D00B62"/>
    <w:rsid w:val="00D012EC"/>
    <w:rsid w:val="00DE5746"/>
    <w:rsid w:val="00E720FD"/>
    <w:rsid w:val="00E93D89"/>
    <w:rsid w:val="00ED2726"/>
    <w:rsid w:val="00F10645"/>
    <w:rsid w:val="00F8702F"/>
    <w:rsid w:val="00F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3CF8"/>
  <w15:chartTrackingRefBased/>
  <w15:docId w15:val="{2806F5DF-46DB-4D23-9363-92F20B3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F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F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semFormatao">
    <w:name w:val="Plain Text"/>
    <w:basedOn w:val="Normal"/>
    <w:link w:val="TextosemFormataoChar"/>
    <w:unhideWhenUsed/>
    <w:rsid w:val="003A39F2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3A39F2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ADMINISTRATIVO</cp:lastModifiedBy>
  <cp:revision>19</cp:revision>
  <cp:lastPrinted>2024-02-14T15:39:00Z</cp:lastPrinted>
  <dcterms:created xsi:type="dcterms:W3CDTF">2024-01-11T17:37:00Z</dcterms:created>
  <dcterms:modified xsi:type="dcterms:W3CDTF">2024-02-15T17:42:00Z</dcterms:modified>
</cp:coreProperties>
</file>