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B289C28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83BA9" w:rsidRPr="00D6196C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7F36A36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B83BA9" w:rsidRPr="00D6196C">
        <w:rPr>
          <w:rFonts w:cs="Courier New"/>
          <w:b/>
          <w:sz w:val="22"/>
          <w:szCs w:val="22"/>
        </w:rPr>
        <w:t>SONIA MARIA WOBETO</w:t>
      </w:r>
      <w:r w:rsidR="00D2219F" w:rsidRPr="00D6196C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509DDE6C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B83BA9" w:rsidRPr="00D6196C">
        <w:rPr>
          <w:b/>
          <w:sz w:val="22"/>
          <w:szCs w:val="22"/>
        </w:rPr>
        <w:t>Sonia Maria Wobeto</w:t>
      </w:r>
      <w:r w:rsidRPr="00D6196C">
        <w:rPr>
          <w:bCs/>
          <w:sz w:val="22"/>
          <w:szCs w:val="22"/>
        </w:rPr>
        <w:t xml:space="preserve"> (</w:t>
      </w:r>
      <w:r w:rsidR="00B83BA9" w:rsidRPr="00D6196C">
        <w:rPr>
          <w:bCs/>
          <w:sz w:val="22"/>
          <w:szCs w:val="22"/>
        </w:rPr>
        <w:t>1045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F86C2F9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A1167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B8E3B1A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FA3A51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7C4BCD6" w14:textId="5AE7B9D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9062" w14:textId="77777777" w:rsidR="00D57676" w:rsidRDefault="00D57676">
      <w:r>
        <w:separator/>
      </w:r>
    </w:p>
  </w:endnote>
  <w:endnote w:type="continuationSeparator" w:id="0">
    <w:p w14:paraId="292E502E" w14:textId="77777777" w:rsidR="00D57676" w:rsidRDefault="00D5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576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576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B6A7" w14:textId="77777777" w:rsidR="00D57676" w:rsidRDefault="00D57676">
      <w:r>
        <w:separator/>
      </w:r>
    </w:p>
  </w:footnote>
  <w:footnote w:type="continuationSeparator" w:id="0">
    <w:p w14:paraId="670A6245" w14:textId="77777777" w:rsidR="00D57676" w:rsidRDefault="00D5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5767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576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B02E6"/>
    <w:rsid w:val="004D26F7"/>
    <w:rsid w:val="004D45F2"/>
    <w:rsid w:val="00504EC1"/>
    <w:rsid w:val="00512171"/>
    <w:rsid w:val="005243B0"/>
    <w:rsid w:val="00533D7C"/>
    <w:rsid w:val="00551898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57676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A3A51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71</cp:revision>
  <cp:lastPrinted>2023-02-27T13:56:00Z</cp:lastPrinted>
  <dcterms:created xsi:type="dcterms:W3CDTF">2021-05-19T19:25:00Z</dcterms:created>
  <dcterms:modified xsi:type="dcterms:W3CDTF">2024-02-29T11:02:00Z</dcterms:modified>
</cp:coreProperties>
</file>