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24" w14:textId="29D057E5" w:rsidR="005A5328" w:rsidRPr="005A5328" w:rsidRDefault="005621B9" w:rsidP="00CC6E9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75F6" w:rsidRPr="008775F6">
        <w:rPr>
          <w:rFonts w:ascii="Tahoma" w:hAnsi="Tahoma"/>
          <w:b/>
          <w:sz w:val="22"/>
        </w:rPr>
        <w:t>0</w:t>
      </w:r>
      <w:r w:rsidR="00055FF0">
        <w:rPr>
          <w:rFonts w:ascii="Tahoma" w:hAnsi="Tahoma"/>
          <w:b/>
          <w:sz w:val="22"/>
        </w:rPr>
        <w:t>32</w:t>
      </w:r>
      <w:r w:rsidR="009379FB" w:rsidRPr="008775F6">
        <w:rPr>
          <w:rFonts w:ascii="Tahoma" w:hAnsi="Tahoma"/>
          <w:b/>
          <w:sz w:val="22"/>
        </w:rPr>
        <w:t>/</w:t>
      </w:r>
      <w:r w:rsidR="00913ED0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802E45" w:rsidRPr="008775F6">
        <w:rPr>
          <w:rFonts w:ascii="Tahoma" w:hAnsi="Tahoma"/>
          <w:b/>
          <w:sz w:val="22"/>
        </w:rPr>
        <w:t xml:space="preserve"> - DE </w:t>
      </w:r>
      <w:r w:rsidR="00055FF0">
        <w:rPr>
          <w:rFonts w:ascii="Tahoma" w:hAnsi="Tahoma"/>
          <w:b/>
          <w:sz w:val="22"/>
        </w:rPr>
        <w:t>10</w:t>
      </w:r>
      <w:r w:rsidR="0069120A" w:rsidRPr="008775F6">
        <w:rPr>
          <w:rFonts w:ascii="Tahoma" w:hAnsi="Tahoma"/>
          <w:b/>
          <w:sz w:val="22"/>
        </w:rPr>
        <w:t xml:space="preserve"> DE </w:t>
      </w:r>
      <w:r w:rsidR="008B0E5B" w:rsidRPr="008775F6">
        <w:rPr>
          <w:rFonts w:ascii="Tahoma" w:hAnsi="Tahoma"/>
          <w:b/>
          <w:sz w:val="22"/>
        </w:rPr>
        <w:t>JANEIRO</w:t>
      </w:r>
      <w:r w:rsidR="00AD1D7F" w:rsidRPr="008775F6">
        <w:rPr>
          <w:rFonts w:ascii="Tahoma" w:hAnsi="Tahoma"/>
          <w:b/>
          <w:sz w:val="22"/>
        </w:rPr>
        <w:t xml:space="preserve"> </w:t>
      </w:r>
      <w:r w:rsidR="004226AB" w:rsidRPr="008775F6">
        <w:rPr>
          <w:rFonts w:ascii="Tahoma" w:hAnsi="Tahoma"/>
          <w:b/>
          <w:sz w:val="22"/>
        </w:rPr>
        <w:t xml:space="preserve">DE </w:t>
      </w:r>
      <w:r w:rsidR="0081592D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1A5CEE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3335D0">
        <w:rPr>
          <w:rFonts w:ascii="Tahoma" w:hAnsi="Tahoma"/>
          <w:b/>
          <w:sz w:val="22"/>
        </w:rPr>
        <w:t xml:space="preserve">DISPÕE SOBRE </w:t>
      </w:r>
      <w:r w:rsidR="005621B9" w:rsidRPr="003335D0">
        <w:rPr>
          <w:rFonts w:ascii="Tahoma" w:hAnsi="Tahoma"/>
          <w:b/>
          <w:sz w:val="22"/>
        </w:rPr>
        <w:t xml:space="preserve">A </w:t>
      </w:r>
      <w:r w:rsidR="008775F6" w:rsidRPr="003335D0">
        <w:rPr>
          <w:rFonts w:ascii="Tahoma" w:hAnsi="Tahoma"/>
          <w:b/>
          <w:sz w:val="22"/>
        </w:rPr>
        <w:t>DESISTÊNCIA</w:t>
      </w:r>
      <w:r w:rsidR="007F4C69" w:rsidRPr="003335D0">
        <w:rPr>
          <w:rFonts w:ascii="Tahoma" w:hAnsi="Tahoma"/>
          <w:b/>
          <w:sz w:val="22"/>
        </w:rPr>
        <w:t xml:space="preserve"> </w:t>
      </w:r>
      <w:r w:rsidR="00D95015" w:rsidRPr="003335D0">
        <w:rPr>
          <w:rFonts w:ascii="Tahoma" w:hAnsi="Tahoma"/>
          <w:b/>
          <w:sz w:val="22"/>
        </w:rPr>
        <w:t>D</w:t>
      </w:r>
      <w:r w:rsidR="00E74BA9" w:rsidRPr="003335D0">
        <w:rPr>
          <w:rFonts w:ascii="Tahoma" w:hAnsi="Tahoma"/>
          <w:b/>
          <w:sz w:val="22"/>
        </w:rPr>
        <w:t>O</w:t>
      </w:r>
      <w:r w:rsidR="00025B57" w:rsidRPr="003335D0">
        <w:rPr>
          <w:rFonts w:ascii="Tahoma" w:hAnsi="Tahoma"/>
          <w:b/>
          <w:sz w:val="22"/>
        </w:rPr>
        <w:t xml:space="preserve"> </w:t>
      </w:r>
      <w:r w:rsidR="00F861D5" w:rsidRPr="003335D0">
        <w:rPr>
          <w:rFonts w:ascii="Tahoma" w:hAnsi="Tahoma"/>
          <w:b/>
          <w:sz w:val="22"/>
        </w:rPr>
        <w:t>MEMBRO</w:t>
      </w:r>
      <w:r w:rsidR="00E74BA9" w:rsidRPr="003335D0">
        <w:rPr>
          <w:rFonts w:ascii="Tahoma" w:hAnsi="Tahoma"/>
          <w:b/>
          <w:sz w:val="22"/>
        </w:rPr>
        <w:t xml:space="preserve"> </w:t>
      </w:r>
      <w:r w:rsidR="006D1A00">
        <w:rPr>
          <w:rFonts w:ascii="Tahoma" w:hAnsi="Tahoma"/>
          <w:b/>
          <w:sz w:val="22"/>
        </w:rPr>
        <w:t>DO</w:t>
      </w:r>
      <w:r w:rsidR="00F861D5" w:rsidRPr="003335D0">
        <w:rPr>
          <w:rFonts w:ascii="Tahoma" w:hAnsi="Tahoma"/>
          <w:b/>
          <w:sz w:val="22"/>
        </w:rPr>
        <w:t xml:space="preserve"> CONSELHO TUTELAR DOS DIREITOS DA CRIANÇA E DO ADOLESCENTE DE QUILOMBO</w:t>
      </w:r>
      <w:r w:rsidR="006D1A00">
        <w:rPr>
          <w:rFonts w:ascii="Tahoma" w:hAnsi="Tahoma"/>
          <w:b/>
          <w:sz w:val="22"/>
        </w:rPr>
        <w:t>/SC</w:t>
      </w:r>
      <w:r w:rsidR="00F861D5" w:rsidRPr="003335D0">
        <w:rPr>
          <w:rFonts w:ascii="Tahoma" w:hAnsi="Tahoma"/>
          <w:b/>
          <w:sz w:val="22"/>
        </w:rPr>
        <w:t>.</w:t>
      </w:r>
    </w:p>
    <w:p w14:paraId="65C1DAD0" w14:textId="77777777" w:rsidR="005A5328" w:rsidRDefault="005A5328" w:rsidP="00CC6E9E">
      <w:pPr>
        <w:pStyle w:val="TextosemFormatao"/>
        <w:rPr>
          <w:rFonts w:ascii="Tahoma" w:hAnsi="Tahoma"/>
          <w:sz w:val="22"/>
        </w:rPr>
      </w:pPr>
    </w:p>
    <w:p w14:paraId="0A0C2193" w14:textId="30F1D7F6" w:rsidR="004226AB" w:rsidRDefault="004226AB" w:rsidP="005A66C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861D5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</w:t>
      </w:r>
      <w:r w:rsidR="00F861D5">
        <w:rPr>
          <w:rFonts w:ascii="Tahoma" w:hAnsi="Tahoma"/>
          <w:sz w:val="22"/>
        </w:rPr>
        <w:t>com a Lei Municipal nº 2.506</w:t>
      </w:r>
      <w:r w:rsidR="00022620">
        <w:rPr>
          <w:rFonts w:ascii="Tahoma" w:hAnsi="Tahoma"/>
          <w:sz w:val="22"/>
        </w:rPr>
        <w:t>/2015</w:t>
      </w:r>
      <w:r w:rsidR="00F861D5">
        <w:rPr>
          <w:rFonts w:ascii="Tahoma" w:hAnsi="Tahoma"/>
          <w:sz w:val="22"/>
        </w:rPr>
        <w:t>, de 26 de março de 2015 e Lei Municipal n</w:t>
      </w:r>
      <w:r w:rsidR="004B7E44">
        <w:rPr>
          <w:rFonts w:ascii="Tahoma" w:hAnsi="Tahoma"/>
          <w:sz w:val="22"/>
        </w:rPr>
        <w:t xml:space="preserve">º </w:t>
      </w:r>
      <w:r w:rsidR="00F861D5">
        <w:rPr>
          <w:rFonts w:ascii="Tahoma" w:hAnsi="Tahoma"/>
          <w:sz w:val="22"/>
        </w:rPr>
        <w:t>3</w:t>
      </w:r>
      <w:r w:rsidR="004B7E44">
        <w:rPr>
          <w:rFonts w:ascii="Tahoma" w:hAnsi="Tahoma"/>
          <w:sz w:val="22"/>
        </w:rPr>
        <w:t>.</w:t>
      </w:r>
      <w:r w:rsidR="00F861D5">
        <w:rPr>
          <w:rFonts w:ascii="Tahoma" w:hAnsi="Tahoma"/>
          <w:sz w:val="22"/>
        </w:rPr>
        <w:t>065/2023, de 24 de março de 2023</w:t>
      </w:r>
      <w:r w:rsidR="00733C16">
        <w:rPr>
          <w:rFonts w:ascii="Tahoma" w:hAnsi="Tahoma"/>
          <w:sz w:val="22"/>
        </w:rPr>
        <w:t>.</w:t>
      </w:r>
    </w:p>
    <w:p w14:paraId="3CD1B09F" w14:textId="77777777" w:rsidR="004B7E44" w:rsidRDefault="004B7E44" w:rsidP="005A66C3">
      <w:pPr>
        <w:pStyle w:val="TextosemFormatao"/>
        <w:jc w:val="both"/>
        <w:rPr>
          <w:rFonts w:ascii="Tahoma" w:hAnsi="Tahoma"/>
          <w:sz w:val="22"/>
        </w:rPr>
      </w:pPr>
    </w:p>
    <w:p w14:paraId="46A146AC" w14:textId="1A7CA82C" w:rsidR="004B7E44" w:rsidRDefault="004B7E44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</w:t>
      </w:r>
      <w:r w:rsidR="00334EFE">
        <w:rPr>
          <w:rFonts w:ascii="Tahoma" w:hAnsi="Tahoma"/>
          <w:sz w:val="22"/>
        </w:rPr>
        <w:t>eiro</w:t>
      </w:r>
      <w:r>
        <w:rPr>
          <w:rFonts w:ascii="Tahoma" w:hAnsi="Tahoma"/>
          <w:sz w:val="22"/>
        </w:rPr>
        <w:t xml:space="preserve"> Tutelar que ocorreram em </w:t>
      </w:r>
      <w:r w:rsidR="00B10D3A">
        <w:rPr>
          <w:rFonts w:ascii="Tahoma" w:hAnsi="Tahoma"/>
          <w:sz w:val="22"/>
        </w:rPr>
        <w:t>01 de outubro de 2023;</w:t>
      </w:r>
      <w:r>
        <w:rPr>
          <w:rFonts w:ascii="Tahoma" w:hAnsi="Tahoma"/>
          <w:sz w:val="22"/>
        </w:rPr>
        <w:t xml:space="preserve"> </w:t>
      </w:r>
    </w:p>
    <w:p w14:paraId="1066C77F" w14:textId="77777777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00195C53" w14:textId="6F618B8F" w:rsidR="00847EB9" w:rsidRDefault="007E31A1" w:rsidP="00D8675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</w:t>
      </w:r>
      <w:r w:rsidR="003B0AF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resultado das eleições </w:t>
      </w:r>
      <w:r w:rsidR="00893E6C">
        <w:rPr>
          <w:rFonts w:ascii="Tahoma" w:hAnsi="Tahoma"/>
          <w:sz w:val="22"/>
        </w:rPr>
        <w:t>do Conselho Tutelar</w:t>
      </w:r>
      <w:r>
        <w:rPr>
          <w:rFonts w:ascii="Tahoma" w:hAnsi="Tahoma"/>
          <w:sz w:val="22"/>
        </w:rPr>
        <w:t xml:space="preserve">, em </w:t>
      </w:r>
      <w:r w:rsidR="003B0AF6">
        <w:rPr>
          <w:rFonts w:ascii="Tahoma" w:hAnsi="Tahoma"/>
          <w:sz w:val="22"/>
        </w:rPr>
        <w:t>01 de outubro de 2023;</w:t>
      </w:r>
    </w:p>
    <w:p w14:paraId="0C33E536" w14:textId="77777777" w:rsidR="00D8675B" w:rsidRDefault="00D8675B" w:rsidP="006258F7">
      <w:pPr>
        <w:pStyle w:val="TextosemFormatao"/>
        <w:jc w:val="both"/>
        <w:rPr>
          <w:rFonts w:ascii="Tahoma" w:hAnsi="Tahoma"/>
          <w:sz w:val="22"/>
        </w:rPr>
      </w:pPr>
    </w:p>
    <w:p w14:paraId="210B711E" w14:textId="25C21948" w:rsidR="00847EB9" w:rsidRPr="008775F6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775F6">
        <w:rPr>
          <w:rFonts w:ascii="Tahoma" w:hAnsi="Tahoma"/>
          <w:b/>
          <w:bCs/>
          <w:sz w:val="22"/>
        </w:rPr>
        <w:t>Considerando</w:t>
      </w:r>
      <w:r w:rsidRPr="008775F6">
        <w:rPr>
          <w:rFonts w:ascii="Tahoma" w:hAnsi="Tahoma"/>
          <w:sz w:val="22"/>
        </w:rPr>
        <w:t xml:space="preserve"> </w:t>
      </w:r>
      <w:r w:rsidR="008775F6" w:rsidRPr="008775F6">
        <w:rPr>
          <w:rFonts w:ascii="Tahoma" w:hAnsi="Tahoma"/>
          <w:sz w:val="22"/>
        </w:rPr>
        <w:t>o Decreto de Convocação 022/2024, de 05 de janeiro de 2024</w:t>
      </w:r>
      <w:r w:rsidR="008775F6">
        <w:rPr>
          <w:rFonts w:ascii="Tahoma" w:hAnsi="Tahoma"/>
          <w:sz w:val="22"/>
        </w:rPr>
        <w:t>;</w:t>
      </w:r>
    </w:p>
    <w:p w14:paraId="761DA1B0" w14:textId="77777777" w:rsidR="00022620" w:rsidRPr="006F0033" w:rsidRDefault="00022620" w:rsidP="005A66C3">
      <w:pPr>
        <w:pStyle w:val="TextosemFormatao"/>
        <w:jc w:val="both"/>
        <w:rPr>
          <w:rFonts w:ascii="Tahoma" w:hAnsi="Tahoma"/>
          <w:sz w:val="22"/>
          <w:highlight w:val="yellow"/>
        </w:rPr>
      </w:pPr>
    </w:p>
    <w:p w14:paraId="0A2C08EC" w14:textId="76AE1E84" w:rsidR="00BC099C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FA04E7">
        <w:rPr>
          <w:rFonts w:ascii="Tahoma" w:hAnsi="Tahoma"/>
          <w:b/>
          <w:bCs/>
          <w:sz w:val="22"/>
        </w:rPr>
        <w:t>Considerando</w:t>
      </w:r>
      <w:r w:rsidRPr="00FA04E7">
        <w:rPr>
          <w:rFonts w:ascii="Tahoma" w:hAnsi="Tahoma"/>
          <w:sz w:val="22"/>
        </w:rPr>
        <w:t xml:space="preserve"> </w:t>
      </w:r>
      <w:r w:rsidR="008775F6" w:rsidRPr="00FA04E7">
        <w:rPr>
          <w:rFonts w:ascii="Tahoma" w:hAnsi="Tahoma"/>
          <w:sz w:val="22"/>
        </w:rPr>
        <w:t xml:space="preserve">o pedido de desistência </w:t>
      </w:r>
      <w:r w:rsidR="00FA04E7" w:rsidRPr="00FA04E7">
        <w:rPr>
          <w:rFonts w:ascii="Tahoma" w:hAnsi="Tahoma"/>
          <w:sz w:val="22"/>
        </w:rPr>
        <w:t>d</w:t>
      </w:r>
      <w:r w:rsidR="00055FF0">
        <w:rPr>
          <w:rFonts w:ascii="Tahoma" w:hAnsi="Tahoma"/>
          <w:sz w:val="22"/>
        </w:rPr>
        <w:t>o</w:t>
      </w:r>
      <w:r w:rsidR="00FA04E7" w:rsidRPr="00FA04E7">
        <w:rPr>
          <w:rFonts w:ascii="Tahoma" w:hAnsi="Tahoma"/>
          <w:sz w:val="22"/>
        </w:rPr>
        <w:t xml:space="preserve"> candidat</w:t>
      </w:r>
      <w:r w:rsidR="00055FF0">
        <w:rPr>
          <w:rFonts w:ascii="Tahoma" w:hAnsi="Tahoma"/>
          <w:sz w:val="22"/>
        </w:rPr>
        <w:t>o</w:t>
      </w:r>
      <w:r w:rsidR="00FA04E7" w:rsidRPr="00FA04E7">
        <w:rPr>
          <w:rFonts w:ascii="Tahoma" w:hAnsi="Tahoma"/>
          <w:sz w:val="22"/>
        </w:rPr>
        <w:t xml:space="preserve"> </w:t>
      </w:r>
      <w:r w:rsidR="00055FF0">
        <w:rPr>
          <w:rFonts w:ascii="Tahoma" w:hAnsi="Tahoma"/>
          <w:b/>
          <w:bCs/>
          <w:sz w:val="22"/>
        </w:rPr>
        <w:t>Lucas Luckmann Pasinato</w:t>
      </w:r>
      <w:r w:rsidR="00FA04E7" w:rsidRPr="00FA04E7">
        <w:rPr>
          <w:rFonts w:ascii="Tahoma" w:hAnsi="Tahoma"/>
          <w:sz w:val="22"/>
        </w:rPr>
        <w:t>,</w:t>
      </w:r>
      <w:r w:rsidR="00FA04E7">
        <w:rPr>
          <w:rFonts w:ascii="Tahoma" w:hAnsi="Tahoma"/>
          <w:sz w:val="22"/>
        </w:rPr>
        <w:t xml:space="preserve"> P</w:t>
      </w:r>
      <w:r w:rsidR="008775F6" w:rsidRPr="00FA04E7">
        <w:rPr>
          <w:rFonts w:ascii="Tahoma" w:hAnsi="Tahoma"/>
          <w:sz w:val="22"/>
        </w:rPr>
        <w:t>rotocolado sob nº</w:t>
      </w:r>
      <w:r w:rsidR="00FA04E7" w:rsidRPr="00FA04E7">
        <w:rPr>
          <w:rFonts w:ascii="Tahoma" w:hAnsi="Tahoma"/>
          <w:sz w:val="22"/>
        </w:rPr>
        <w:t xml:space="preserve"> </w:t>
      </w:r>
      <w:r w:rsidR="00055FF0">
        <w:rPr>
          <w:rFonts w:ascii="Tahoma" w:hAnsi="Tahoma"/>
          <w:sz w:val="22"/>
        </w:rPr>
        <w:t>18015</w:t>
      </w:r>
      <w:r w:rsidR="00FA04E7" w:rsidRPr="00FA04E7">
        <w:rPr>
          <w:rFonts w:ascii="Tahoma" w:hAnsi="Tahoma"/>
          <w:sz w:val="22"/>
        </w:rPr>
        <w:t xml:space="preserve">/2024 de </w:t>
      </w:r>
      <w:r w:rsidR="00027AB4">
        <w:rPr>
          <w:rFonts w:ascii="Tahoma" w:hAnsi="Tahoma"/>
          <w:sz w:val="22"/>
        </w:rPr>
        <w:t>10</w:t>
      </w:r>
      <w:r w:rsidR="00FA04E7" w:rsidRPr="00FA04E7">
        <w:rPr>
          <w:rFonts w:ascii="Tahoma" w:hAnsi="Tahoma"/>
          <w:sz w:val="22"/>
        </w:rPr>
        <w:t xml:space="preserve"> de janeiro de 2024</w:t>
      </w:r>
      <w:r w:rsidR="003B0AF6" w:rsidRPr="00FA04E7">
        <w:rPr>
          <w:rFonts w:ascii="Tahoma" w:hAnsi="Tahoma"/>
          <w:sz w:val="22"/>
        </w:rPr>
        <w:t>;</w:t>
      </w:r>
    </w:p>
    <w:p w14:paraId="2B0E5753" w14:textId="77777777" w:rsidR="00334EFE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5A66C3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5A66C3">
      <w:pPr>
        <w:pStyle w:val="TextosemFormatao"/>
        <w:jc w:val="both"/>
        <w:rPr>
          <w:rFonts w:ascii="Tahoma" w:hAnsi="Tahoma"/>
          <w:sz w:val="22"/>
        </w:rPr>
      </w:pPr>
    </w:p>
    <w:p w14:paraId="1E19AB19" w14:textId="7FAF6034" w:rsidR="00334EFE" w:rsidRPr="006F0033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4E7" w:rsidRPr="001B59B5">
        <w:rPr>
          <w:rFonts w:ascii="Tahoma" w:hAnsi="Tahoma"/>
          <w:sz w:val="22"/>
        </w:rPr>
        <w:t xml:space="preserve">Fica declarado desistente da vaga </w:t>
      </w:r>
      <w:r w:rsidR="00027AB4">
        <w:rPr>
          <w:rFonts w:ascii="Tahoma" w:hAnsi="Tahoma"/>
          <w:sz w:val="22"/>
        </w:rPr>
        <w:t>o</w:t>
      </w:r>
      <w:r w:rsidR="00FA04E7" w:rsidRPr="001B59B5">
        <w:rPr>
          <w:rFonts w:ascii="Tahoma" w:hAnsi="Tahoma"/>
          <w:sz w:val="22"/>
        </w:rPr>
        <w:t xml:space="preserve"> candidat</w:t>
      </w:r>
      <w:r w:rsidR="00027AB4">
        <w:rPr>
          <w:rFonts w:ascii="Tahoma" w:hAnsi="Tahoma"/>
          <w:sz w:val="22"/>
        </w:rPr>
        <w:t>o</w:t>
      </w:r>
      <w:r w:rsidR="00FA04E7" w:rsidRPr="001B59B5">
        <w:rPr>
          <w:rFonts w:ascii="Tahoma" w:hAnsi="Tahoma"/>
          <w:sz w:val="22"/>
        </w:rPr>
        <w:t xml:space="preserve"> </w:t>
      </w:r>
      <w:r w:rsidR="00027AB4">
        <w:rPr>
          <w:rFonts w:ascii="Tahoma" w:hAnsi="Tahoma"/>
          <w:b/>
          <w:bCs/>
          <w:sz w:val="22"/>
        </w:rPr>
        <w:t>Lucas Luckmann Pasinato</w:t>
      </w:r>
      <w:r w:rsidR="00FA04E7" w:rsidRPr="00027AB4">
        <w:rPr>
          <w:rFonts w:ascii="Tahoma" w:hAnsi="Tahoma"/>
          <w:sz w:val="22"/>
        </w:rPr>
        <w:t>,</w:t>
      </w:r>
      <w:r w:rsidR="001B59B5">
        <w:rPr>
          <w:rFonts w:ascii="Tahoma" w:hAnsi="Tahoma"/>
          <w:b/>
          <w:bCs/>
          <w:sz w:val="22"/>
        </w:rPr>
        <w:t xml:space="preserve"> </w:t>
      </w:r>
      <w:r w:rsidR="001B59B5" w:rsidRPr="001B59B5">
        <w:rPr>
          <w:rFonts w:ascii="Tahoma" w:hAnsi="Tahoma"/>
          <w:sz w:val="22"/>
        </w:rPr>
        <w:t>aprovad</w:t>
      </w:r>
      <w:r w:rsidR="00027AB4">
        <w:rPr>
          <w:rFonts w:ascii="Tahoma" w:hAnsi="Tahoma"/>
          <w:sz w:val="22"/>
        </w:rPr>
        <w:t>o</w:t>
      </w:r>
      <w:r w:rsidR="001B59B5" w:rsidRPr="001B59B5">
        <w:rPr>
          <w:rFonts w:ascii="Tahoma" w:hAnsi="Tahoma"/>
          <w:sz w:val="22"/>
        </w:rPr>
        <w:t xml:space="preserve"> em </w:t>
      </w:r>
      <w:r w:rsidR="00027AB4">
        <w:rPr>
          <w:rFonts w:ascii="Tahoma" w:hAnsi="Tahoma"/>
          <w:sz w:val="22"/>
        </w:rPr>
        <w:t>6</w:t>
      </w:r>
      <w:r w:rsidR="001B59B5">
        <w:rPr>
          <w:rFonts w:ascii="Tahoma" w:hAnsi="Tahoma"/>
          <w:sz w:val="22"/>
        </w:rPr>
        <w:t xml:space="preserve">º lugar para o cargo de membro do </w:t>
      </w:r>
      <w:r w:rsidR="002B4EB5">
        <w:rPr>
          <w:rFonts w:ascii="Tahoma" w:hAnsi="Tahoma"/>
          <w:sz w:val="22"/>
        </w:rPr>
        <w:t>C</w:t>
      </w:r>
      <w:r w:rsidR="001B59B5">
        <w:rPr>
          <w:rFonts w:ascii="Tahoma" w:hAnsi="Tahoma"/>
          <w:sz w:val="22"/>
        </w:rPr>
        <w:t>onselho Tutelar dos direitos da criança e do adolescente.</w:t>
      </w:r>
    </w:p>
    <w:p w14:paraId="0EA6E782" w14:textId="77777777" w:rsidR="00334EFE" w:rsidRPr="006F0033" w:rsidRDefault="00334EFE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</w:p>
    <w:p w14:paraId="1B5C369E" w14:textId="77777777" w:rsidR="00FA04E7" w:rsidRPr="00D4324B" w:rsidRDefault="00FA04E7" w:rsidP="001B59B5">
      <w:pPr>
        <w:pStyle w:val="SemEspaamento"/>
        <w:ind w:firstLine="708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2°</w:t>
      </w:r>
      <w:r w:rsidRPr="00D4324B">
        <w:rPr>
          <w:rFonts w:ascii="Tahoma" w:hAnsi="Tahoma" w:cs="Tahoma"/>
        </w:rPr>
        <w:t xml:space="preserve"> </w:t>
      </w:r>
      <w:r w:rsidRPr="00D4324B">
        <w:rPr>
          <w:rFonts w:ascii="Tahoma" w:hAnsi="Tahoma" w:cs="Tahoma"/>
          <w:color w:val="000000"/>
        </w:rPr>
        <w:t>Este Decreto entra em vigor na data de sua publicação</w:t>
      </w:r>
      <w:r w:rsidRPr="00D4324B">
        <w:rPr>
          <w:rFonts w:ascii="Tahoma" w:hAnsi="Tahoma" w:cs="Tahoma"/>
        </w:rPr>
        <w:t>.</w:t>
      </w:r>
    </w:p>
    <w:p w14:paraId="0DDD266E" w14:textId="77777777" w:rsidR="001B59B5" w:rsidRDefault="001B59B5" w:rsidP="001B59B5">
      <w:pPr>
        <w:pStyle w:val="SemEspaamento"/>
        <w:tabs>
          <w:tab w:val="left" w:pos="1035"/>
        </w:tabs>
        <w:jc w:val="both"/>
        <w:rPr>
          <w:rFonts w:ascii="Tahoma" w:hAnsi="Tahoma" w:cs="Tahoma"/>
          <w:b/>
        </w:rPr>
      </w:pPr>
    </w:p>
    <w:p w14:paraId="399E69E1" w14:textId="6CCCF4ED" w:rsidR="00FA04E7" w:rsidRPr="001B59B5" w:rsidRDefault="00FA04E7" w:rsidP="001B59B5">
      <w:pPr>
        <w:pStyle w:val="SemEspaamento"/>
        <w:tabs>
          <w:tab w:val="left" w:pos="1035"/>
        </w:tabs>
        <w:ind w:left="709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3°</w:t>
      </w:r>
      <w:r>
        <w:rPr>
          <w:rFonts w:ascii="Tahoma" w:hAnsi="Tahoma" w:cs="Tahoma"/>
          <w:color w:val="000000"/>
        </w:rPr>
        <w:t xml:space="preserve"> Revogam-se </w:t>
      </w:r>
      <w:r w:rsidRPr="00D4324B">
        <w:rPr>
          <w:rFonts w:ascii="Tahoma" w:hAnsi="Tahoma" w:cs="Tahoma"/>
          <w:color w:val="000000"/>
        </w:rPr>
        <w:t>as disposições em contrário.</w:t>
      </w:r>
    </w:p>
    <w:p w14:paraId="71F957CF" w14:textId="05AAA24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203DDA" w14:textId="7777777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6992C4A5" w14:textId="04025FBC" w:rsidR="00CB1E0E" w:rsidRDefault="00CB1E0E" w:rsidP="00CB1E0E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055FF0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de janeiro de 2024.</w:t>
      </w:r>
    </w:p>
    <w:p w14:paraId="3E8ED6EB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8D7BB35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359ED1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F1AAB77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30D183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E29443" w14:textId="77777777" w:rsidR="00CB1E0E" w:rsidRPr="002A20DA" w:rsidRDefault="00CB1E0E" w:rsidP="00CB1E0E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31ABBB48" w14:textId="13491B58" w:rsidR="00CB1E0E" w:rsidRPr="00FA04E7" w:rsidRDefault="00CB1E0E" w:rsidP="00FA04E7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3F7BF95E" w14:textId="77777777" w:rsidR="00CB1E0E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21A4F1D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59B559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A8ED873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D2CE480" w14:textId="76AAB18B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E46EE8C" w14:textId="77777777" w:rsidR="00CB1E0E" w:rsidRPr="0064056A" w:rsidRDefault="00CB1E0E" w:rsidP="00CB1E0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3A47DB" w14:textId="77777777" w:rsidR="00CB1E0E" w:rsidRPr="00EE3984" w:rsidRDefault="00CB1E0E" w:rsidP="00CB1E0E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5A66C3" w:rsidRDefault="006B4E30" w:rsidP="00CB1E0E">
      <w:pPr>
        <w:pStyle w:val="TextosemFormatao"/>
        <w:outlineLvl w:val="0"/>
        <w:rPr>
          <w:sz w:val="18"/>
          <w:szCs w:val="18"/>
        </w:rPr>
      </w:pPr>
    </w:p>
    <w:sectPr w:rsidR="006B4E30" w:rsidRPr="005A66C3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996A" w14:textId="77777777" w:rsidR="00C25CD6" w:rsidRDefault="00C25CD6">
      <w:r>
        <w:separator/>
      </w:r>
    </w:p>
  </w:endnote>
  <w:endnote w:type="continuationSeparator" w:id="0">
    <w:p w14:paraId="73BD474B" w14:textId="77777777" w:rsidR="00C25CD6" w:rsidRDefault="00C2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96AC" w14:textId="77777777" w:rsidR="00C25CD6" w:rsidRDefault="00C25CD6">
      <w:r>
        <w:separator/>
      </w:r>
    </w:p>
  </w:footnote>
  <w:footnote w:type="continuationSeparator" w:id="0">
    <w:p w14:paraId="23015EC6" w14:textId="77777777" w:rsidR="00C25CD6" w:rsidRDefault="00C2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2620"/>
    <w:rsid w:val="00025B57"/>
    <w:rsid w:val="00027AB4"/>
    <w:rsid w:val="00032DAF"/>
    <w:rsid w:val="00034E59"/>
    <w:rsid w:val="0004535D"/>
    <w:rsid w:val="000500CE"/>
    <w:rsid w:val="00052F5D"/>
    <w:rsid w:val="00055FF0"/>
    <w:rsid w:val="00093FB5"/>
    <w:rsid w:val="000D13C6"/>
    <w:rsid w:val="000D655A"/>
    <w:rsid w:val="000F5E27"/>
    <w:rsid w:val="00136411"/>
    <w:rsid w:val="001461F8"/>
    <w:rsid w:val="001479F3"/>
    <w:rsid w:val="00174B06"/>
    <w:rsid w:val="00177FAF"/>
    <w:rsid w:val="0018176D"/>
    <w:rsid w:val="00196834"/>
    <w:rsid w:val="001A3985"/>
    <w:rsid w:val="001B59B5"/>
    <w:rsid w:val="001E4661"/>
    <w:rsid w:val="001F2AFC"/>
    <w:rsid w:val="0020059D"/>
    <w:rsid w:val="00213A3E"/>
    <w:rsid w:val="00272B20"/>
    <w:rsid w:val="002908A6"/>
    <w:rsid w:val="002965FC"/>
    <w:rsid w:val="002A27F5"/>
    <w:rsid w:val="002B2E5E"/>
    <w:rsid w:val="002B4EB5"/>
    <w:rsid w:val="002D74BD"/>
    <w:rsid w:val="002E1CDD"/>
    <w:rsid w:val="002E6F67"/>
    <w:rsid w:val="002F53D2"/>
    <w:rsid w:val="002F65DF"/>
    <w:rsid w:val="00302303"/>
    <w:rsid w:val="003335D0"/>
    <w:rsid w:val="00334EFE"/>
    <w:rsid w:val="00361EBF"/>
    <w:rsid w:val="0036580E"/>
    <w:rsid w:val="003B0AF6"/>
    <w:rsid w:val="003C442A"/>
    <w:rsid w:val="003F3CA6"/>
    <w:rsid w:val="00417B14"/>
    <w:rsid w:val="00420CD3"/>
    <w:rsid w:val="004210B3"/>
    <w:rsid w:val="004226AB"/>
    <w:rsid w:val="00426C0D"/>
    <w:rsid w:val="004400D1"/>
    <w:rsid w:val="00440923"/>
    <w:rsid w:val="00452237"/>
    <w:rsid w:val="00454122"/>
    <w:rsid w:val="004873CD"/>
    <w:rsid w:val="00492699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5830"/>
    <w:rsid w:val="005A5328"/>
    <w:rsid w:val="005A53C8"/>
    <w:rsid w:val="005A66C3"/>
    <w:rsid w:val="005C1139"/>
    <w:rsid w:val="005D05A3"/>
    <w:rsid w:val="006046A6"/>
    <w:rsid w:val="00615FA6"/>
    <w:rsid w:val="00624898"/>
    <w:rsid w:val="006258F7"/>
    <w:rsid w:val="00643896"/>
    <w:rsid w:val="00670DBD"/>
    <w:rsid w:val="0069120A"/>
    <w:rsid w:val="00693206"/>
    <w:rsid w:val="006B010E"/>
    <w:rsid w:val="006B4E30"/>
    <w:rsid w:val="006C5257"/>
    <w:rsid w:val="006D1A00"/>
    <w:rsid w:val="006D2F65"/>
    <w:rsid w:val="006D35D0"/>
    <w:rsid w:val="006F0033"/>
    <w:rsid w:val="00733C16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775F6"/>
    <w:rsid w:val="0088101E"/>
    <w:rsid w:val="0088144F"/>
    <w:rsid w:val="00881B39"/>
    <w:rsid w:val="00893E6C"/>
    <w:rsid w:val="008B0E5B"/>
    <w:rsid w:val="008C0225"/>
    <w:rsid w:val="008C4F18"/>
    <w:rsid w:val="00913ED0"/>
    <w:rsid w:val="00935FAB"/>
    <w:rsid w:val="009361D6"/>
    <w:rsid w:val="009379FB"/>
    <w:rsid w:val="00940BFE"/>
    <w:rsid w:val="0095248B"/>
    <w:rsid w:val="00957245"/>
    <w:rsid w:val="00982C56"/>
    <w:rsid w:val="00983700"/>
    <w:rsid w:val="009A3860"/>
    <w:rsid w:val="009A5961"/>
    <w:rsid w:val="009D63EC"/>
    <w:rsid w:val="009E1A0F"/>
    <w:rsid w:val="00A017CA"/>
    <w:rsid w:val="00A14632"/>
    <w:rsid w:val="00A25AD9"/>
    <w:rsid w:val="00A31D2C"/>
    <w:rsid w:val="00A353B9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258F6"/>
    <w:rsid w:val="00B43F03"/>
    <w:rsid w:val="00B51472"/>
    <w:rsid w:val="00B66F0B"/>
    <w:rsid w:val="00B737C7"/>
    <w:rsid w:val="00B8095A"/>
    <w:rsid w:val="00B85BF3"/>
    <w:rsid w:val="00B86AE0"/>
    <w:rsid w:val="00B9488B"/>
    <w:rsid w:val="00B975CF"/>
    <w:rsid w:val="00B97CC1"/>
    <w:rsid w:val="00BA406E"/>
    <w:rsid w:val="00BA510A"/>
    <w:rsid w:val="00BC099C"/>
    <w:rsid w:val="00BC3E8D"/>
    <w:rsid w:val="00BD736B"/>
    <w:rsid w:val="00BF297C"/>
    <w:rsid w:val="00C13BBD"/>
    <w:rsid w:val="00C21078"/>
    <w:rsid w:val="00C225E2"/>
    <w:rsid w:val="00C25CD6"/>
    <w:rsid w:val="00C31D24"/>
    <w:rsid w:val="00C374EF"/>
    <w:rsid w:val="00C44EFC"/>
    <w:rsid w:val="00C77047"/>
    <w:rsid w:val="00C82359"/>
    <w:rsid w:val="00C941AC"/>
    <w:rsid w:val="00CA0616"/>
    <w:rsid w:val="00CA4BB0"/>
    <w:rsid w:val="00CB1E0E"/>
    <w:rsid w:val="00CB6D65"/>
    <w:rsid w:val="00CC6E9E"/>
    <w:rsid w:val="00CE1AB8"/>
    <w:rsid w:val="00CF3BFC"/>
    <w:rsid w:val="00D02721"/>
    <w:rsid w:val="00D14003"/>
    <w:rsid w:val="00D1753E"/>
    <w:rsid w:val="00D21E89"/>
    <w:rsid w:val="00D34222"/>
    <w:rsid w:val="00D358E5"/>
    <w:rsid w:val="00D44B01"/>
    <w:rsid w:val="00D77D15"/>
    <w:rsid w:val="00D8675B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333C"/>
    <w:rsid w:val="00F106D9"/>
    <w:rsid w:val="00F128FF"/>
    <w:rsid w:val="00F20E62"/>
    <w:rsid w:val="00F23CAE"/>
    <w:rsid w:val="00F41D48"/>
    <w:rsid w:val="00F861D5"/>
    <w:rsid w:val="00F9204C"/>
    <w:rsid w:val="00F95237"/>
    <w:rsid w:val="00FA04E7"/>
    <w:rsid w:val="00FA6E8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8176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2024-01-09T11:37:00Z</cp:lastPrinted>
  <dcterms:created xsi:type="dcterms:W3CDTF">2024-01-09T11:07:00Z</dcterms:created>
  <dcterms:modified xsi:type="dcterms:W3CDTF">2024-01-10T17:34:00Z</dcterms:modified>
</cp:coreProperties>
</file>