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74A5" w14:textId="145D4350" w:rsidR="00DB4533" w:rsidRPr="0025337B" w:rsidRDefault="00BE67CE" w:rsidP="00294F0D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25337B">
        <w:rPr>
          <w:rFonts w:ascii="Times New Roman" w:hAnsi="Times New Roman"/>
          <w:b/>
          <w:sz w:val="24"/>
          <w:szCs w:val="24"/>
        </w:rPr>
        <w:t>LEI</w:t>
      </w:r>
      <w:r>
        <w:rPr>
          <w:rFonts w:ascii="Times New Roman" w:hAnsi="Times New Roman"/>
          <w:b/>
          <w:sz w:val="24"/>
          <w:szCs w:val="24"/>
        </w:rPr>
        <w:t xml:space="preserve"> COMPLEMENTAR </w:t>
      </w:r>
      <w:r w:rsidR="00574A0B" w:rsidRPr="0025337B">
        <w:rPr>
          <w:rFonts w:ascii="Times New Roman" w:hAnsi="Times New Roman"/>
          <w:b/>
          <w:sz w:val="24"/>
          <w:szCs w:val="24"/>
        </w:rPr>
        <w:t>Nº</w:t>
      </w:r>
      <w:r w:rsidR="00711D35">
        <w:rPr>
          <w:rFonts w:ascii="Times New Roman" w:hAnsi="Times New Roman"/>
          <w:b/>
          <w:sz w:val="24"/>
          <w:szCs w:val="24"/>
        </w:rPr>
        <w:t xml:space="preserve"> 198</w:t>
      </w:r>
      <w:r w:rsidR="00574A0B" w:rsidRPr="0025337B">
        <w:rPr>
          <w:rFonts w:ascii="Times New Roman" w:hAnsi="Times New Roman"/>
          <w:b/>
          <w:sz w:val="24"/>
          <w:szCs w:val="24"/>
        </w:rPr>
        <w:t>/20</w:t>
      </w:r>
      <w:r w:rsidR="001B07DD">
        <w:rPr>
          <w:rFonts w:ascii="Times New Roman" w:hAnsi="Times New Roman"/>
          <w:b/>
          <w:sz w:val="24"/>
          <w:szCs w:val="24"/>
        </w:rPr>
        <w:t>23</w:t>
      </w:r>
      <w:r w:rsidR="00DB4533" w:rsidRPr="0025337B">
        <w:rPr>
          <w:rFonts w:ascii="Times New Roman" w:hAnsi="Times New Roman"/>
          <w:b/>
          <w:sz w:val="24"/>
          <w:szCs w:val="24"/>
        </w:rPr>
        <w:t xml:space="preserve"> – DE </w:t>
      </w:r>
      <w:r w:rsidR="00711D35">
        <w:rPr>
          <w:rFonts w:ascii="Times New Roman" w:hAnsi="Times New Roman"/>
          <w:b/>
          <w:sz w:val="24"/>
          <w:szCs w:val="24"/>
        </w:rPr>
        <w:t>26</w:t>
      </w:r>
      <w:r w:rsidR="00DB4533" w:rsidRPr="0025337B">
        <w:rPr>
          <w:rFonts w:ascii="Times New Roman" w:hAnsi="Times New Roman"/>
          <w:b/>
          <w:sz w:val="24"/>
          <w:szCs w:val="24"/>
        </w:rPr>
        <w:t xml:space="preserve"> DE </w:t>
      </w:r>
      <w:r w:rsidR="00711D35">
        <w:rPr>
          <w:rFonts w:ascii="Times New Roman" w:hAnsi="Times New Roman"/>
          <w:b/>
          <w:sz w:val="24"/>
          <w:szCs w:val="24"/>
        </w:rPr>
        <w:t xml:space="preserve">DEZEMBRO DE </w:t>
      </w:r>
      <w:r w:rsidR="00DB4533" w:rsidRPr="0025337B">
        <w:rPr>
          <w:rFonts w:ascii="Times New Roman" w:hAnsi="Times New Roman"/>
          <w:b/>
          <w:sz w:val="24"/>
          <w:szCs w:val="24"/>
        </w:rPr>
        <w:t>20</w:t>
      </w:r>
      <w:r w:rsidR="001B07DD">
        <w:rPr>
          <w:rFonts w:ascii="Times New Roman" w:hAnsi="Times New Roman"/>
          <w:b/>
          <w:sz w:val="24"/>
          <w:szCs w:val="24"/>
        </w:rPr>
        <w:t>23</w:t>
      </w:r>
      <w:r w:rsidR="00DB4533" w:rsidRPr="0025337B">
        <w:rPr>
          <w:rFonts w:ascii="Times New Roman" w:hAnsi="Times New Roman"/>
          <w:b/>
          <w:sz w:val="24"/>
          <w:szCs w:val="24"/>
        </w:rPr>
        <w:t>.</w:t>
      </w:r>
    </w:p>
    <w:p w14:paraId="50E0AD4A" w14:textId="77777777" w:rsidR="00DB4533" w:rsidRPr="0025337B" w:rsidRDefault="00DB4533" w:rsidP="00294F0D">
      <w:pPr>
        <w:jc w:val="both"/>
        <w:rPr>
          <w:b/>
        </w:rPr>
      </w:pPr>
    </w:p>
    <w:p w14:paraId="5664D76F" w14:textId="77777777" w:rsidR="00873C78" w:rsidRDefault="00873C78" w:rsidP="00294F0D">
      <w:pPr>
        <w:jc w:val="both"/>
        <w:rPr>
          <w:b/>
        </w:rPr>
      </w:pPr>
    </w:p>
    <w:p w14:paraId="7BB6D0B3" w14:textId="77777777" w:rsidR="0055585D" w:rsidRPr="0025337B" w:rsidRDefault="0055585D" w:rsidP="00294F0D">
      <w:pPr>
        <w:jc w:val="both"/>
        <w:rPr>
          <w:b/>
        </w:rPr>
      </w:pPr>
    </w:p>
    <w:p w14:paraId="75A99836" w14:textId="77777777" w:rsidR="00BE67CE" w:rsidRPr="0025337B" w:rsidRDefault="00BE67CE" w:rsidP="00BE67CE">
      <w:pPr>
        <w:ind w:left="3969"/>
        <w:jc w:val="both"/>
      </w:pPr>
      <w:r w:rsidRPr="0025337B">
        <w:rPr>
          <w:b/>
        </w:rPr>
        <w:t xml:space="preserve">DISPÕE SOBRE </w:t>
      </w:r>
      <w:r w:rsidR="001B07DD">
        <w:rPr>
          <w:b/>
        </w:rPr>
        <w:t>A CONCESSÃO DO</w:t>
      </w:r>
      <w:r w:rsidRPr="0025337B">
        <w:rPr>
          <w:b/>
        </w:rPr>
        <w:t xml:space="preserve"> VALE ALIMENTAÇÃO AOS SERVIDORES PÚBLICOS, E DÁ OUTRAS PROVIDÊNCIAS.</w:t>
      </w:r>
    </w:p>
    <w:p w14:paraId="0641361F" w14:textId="77777777" w:rsidR="00873C78" w:rsidRPr="0025337B" w:rsidRDefault="00873C78" w:rsidP="00294F0D">
      <w:pPr>
        <w:ind w:left="3969"/>
        <w:jc w:val="both"/>
        <w:rPr>
          <w:b/>
        </w:rPr>
      </w:pPr>
    </w:p>
    <w:p w14:paraId="0EC60953" w14:textId="77777777" w:rsidR="00DB4533" w:rsidRDefault="00DB4533" w:rsidP="00294F0D">
      <w:pPr>
        <w:ind w:firstLine="708"/>
        <w:jc w:val="both"/>
        <w:rPr>
          <w:b/>
        </w:rPr>
      </w:pPr>
    </w:p>
    <w:p w14:paraId="2CB097E8" w14:textId="77777777" w:rsidR="0055585D" w:rsidRPr="0025337B" w:rsidRDefault="0055585D" w:rsidP="00294F0D">
      <w:pPr>
        <w:ind w:firstLine="708"/>
        <w:jc w:val="both"/>
        <w:rPr>
          <w:b/>
        </w:rPr>
      </w:pPr>
    </w:p>
    <w:p w14:paraId="7C100BFA" w14:textId="5A007538" w:rsidR="0055585D" w:rsidRPr="0055585D" w:rsidRDefault="0055585D" w:rsidP="0055585D">
      <w:pPr>
        <w:spacing w:line="360" w:lineRule="auto"/>
        <w:ind w:left="-5" w:hanging="10"/>
        <w:jc w:val="both"/>
        <w:rPr>
          <w:bCs/>
          <w:lang w:eastAsia="pt-BR"/>
        </w:rPr>
      </w:pPr>
      <w:r w:rsidRPr="0055585D">
        <w:rPr>
          <w:bCs/>
        </w:rPr>
        <w:tab/>
      </w:r>
      <w:r w:rsidRPr="0055585D">
        <w:rPr>
          <w:bCs/>
        </w:rPr>
        <w:tab/>
      </w:r>
      <w:r w:rsidRPr="0055585D">
        <w:rPr>
          <w:b/>
        </w:rPr>
        <w:t>SILVANO DE PARIZ</w:t>
      </w:r>
      <w:r w:rsidRPr="0055585D">
        <w:rPr>
          <w:bCs/>
        </w:rPr>
        <w:t xml:space="preserve">, Prefeito Municipal de Quilombo, Estado de Santa Catarina, no uso de suas atribuições legais, </w:t>
      </w:r>
      <w:r w:rsidRPr="0055585D">
        <w:rPr>
          <w:b/>
        </w:rPr>
        <w:t>FAZ SABER</w:t>
      </w:r>
      <w:r w:rsidRPr="0055585D">
        <w:rPr>
          <w:bCs/>
        </w:rPr>
        <w:t>, a todos os habitantes do Município de Quilombo, que o Legislativo Municipal aprovou e eu sanciono a seguinte Lei:</w:t>
      </w:r>
    </w:p>
    <w:p w14:paraId="30296D83" w14:textId="77777777" w:rsidR="00DB4533" w:rsidRPr="0025337B" w:rsidRDefault="00DB4533" w:rsidP="00294F0D">
      <w:pPr>
        <w:jc w:val="both"/>
        <w:rPr>
          <w:b/>
        </w:rPr>
      </w:pPr>
    </w:p>
    <w:p w14:paraId="405AFEC6" w14:textId="77777777" w:rsidR="0025337B" w:rsidRDefault="0025337B" w:rsidP="0025337B">
      <w:pPr>
        <w:ind w:firstLine="708"/>
        <w:jc w:val="both"/>
      </w:pPr>
      <w:r w:rsidRPr="0025337B">
        <w:rPr>
          <w:b/>
        </w:rPr>
        <w:t>Art. 1º</w:t>
      </w:r>
      <w:r w:rsidRPr="0025337B">
        <w:t xml:space="preserve"> Fica o Chefe do Poder Executivo Municipal autorizado a conceder aos servidores </w:t>
      </w:r>
      <w:r w:rsidR="001B07DD">
        <w:t xml:space="preserve">públicos </w:t>
      </w:r>
      <w:r w:rsidRPr="0025337B">
        <w:t xml:space="preserve">municipais </w:t>
      </w:r>
      <w:r w:rsidR="00C74B01">
        <w:t>ativos, excetuando os agentes políticos,</w:t>
      </w:r>
      <w:r w:rsidRPr="0025337B">
        <w:t xml:space="preserve"> </w:t>
      </w:r>
      <w:r w:rsidR="00C74B01">
        <w:t xml:space="preserve">o </w:t>
      </w:r>
      <w:r w:rsidRPr="0025337B">
        <w:t xml:space="preserve">vale alimentação mensalmente, através de cartão - Programa de Alimentação ao Trabalhador - PAT, nos termos da Lei Federal n.º 6.321, de 14 de abril de 1976 e Decreto </w:t>
      </w:r>
      <w:r w:rsidR="00D715B9">
        <w:t>n.º 5, de 14 de janeiro de 1991, a partir da competência do mês de março de 2018</w:t>
      </w:r>
      <w:r w:rsidR="00AB194D">
        <w:t>, da seguinte forma:</w:t>
      </w:r>
    </w:p>
    <w:p w14:paraId="1565BB44" w14:textId="77777777" w:rsidR="00565FA4" w:rsidRDefault="00565FA4" w:rsidP="0025337B">
      <w:pPr>
        <w:ind w:firstLine="708"/>
        <w:jc w:val="both"/>
        <w:rPr>
          <w:b/>
          <w:bCs/>
        </w:rPr>
      </w:pPr>
    </w:p>
    <w:p w14:paraId="7DECD701" w14:textId="5AD4163B" w:rsidR="001B07DD" w:rsidRPr="0025337B" w:rsidRDefault="00AD1EA8" w:rsidP="0025337B">
      <w:pPr>
        <w:ind w:firstLine="708"/>
        <w:jc w:val="both"/>
      </w:pPr>
      <w:r>
        <w:rPr>
          <w:b/>
          <w:bCs/>
        </w:rPr>
        <w:t>Parágrafo único.</w:t>
      </w:r>
      <w:r w:rsidR="001B07DD">
        <w:t xml:space="preserve"> O valor do vale alimentação a partir da competência </w:t>
      </w:r>
      <w:r>
        <w:t>janeiro</w:t>
      </w:r>
      <w:r w:rsidR="001B07DD">
        <w:t xml:space="preserve"> de 2024 será de R$ 2</w:t>
      </w:r>
      <w:r>
        <w:t>3</w:t>
      </w:r>
      <w:r w:rsidR="001B07DD">
        <w:t>0,00 (duzentos</w:t>
      </w:r>
      <w:r>
        <w:t xml:space="preserve"> e trinta</w:t>
      </w:r>
      <w:r w:rsidR="001B07DD">
        <w:t>) reais.</w:t>
      </w:r>
    </w:p>
    <w:p w14:paraId="020142D8" w14:textId="77777777" w:rsidR="0025337B" w:rsidRPr="0025337B" w:rsidRDefault="0025337B" w:rsidP="0025337B">
      <w:pPr>
        <w:jc w:val="both"/>
      </w:pPr>
      <w:r w:rsidRPr="0025337B">
        <w:tab/>
      </w:r>
      <w:r w:rsidRPr="0025337B">
        <w:tab/>
      </w:r>
    </w:p>
    <w:p w14:paraId="056E0727" w14:textId="77777777" w:rsidR="0025337B" w:rsidRDefault="0025337B" w:rsidP="0025337B">
      <w:pPr>
        <w:ind w:firstLine="708"/>
        <w:jc w:val="both"/>
      </w:pPr>
      <w:r w:rsidRPr="0025337B">
        <w:rPr>
          <w:b/>
        </w:rPr>
        <w:t xml:space="preserve">Art. </w:t>
      </w:r>
      <w:r w:rsidR="00AB194D">
        <w:rPr>
          <w:b/>
        </w:rPr>
        <w:t>2</w:t>
      </w:r>
      <w:r w:rsidRPr="0025337B">
        <w:rPr>
          <w:b/>
        </w:rPr>
        <w:t>º</w:t>
      </w:r>
      <w:r w:rsidRPr="0025337B">
        <w:t xml:space="preserve"> Para fazer frente às despesas decorrentes da aplicação da presente Lei serão utilizados recursos consignados no orçamento municipal vigente.</w:t>
      </w:r>
    </w:p>
    <w:p w14:paraId="69151CDD" w14:textId="77777777" w:rsidR="00D715B9" w:rsidRDefault="00D715B9" w:rsidP="0025337B">
      <w:pPr>
        <w:ind w:firstLine="708"/>
        <w:jc w:val="both"/>
      </w:pPr>
    </w:p>
    <w:p w14:paraId="6A0135DF" w14:textId="77777777" w:rsidR="00D715B9" w:rsidRPr="0025337B" w:rsidRDefault="00D715B9" w:rsidP="0025337B">
      <w:pPr>
        <w:ind w:firstLine="708"/>
        <w:jc w:val="both"/>
      </w:pPr>
      <w:r w:rsidRPr="00D715B9">
        <w:rPr>
          <w:b/>
        </w:rPr>
        <w:t xml:space="preserve">Art. </w:t>
      </w:r>
      <w:r w:rsidR="00AB194D">
        <w:rPr>
          <w:b/>
        </w:rPr>
        <w:t>3º</w:t>
      </w:r>
      <w:r>
        <w:t xml:space="preserve"> Esta lei entra em vigor </w:t>
      </w:r>
      <w:r w:rsidR="00AD1EA8">
        <w:t>a partir de 1º de janeiro de 2024,</w:t>
      </w:r>
      <w:r w:rsidR="00AB194D">
        <w:t xml:space="preserve"> revogando-se as disposições em contrário, em especial a Lei Complementar nº. 168/2022 e Lei Complementar 133/2018.</w:t>
      </w:r>
    </w:p>
    <w:p w14:paraId="4B7C96A2" w14:textId="77777777" w:rsidR="00710EB7" w:rsidRPr="0025337B" w:rsidRDefault="00710EB7" w:rsidP="0025337B">
      <w:pPr>
        <w:jc w:val="both"/>
      </w:pPr>
    </w:p>
    <w:p w14:paraId="05ABB0E7" w14:textId="23A87422" w:rsidR="00873C78" w:rsidRPr="0025337B" w:rsidRDefault="00873C78" w:rsidP="00873C78">
      <w:pPr>
        <w:spacing w:before="120"/>
        <w:jc w:val="right"/>
      </w:pPr>
      <w:r w:rsidRPr="0025337B">
        <w:t>Gabinete do Executivo Municipa</w:t>
      </w:r>
      <w:r w:rsidR="00374D57" w:rsidRPr="0025337B">
        <w:t>l, em</w:t>
      </w:r>
      <w:r w:rsidR="00711D35">
        <w:t xml:space="preserve"> 26</w:t>
      </w:r>
      <w:r w:rsidR="00374D57" w:rsidRPr="0025337B">
        <w:t xml:space="preserve"> de </w:t>
      </w:r>
      <w:r w:rsidR="00711D35">
        <w:t xml:space="preserve">dezembro </w:t>
      </w:r>
      <w:r w:rsidR="00374D57" w:rsidRPr="0025337B">
        <w:t>de 20</w:t>
      </w:r>
      <w:r w:rsidR="001B07DD">
        <w:t>23</w:t>
      </w:r>
      <w:r w:rsidRPr="0025337B">
        <w:t>.</w:t>
      </w:r>
    </w:p>
    <w:p w14:paraId="26AE3E8C" w14:textId="77777777" w:rsidR="00873C78" w:rsidRPr="0025337B" w:rsidRDefault="00873C78" w:rsidP="00873C78"/>
    <w:p w14:paraId="05A25648" w14:textId="77777777" w:rsidR="00873C78" w:rsidRPr="0025337B" w:rsidRDefault="00873C78" w:rsidP="00873C78"/>
    <w:p w14:paraId="3FD4BE54" w14:textId="77777777" w:rsidR="00873C78" w:rsidRPr="0025337B" w:rsidRDefault="00873C78" w:rsidP="00873C78"/>
    <w:p w14:paraId="5F9682DE" w14:textId="77777777" w:rsidR="009509D0" w:rsidRPr="0025337B" w:rsidRDefault="009509D0" w:rsidP="009509D0">
      <w:pPr>
        <w:ind w:right="-1"/>
        <w:jc w:val="center"/>
        <w:rPr>
          <w:b/>
        </w:rPr>
      </w:pPr>
      <w:r w:rsidRPr="0025337B">
        <w:rPr>
          <w:b/>
        </w:rPr>
        <w:t>SILVANO DE PARIZ</w:t>
      </w:r>
    </w:p>
    <w:p w14:paraId="6264E689" w14:textId="0DC05E13" w:rsidR="00F670E8" w:rsidRDefault="009509D0" w:rsidP="0055585D">
      <w:pPr>
        <w:ind w:right="-1"/>
        <w:jc w:val="center"/>
      </w:pPr>
      <w:r w:rsidRPr="0025337B">
        <w:t xml:space="preserve">Prefeito Municipal </w:t>
      </w:r>
    </w:p>
    <w:p w14:paraId="46268905" w14:textId="77777777" w:rsidR="00F670E8" w:rsidRDefault="00F670E8" w:rsidP="00294F0D">
      <w:pPr>
        <w:jc w:val="both"/>
      </w:pPr>
    </w:p>
    <w:p w14:paraId="34DC660E" w14:textId="77777777" w:rsidR="00F670E8" w:rsidRDefault="00F670E8" w:rsidP="00294F0D">
      <w:pPr>
        <w:jc w:val="both"/>
      </w:pPr>
    </w:p>
    <w:p w14:paraId="1ED7E996" w14:textId="77777777" w:rsidR="00F670E8" w:rsidRDefault="00F670E8" w:rsidP="00294F0D">
      <w:pPr>
        <w:jc w:val="both"/>
      </w:pPr>
    </w:p>
    <w:p w14:paraId="40D2BFD5" w14:textId="77777777" w:rsidR="00F670E8" w:rsidRDefault="00F670E8" w:rsidP="00294F0D">
      <w:pPr>
        <w:jc w:val="both"/>
      </w:pPr>
    </w:p>
    <w:p w14:paraId="50A9C6A2" w14:textId="77777777" w:rsidR="00F670E8" w:rsidRPr="00F670E8" w:rsidRDefault="00F670E8" w:rsidP="00F670E8">
      <w:pPr>
        <w:overflowPunct w:val="0"/>
        <w:autoSpaceDE w:val="0"/>
        <w:autoSpaceDN w:val="0"/>
        <w:adjustRightInd w:val="0"/>
        <w:rPr>
          <w:sz w:val="22"/>
          <w:szCs w:val="22"/>
          <w:lang w:val="x-none" w:eastAsia="pt-BR"/>
        </w:rPr>
      </w:pPr>
      <w:r w:rsidRPr="00F670E8">
        <w:rPr>
          <w:sz w:val="22"/>
          <w:szCs w:val="22"/>
          <w:lang w:val="x-none" w:eastAsia="pt-BR"/>
        </w:rPr>
        <w:t>Registrado e Publicado</w:t>
      </w:r>
    </w:p>
    <w:p w14:paraId="1C362360" w14:textId="77777777" w:rsidR="00F670E8" w:rsidRPr="00F670E8" w:rsidRDefault="00F670E8" w:rsidP="00F670E8">
      <w:pPr>
        <w:overflowPunct w:val="0"/>
        <w:autoSpaceDE w:val="0"/>
        <w:autoSpaceDN w:val="0"/>
        <w:adjustRightInd w:val="0"/>
        <w:rPr>
          <w:sz w:val="22"/>
          <w:szCs w:val="22"/>
          <w:lang w:val="x-none" w:eastAsia="pt-BR"/>
        </w:rPr>
      </w:pPr>
      <w:r w:rsidRPr="00F670E8">
        <w:rPr>
          <w:sz w:val="22"/>
          <w:szCs w:val="22"/>
          <w:lang w:val="x-none" w:eastAsia="pt-BR"/>
        </w:rPr>
        <w:t>Em ___/</w:t>
      </w:r>
      <w:r w:rsidRPr="00F670E8">
        <w:rPr>
          <w:sz w:val="22"/>
          <w:szCs w:val="22"/>
          <w:lang w:eastAsia="pt-BR"/>
        </w:rPr>
        <w:t>___/2023</w:t>
      </w:r>
      <w:r w:rsidRPr="00F670E8">
        <w:rPr>
          <w:sz w:val="22"/>
          <w:szCs w:val="22"/>
          <w:lang w:val="x-none" w:eastAsia="pt-BR"/>
        </w:rPr>
        <w:t>.</w:t>
      </w:r>
    </w:p>
    <w:p w14:paraId="63F7CA47" w14:textId="77777777" w:rsidR="00F670E8" w:rsidRPr="00F670E8" w:rsidRDefault="00F670E8" w:rsidP="00F670E8">
      <w:pPr>
        <w:overflowPunct w:val="0"/>
        <w:autoSpaceDE w:val="0"/>
        <w:autoSpaceDN w:val="0"/>
        <w:adjustRightInd w:val="0"/>
        <w:rPr>
          <w:sz w:val="22"/>
          <w:szCs w:val="22"/>
          <w:lang w:val="x-none" w:eastAsia="pt-BR"/>
        </w:rPr>
      </w:pPr>
      <w:r w:rsidRPr="00F670E8">
        <w:rPr>
          <w:sz w:val="22"/>
          <w:szCs w:val="22"/>
          <w:lang w:val="x-none" w:eastAsia="pt-BR"/>
        </w:rPr>
        <w:t>Lei Municipal nº 1087/1993</w:t>
      </w:r>
    </w:p>
    <w:p w14:paraId="3417ECAC" w14:textId="77777777" w:rsidR="00F670E8" w:rsidRPr="00F670E8" w:rsidRDefault="00F670E8" w:rsidP="00F670E8">
      <w:pPr>
        <w:overflowPunct w:val="0"/>
        <w:autoSpaceDE w:val="0"/>
        <w:autoSpaceDN w:val="0"/>
        <w:adjustRightInd w:val="0"/>
        <w:rPr>
          <w:sz w:val="22"/>
          <w:szCs w:val="22"/>
          <w:lang w:val="x-none" w:eastAsia="pt-BR"/>
        </w:rPr>
      </w:pPr>
    </w:p>
    <w:p w14:paraId="14DF4506" w14:textId="77777777" w:rsidR="00F670E8" w:rsidRPr="00F670E8" w:rsidRDefault="00F670E8" w:rsidP="00F670E8">
      <w:pPr>
        <w:overflowPunct w:val="0"/>
        <w:autoSpaceDE w:val="0"/>
        <w:autoSpaceDN w:val="0"/>
        <w:adjustRightInd w:val="0"/>
        <w:rPr>
          <w:sz w:val="22"/>
          <w:szCs w:val="22"/>
          <w:lang w:eastAsia="pt-BR"/>
        </w:rPr>
      </w:pPr>
      <w:r w:rsidRPr="00F670E8">
        <w:rPr>
          <w:sz w:val="22"/>
          <w:szCs w:val="22"/>
          <w:lang w:eastAsia="pt-BR"/>
        </w:rPr>
        <w:t xml:space="preserve">Jean Wilian Dalla Riva </w:t>
      </w:r>
      <w:proofErr w:type="spellStart"/>
      <w:r w:rsidRPr="00F670E8">
        <w:rPr>
          <w:sz w:val="22"/>
          <w:szCs w:val="22"/>
          <w:lang w:eastAsia="pt-BR"/>
        </w:rPr>
        <w:t>Devisê</w:t>
      </w:r>
      <w:proofErr w:type="spellEnd"/>
    </w:p>
    <w:p w14:paraId="5467B60B" w14:textId="77777777" w:rsidR="00F670E8" w:rsidRPr="00F670E8" w:rsidRDefault="00F670E8" w:rsidP="00F670E8">
      <w:pPr>
        <w:overflowPunct w:val="0"/>
        <w:autoSpaceDE w:val="0"/>
        <w:autoSpaceDN w:val="0"/>
        <w:adjustRightInd w:val="0"/>
        <w:rPr>
          <w:sz w:val="22"/>
          <w:szCs w:val="22"/>
          <w:lang w:eastAsia="pt-BR"/>
        </w:rPr>
      </w:pPr>
      <w:r w:rsidRPr="00F670E8">
        <w:rPr>
          <w:sz w:val="22"/>
          <w:szCs w:val="22"/>
          <w:lang w:eastAsia="pt-BR"/>
        </w:rPr>
        <w:t>Servidor</w:t>
      </w:r>
      <w:r w:rsidRPr="00F670E8">
        <w:rPr>
          <w:sz w:val="22"/>
          <w:szCs w:val="22"/>
          <w:lang w:val="x-none" w:eastAsia="pt-BR"/>
        </w:rPr>
        <w:t xml:space="preserve"> Designad</w:t>
      </w:r>
      <w:r w:rsidRPr="00F670E8">
        <w:rPr>
          <w:sz w:val="22"/>
          <w:szCs w:val="22"/>
          <w:lang w:eastAsia="pt-BR"/>
        </w:rPr>
        <w:t>o</w:t>
      </w:r>
    </w:p>
    <w:p w14:paraId="56F1195E" w14:textId="77777777" w:rsidR="00F670E8" w:rsidRPr="0025337B" w:rsidRDefault="00F670E8" w:rsidP="00294F0D">
      <w:pPr>
        <w:jc w:val="both"/>
      </w:pPr>
    </w:p>
    <w:sectPr w:rsidR="00F670E8" w:rsidRPr="0025337B" w:rsidSect="004114B3">
      <w:pgSz w:w="11906" w:h="16838" w:code="9"/>
      <w:pgMar w:top="1701" w:right="1274" w:bottom="1276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 w15:restartNumberingAfterBreak="0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5996022">
    <w:abstractNumId w:val="2"/>
  </w:num>
  <w:num w:numId="2" w16cid:durableId="302199533">
    <w:abstractNumId w:val="3"/>
  </w:num>
  <w:num w:numId="3" w16cid:durableId="1066344758">
    <w:abstractNumId w:val="4"/>
  </w:num>
  <w:num w:numId="4" w16cid:durableId="1411122627">
    <w:abstractNumId w:val="0"/>
  </w:num>
  <w:num w:numId="5" w16cid:durableId="74915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DE"/>
    <w:rsid w:val="00044895"/>
    <w:rsid w:val="00057631"/>
    <w:rsid w:val="000C4BA8"/>
    <w:rsid w:val="001157A7"/>
    <w:rsid w:val="0014097F"/>
    <w:rsid w:val="00140BE7"/>
    <w:rsid w:val="00147000"/>
    <w:rsid w:val="00153B06"/>
    <w:rsid w:val="00170B88"/>
    <w:rsid w:val="00195F26"/>
    <w:rsid w:val="001B07DD"/>
    <w:rsid w:val="001F43A8"/>
    <w:rsid w:val="00216C13"/>
    <w:rsid w:val="00220BD9"/>
    <w:rsid w:val="0024700E"/>
    <w:rsid w:val="00251F6A"/>
    <w:rsid w:val="0025337B"/>
    <w:rsid w:val="0026214D"/>
    <w:rsid w:val="00285AE2"/>
    <w:rsid w:val="0028653B"/>
    <w:rsid w:val="00294F0D"/>
    <w:rsid w:val="002A2C4C"/>
    <w:rsid w:val="002B3F97"/>
    <w:rsid w:val="002B40C0"/>
    <w:rsid w:val="002B75F3"/>
    <w:rsid w:val="002C0B6F"/>
    <w:rsid w:val="002C1BAA"/>
    <w:rsid w:val="002D6F38"/>
    <w:rsid w:val="002E3BFD"/>
    <w:rsid w:val="002F4000"/>
    <w:rsid w:val="002F4A30"/>
    <w:rsid w:val="003032C7"/>
    <w:rsid w:val="00307132"/>
    <w:rsid w:val="00312F0B"/>
    <w:rsid w:val="00367AE1"/>
    <w:rsid w:val="00374D57"/>
    <w:rsid w:val="00375621"/>
    <w:rsid w:val="00376FDE"/>
    <w:rsid w:val="00386CAC"/>
    <w:rsid w:val="003B20D5"/>
    <w:rsid w:val="003C623F"/>
    <w:rsid w:val="003E6D45"/>
    <w:rsid w:val="00405E45"/>
    <w:rsid w:val="004114B3"/>
    <w:rsid w:val="004147D7"/>
    <w:rsid w:val="004270DC"/>
    <w:rsid w:val="004A0268"/>
    <w:rsid w:val="004A4FFE"/>
    <w:rsid w:val="004C1920"/>
    <w:rsid w:val="004C5245"/>
    <w:rsid w:val="004D2885"/>
    <w:rsid w:val="004E46BD"/>
    <w:rsid w:val="004F050D"/>
    <w:rsid w:val="0052090D"/>
    <w:rsid w:val="0055585D"/>
    <w:rsid w:val="00565FA4"/>
    <w:rsid w:val="005747AC"/>
    <w:rsid w:val="00574A0B"/>
    <w:rsid w:val="005842B5"/>
    <w:rsid w:val="0059299D"/>
    <w:rsid w:val="005F1235"/>
    <w:rsid w:val="005F514D"/>
    <w:rsid w:val="00615E7A"/>
    <w:rsid w:val="0062350E"/>
    <w:rsid w:val="0063170B"/>
    <w:rsid w:val="006A28A6"/>
    <w:rsid w:val="006C2C1E"/>
    <w:rsid w:val="006C6634"/>
    <w:rsid w:val="00705FC9"/>
    <w:rsid w:val="00710EB7"/>
    <w:rsid w:val="00711D35"/>
    <w:rsid w:val="00723590"/>
    <w:rsid w:val="007472D5"/>
    <w:rsid w:val="007610D6"/>
    <w:rsid w:val="00777419"/>
    <w:rsid w:val="00796169"/>
    <w:rsid w:val="007A1ADF"/>
    <w:rsid w:val="007D233A"/>
    <w:rsid w:val="007D4E54"/>
    <w:rsid w:val="00820582"/>
    <w:rsid w:val="00831F21"/>
    <w:rsid w:val="0085168F"/>
    <w:rsid w:val="00873C78"/>
    <w:rsid w:val="008E237B"/>
    <w:rsid w:val="00933730"/>
    <w:rsid w:val="009509D0"/>
    <w:rsid w:val="00975AD1"/>
    <w:rsid w:val="00977099"/>
    <w:rsid w:val="0098675F"/>
    <w:rsid w:val="009C0417"/>
    <w:rsid w:val="009D46AE"/>
    <w:rsid w:val="009E45D7"/>
    <w:rsid w:val="00A029C5"/>
    <w:rsid w:val="00A238EB"/>
    <w:rsid w:val="00A554EC"/>
    <w:rsid w:val="00A61E9A"/>
    <w:rsid w:val="00A74B94"/>
    <w:rsid w:val="00A8031A"/>
    <w:rsid w:val="00A866D1"/>
    <w:rsid w:val="00A96512"/>
    <w:rsid w:val="00AA57E8"/>
    <w:rsid w:val="00AB194D"/>
    <w:rsid w:val="00AB6A02"/>
    <w:rsid w:val="00AD1EA8"/>
    <w:rsid w:val="00AE0F9E"/>
    <w:rsid w:val="00AF77AA"/>
    <w:rsid w:val="00B258E5"/>
    <w:rsid w:val="00B350CF"/>
    <w:rsid w:val="00B84997"/>
    <w:rsid w:val="00BE67CE"/>
    <w:rsid w:val="00BE69FC"/>
    <w:rsid w:val="00BF00D8"/>
    <w:rsid w:val="00BF155F"/>
    <w:rsid w:val="00BF624A"/>
    <w:rsid w:val="00C3429C"/>
    <w:rsid w:val="00C74B01"/>
    <w:rsid w:val="00CC3E88"/>
    <w:rsid w:val="00CD78EF"/>
    <w:rsid w:val="00D12888"/>
    <w:rsid w:val="00D2257F"/>
    <w:rsid w:val="00D25F0E"/>
    <w:rsid w:val="00D41FE1"/>
    <w:rsid w:val="00D605CC"/>
    <w:rsid w:val="00D63A2B"/>
    <w:rsid w:val="00D6588E"/>
    <w:rsid w:val="00D715B9"/>
    <w:rsid w:val="00D80E42"/>
    <w:rsid w:val="00D94D8D"/>
    <w:rsid w:val="00DA1D30"/>
    <w:rsid w:val="00DB4533"/>
    <w:rsid w:val="00DD38EA"/>
    <w:rsid w:val="00DE5BA7"/>
    <w:rsid w:val="00E05603"/>
    <w:rsid w:val="00E06046"/>
    <w:rsid w:val="00E0665C"/>
    <w:rsid w:val="00E4677C"/>
    <w:rsid w:val="00E666F5"/>
    <w:rsid w:val="00E80062"/>
    <w:rsid w:val="00EA2F5D"/>
    <w:rsid w:val="00EA470B"/>
    <w:rsid w:val="00EC0C30"/>
    <w:rsid w:val="00F47595"/>
    <w:rsid w:val="00F670E8"/>
    <w:rsid w:val="00FE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0AB1"/>
  <w15:docId w15:val="{DBCE71FE-C2DD-46C0-B748-4B190D91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28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312C-C2D0-4478-A6DA-2AD66374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Gabinete</cp:lastModifiedBy>
  <cp:revision>13</cp:revision>
  <cp:lastPrinted>2023-12-26T12:01:00Z</cp:lastPrinted>
  <dcterms:created xsi:type="dcterms:W3CDTF">2018-03-20T11:53:00Z</dcterms:created>
  <dcterms:modified xsi:type="dcterms:W3CDTF">2023-12-26T12:02:00Z</dcterms:modified>
</cp:coreProperties>
</file>