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5B45" w14:textId="0A11D4DC" w:rsidR="000D6568" w:rsidRPr="00E87081" w:rsidRDefault="001B7758" w:rsidP="00E9188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LEI</w:t>
      </w:r>
      <w:r w:rsidR="002F347F">
        <w:rPr>
          <w:rFonts w:ascii="Times New Roman" w:eastAsia="Times New Roman" w:hAnsi="Times New Roman" w:cs="Times New Roman"/>
          <w:b/>
          <w:color w:val="auto"/>
          <w:szCs w:val="24"/>
        </w:rPr>
        <w:t xml:space="preserve"> COMPLEMENTAR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 Nº</w:t>
      </w:r>
      <w:r w:rsidR="00AB3099">
        <w:rPr>
          <w:rFonts w:ascii="Times New Roman" w:eastAsia="Times New Roman" w:hAnsi="Times New Roman" w:cs="Times New Roman"/>
          <w:b/>
          <w:color w:val="auto"/>
          <w:szCs w:val="24"/>
        </w:rPr>
        <w:t xml:space="preserve"> 195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/202</w:t>
      </w:r>
      <w:r w:rsidR="00996A13" w:rsidRPr="00E87081">
        <w:rPr>
          <w:rFonts w:ascii="Times New Roman" w:eastAsia="Times New Roman" w:hAnsi="Times New Roman" w:cs="Times New Roman"/>
          <w:b/>
          <w:color w:val="auto"/>
          <w:szCs w:val="24"/>
        </w:rPr>
        <w:t>3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 – DE </w:t>
      </w:r>
      <w:r w:rsidR="00147880">
        <w:rPr>
          <w:rFonts w:ascii="Times New Roman" w:eastAsia="Times New Roman" w:hAnsi="Times New Roman" w:cs="Times New Roman"/>
          <w:b/>
          <w:color w:val="auto"/>
          <w:szCs w:val="24"/>
        </w:rPr>
        <w:t>26 DE DEZEMBRO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 DE 202</w:t>
      </w:r>
      <w:r w:rsidR="00996A13" w:rsidRPr="00E87081">
        <w:rPr>
          <w:rFonts w:ascii="Times New Roman" w:eastAsia="Times New Roman" w:hAnsi="Times New Roman" w:cs="Times New Roman"/>
          <w:b/>
          <w:color w:val="auto"/>
          <w:szCs w:val="24"/>
        </w:rPr>
        <w:t>3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.</w:t>
      </w:r>
    </w:p>
    <w:p w14:paraId="25A553FD" w14:textId="77777777" w:rsidR="00131E3D" w:rsidRPr="00E87081" w:rsidRDefault="00131E3D" w:rsidP="00E91884">
      <w:pPr>
        <w:spacing w:after="0" w:line="360" w:lineRule="auto"/>
        <w:ind w:left="-5" w:hanging="10"/>
        <w:rPr>
          <w:rFonts w:ascii="Times New Roman" w:hAnsi="Times New Roman" w:cs="Times New Roman"/>
          <w:color w:val="auto"/>
          <w:szCs w:val="24"/>
        </w:rPr>
      </w:pPr>
    </w:p>
    <w:p w14:paraId="0C93BC9A" w14:textId="06AA8965" w:rsidR="000D6568" w:rsidRPr="00E87081" w:rsidRDefault="004E457B" w:rsidP="00D1408E">
      <w:pPr>
        <w:spacing w:after="0"/>
        <w:ind w:left="3969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DISPÕE SOBRE ALTERAÇÃO 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 xml:space="preserve">DO ARTIGO </w:t>
      </w:r>
      <w:r w:rsidR="006F44DF">
        <w:rPr>
          <w:rFonts w:ascii="Times New Roman" w:eastAsia="Times New Roman" w:hAnsi="Times New Roman" w:cs="Times New Roman"/>
          <w:b/>
          <w:color w:val="auto"/>
          <w:szCs w:val="24"/>
        </w:rPr>
        <w:t>1º, E SEUS PARÁGRAFOS,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 xml:space="preserve"> DA LEI COMPLEMENTAR Nº 1</w:t>
      </w:r>
      <w:r w:rsidR="005B32C4">
        <w:rPr>
          <w:rFonts w:ascii="Times New Roman" w:eastAsia="Times New Roman" w:hAnsi="Times New Roman" w:cs="Times New Roman"/>
          <w:b/>
          <w:color w:val="auto"/>
          <w:szCs w:val="24"/>
        </w:rPr>
        <w:t>81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>/2022, DE 1</w:t>
      </w:r>
      <w:r w:rsidR="005B32C4">
        <w:rPr>
          <w:rFonts w:ascii="Times New Roman" w:eastAsia="Times New Roman" w:hAnsi="Times New Roman" w:cs="Times New Roman"/>
          <w:b/>
          <w:color w:val="auto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 xml:space="preserve"> DE </w:t>
      </w:r>
      <w:r w:rsidR="005B32C4">
        <w:rPr>
          <w:rFonts w:ascii="Times New Roman" w:eastAsia="Times New Roman" w:hAnsi="Times New Roman" w:cs="Times New Roman"/>
          <w:b/>
          <w:color w:val="auto"/>
          <w:szCs w:val="24"/>
        </w:rPr>
        <w:t>SETEMBRO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 xml:space="preserve"> DE 2022, E DÁ OUTRAS PROVIDÊNCIAS</w:t>
      </w:r>
      <w:r w:rsidR="00131E3D" w:rsidRPr="00E87081">
        <w:rPr>
          <w:rFonts w:ascii="Times New Roman" w:eastAsia="Times New Roman" w:hAnsi="Times New Roman" w:cs="Times New Roman"/>
          <w:b/>
          <w:color w:val="auto"/>
          <w:szCs w:val="24"/>
        </w:rPr>
        <w:t>.</w:t>
      </w:r>
    </w:p>
    <w:p w14:paraId="7DA19A32" w14:textId="77777777" w:rsidR="00DD0398" w:rsidRPr="00E87081" w:rsidRDefault="00DD0398" w:rsidP="00E91884">
      <w:pPr>
        <w:spacing w:after="0" w:line="360" w:lineRule="auto"/>
        <w:ind w:left="10" w:right="-2" w:hanging="10"/>
        <w:jc w:val="right"/>
        <w:rPr>
          <w:rFonts w:ascii="Times New Roman" w:hAnsi="Times New Roman" w:cs="Times New Roman"/>
          <w:color w:val="auto"/>
          <w:szCs w:val="24"/>
        </w:rPr>
      </w:pPr>
    </w:p>
    <w:p w14:paraId="3BA56115" w14:textId="77777777" w:rsidR="00DD0398" w:rsidRPr="00E87081" w:rsidRDefault="00DD0398" w:rsidP="00E91884">
      <w:pPr>
        <w:spacing w:after="0" w:line="360" w:lineRule="auto"/>
        <w:ind w:left="10" w:right="-2" w:hanging="10"/>
        <w:jc w:val="right"/>
        <w:rPr>
          <w:rFonts w:ascii="Times New Roman" w:hAnsi="Times New Roman" w:cs="Times New Roman"/>
          <w:color w:val="auto"/>
          <w:szCs w:val="24"/>
        </w:rPr>
      </w:pPr>
    </w:p>
    <w:p w14:paraId="528A3247" w14:textId="77777777" w:rsidR="000D6568" w:rsidRPr="00E87081" w:rsidRDefault="001B7758" w:rsidP="00E9188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auto"/>
          <w:szCs w:val="24"/>
        </w:rPr>
      </w:pP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SILVANO DE PARIZ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 xml:space="preserve">, Prefeito Municipal de Quilombo, Estado de Santa Catarina, no uso de suas atribuições legais, 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FAZ SABER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>, a todos os habitantes do Município de Quilombo, que o Legislativo Municipal aprovou e eu sanciono a seguinte Lei:</w:t>
      </w:r>
    </w:p>
    <w:p w14:paraId="13225DF7" w14:textId="77777777" w:rsidR="00E91884" w:rsidRPr="00E87081" w:rsidRDefault="00E91884" w:rsidP="00D1408E">
      <w:pPr>
        <w:spacing w:after="0" w:line="360" w:lineRule="auto"/>
        <w:ind w:left="-5" w:hanging="10"/>
        <w:rPr>
          <w:rFonts w:ascii="Times New Roman" w:hAnsi="Times New Roman" w:cs="Times New Roman"/>
          <w:color w:val="auto"/>
          <w:szCs w:val="24"/>
        </w:rPr>
      </w:pPr>
    </w:p>
    <w:p w14:paraId="287B8E5F" w14:textId="78DC336A" w:rsidR="00150EAF" w:rsidRPr="00E87081" w:rsidRDefault="00131E3D" w:rsidP="00D1408E">
      <w:pPr>
        <w:pStyle w:val="Recuodecorpodetexto21"/>
        <w:tabs>
          <w:tab w:val="left" w:pos="1418"/>
          <w:tab w:val="left" w:pos="212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87081">
        <w:rPr>
          <w:rFonts w:ascii="Times New Roman" w:eastAsia="Times New Roman" w:hAnsi="Times New Roman" w:cs="Times New Roman"/>
          <w:b/>
        </w:rPr>
        <w:t>Art. 1º.</w:t>
      </w:r>
      <w:r w:rsidR="00DC04CE" w:rsidRPr="00E87081">
        <w:rPr>
          <w:rFonts w:ascii="Times New Roman" w:eastAsia="Times New Roman" w:hAnsi="Times New Roman" w:cs="Times New Roman"/>
        </w:rPr>
        <w:t xml:space="preserve"> </w:t>
      </w:r>
      <w:r w:rsidR="00150EAF" w:rsidRPr="00E87081">
        <w:rPr>
          <w:rFonts w:ascii="Times New Roman" w:hAnsi="Times New Roman" w:cs="Times New Roman"/>
        </w:rPr>
        <w:t>Fica</w:t>
      </w:r>
      <w:r w:rsidR="004E457B">
        <w:rPr>
          <w:rFonts w:ascii="Times New Roman" w:hAnsi="Times New Roman" w:cs="Times New Roman"/>
        </w:rPr>
        <w:t xml:space="preserve"> </w:t>
      </w:r>
      <w:r w:rsidR="006234B3" w:rsidRPr="00E87081">
        <w:rPr>
          <w:rFonts w:ascii="Times New Roman" w:hAnsi="Times New Roman" w:cs="Times New Roman"/>
        </w:rPr>
        <w:t>alterado</w:t>
      </w:r>
      <w:r w:rsidR="00AC20AA">
        <w:rPr>
          <w:rFonts w:ascii="Times New Roman" w:hAnsi="Times New Roman" w:cs="Times New Roman"/>
        </w:rPr>
        <w:t xml:space="preserve"> todo</w:t>
      </w:r>
      <w:r w:rsidR="004E457B">
        <w:rPr>
          <w:rFonts w:ascii="Times New Roman" w:hAnsi="Times New Roman" w:cs="Times New Roman"/>
        </w:rPr>
        <w:t xml:space="preserve"> o artigo 1º</w:t>
      </w:r>
      <w:r w:rsidR="00AC20AA">
        <w:rPr>
          <w:rFonts w:ascii="Times New Roman" w:hAnsi="Times New Roman" w:cs="Times New Roman"/>
        </w:rPr>
        <w:t>,</w:t>
      </w:r>
      <w:r w:rsidR="004E457B">
        <w:rPr>
          <w:rFonts w:ascii="Times New Roman" w:hAnsi="Times New Roman" w:cs="Times New Roman"/>
        </w:rPr>
        <w:t xml:space="preserve"> </w:t>
      </w:r>
      <w:r w:rsidR="00AC20AA">
        <w:rPr>
          <w:rFonts w:ascii="Times New Roman" w:hAnsi="Times New Roman" w:cs="Times New Roman"/>
        </w:rPr>
        <w:t xml:space="preserve">e seus parágrafos, </w:t>
      </w:r>
      <w:r w:rsidR="004E457B">
        <w:rPr>
          <w:rFonts w:ascii="Times New Roman" w:hAnsi="Times New Roman" w:cs="Times New Roman"/>
        </w:rPr>
        <w:t>da Lei Complementar nº 1</w:t>
      </w:r>
      <w:r w:rsidR="005B32C4">
        <w:rPr>
          <w:rFonts w:ascii="Times New Roman" w:hAnsi="Times New Roman" w:cs="Times New Roman"/>
        </w:rPr>
        <w:t>81</w:t>
      </w:r>
      <w:r w:rsidR="004E457B">
        <w:rPr>
          <w:rFonts w:ascii="Times New Roman" w:hAnsi="Times New Roman" w:cs="Times New Roman"/>
        </w:rPr>
        <w:t>/2022, de 1</w:t>
      </w:r>
      <w:r w:rsidR="005B32C4">
        <w:rPr>
          <w:rFonts w:ascii="Times New Roman" w:hAnsi="Times New Roman" w:cs="Times New Roman"/>
        </w:rPr>
        <w:t>9</w:t>
      </w:r>
      <w:r w:rsidR="004E457B">
        <w:rPr>
          <w:rFonts w:ascii="Times New Roman" w:hAnsi="Times New Roman" w:cs="Times New Roman"/>
        </w:rPr>
        <w:t xml:space="preserve"> de </w:t>
      </w:r>
      <w:r w:rsidR="005B32C4">
        <w:rPr>
          <w:rFonts w:ascii="Times New Roman" w:hAnsi="Times New Roman" w:cs="Times New Roman"/>
        </w:rPr>
        <w:t>setembro</w:t>
      </w:r>
      <w:r w:rsidR="004E457B">
        <w:rPr>
          <w:rFonts w:ascii="Times New Roman" w:hAnsi="Times New Roman" w:cs="Times New Roman"/>
        </w:rPr>
        <w:t xml:space="preserve"> de 2022, </w:t>
      </w:r>
      <w:r w:rsidR="006234B3" w:rsidRPr="00E87081">
        <w:rPr>
          <w:rFonts w:ascii="Times New Roman" w:hAnsi="Times New Roman" w:cs="Times New Roman"/>
        </w:rPr>
        <w:t xml:space="preserve">passando a vigorar </w:t>
      </w:r>
      <w:r w:rsidR="00AC20AA">
        <w:rPr>
          <w:rFonts w:ascii="Times New Roman" w:hAnsi="Times New Roman" w:cs="Times New Roman"/>
        </w:rPr>
        <w:t>com a seguinte redação</w:t>
      </w:r>
      <w:r w:rsidR="00150EAF" w:rsidRPr="00E87081">
        <w:rPr>
          <w:rFonts w:ascii="Times New Roman" w:hAnsi="Times New Roman" w:cs="Times New Roman"/>
        </w:rPr>
        <w:t>:</w:t>
      </w:r>
    </w:p>
    <w:p w14:paraId="27118A7C" w14:textId="77777777" w:rsidR="00131E3D" w:rsidRPr="00E87081" w:rsidRDefault="00131E3D" w:rsidP="00D1408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auto"/>
          <w:szCs w:val="24"/>
        </w:rPr>
      </w:pPr>
    </w:p>
    <w:p w14:paraId="4DC664C9" w14:textId="707EF021" w:rsidR="00AC20AA" w:rsidRDefault="00AC20AA" w:rsidP="00AC20AA">
      <w:pPr>
        <w:pStyle w:val="NormalWeb"/>
        <w:spacing w:before="0" w:beforeAutospacing="0" w:after="0" w:afterAutospacing="0"/>
        <w:ind w:left="2268"/>
        <w:jc w:val="both"/>
      </w:pPr>
      <w:r w:rsidRPr="00AC20AA">
        <w:rPr>
          <w:b/>
          <w:bCs/>
        </w:rPr>
        <w:t>Art</w:t>
      </w:r>
      <w:r w:rsidR="000D504D" w:rsidRPr="00AC20AA">
        <w:rPr>
          <w:b/>
          <w:bCs/>
        </w:rPr>
        <w:t>.</w:t>
      </w:r>
      <w:r w:rsidRPr="00AC20AA">
        <w:rPr>
          <w:b/>
          <w:bCs/>
        </w:rPr>
        <w:t xml:space="preserve"> 1º</w:t>
      </w:r>
      <w:r>
        <w:t xml:space="preserve"> </w:t>
      </w:r>
      <w:r w:rsidR="005B32C4" w:rsidRPr="005B32C4">
        <w:t>Fica o Chefe do Poder Executivo Municipal autorizado a conceder prêmio por assiduidade bimestralmente aos membros do conselho tutelar do município de Quilombo que comparecerem a todos os dias úteis de trabalho, com cumprimento integral do horário</w:t>
      </w:r>
      <w:r>
        <w:t>, com os valores discriminados abaixo:</w:t>
      </w:r>
    </w:p>
    <w:p w14:paraId="000CDBC5" w14:textId="77777777" w:rsidR="00AC20AA" w:rsidRDefault="00AC20AA" w:rsidP="00AC20AA">
      <w:pPr>
        <w:pStyle w:val="NormalWeb"/>
        <w:spacing w:before="0" w:beforeAutospacing="0" w:after="0" w:afterAutospacing="0"/>
        <w:ind w:left="2268"/>
        <w:jc w:val="both"/>
      </w:pPr>
    </w:p>
    <w:p w14:paraId="756E823F" w14:textId="6620D343" w:rsidR="00AC20AA" w:rsidRDefault="00AC20AA" w:rsidP="00AC20AA">
      <w:pPr>
        <w:pStyle w:val="NormalWeb"/>
        <w:spacing w:before="0" w:beforeAutospacing="0" w:after="0" w:afterAutospacing="0"/>
        <w:ind w:left="2268"/>
        <w:jc w:val="both"/>
      </w:pPr>
      <w:r w:rsidRPr="00AC20AA">
        <w:rPr>
          <w:b/>
          <w:bCs/>
        </w:rPr>
        <w:t>§ 1º</w:t>
      </w:r>
      <w:r>
        <w:t xml:space="preserve"> - O valor correspondente a R$ 300,00 (trezentos reais) até a competência março de 2024;</w:t>
      </w:r>
    </w:p>
    <w:p w14:paraId="14559359" w14:textId="77777777" w:rsidR="00AC20AA" w:rsidRDefault="00AC20AA" w:rsidP="00AC20AA">
      <w:pPr>
        <w:pStyle w:val="NormalWeb"/>
        <w:spacing w:before="0" w:beforeAutospacing="0" w:after="0" w:afterAutospacing="0"/>
        <w:ind w:left="2268"/>
        <w:jc w:val="both"/>
      </w:pPr>
    </w:p>
    <w:p w14:paraId="1FF598AE" w14:textId="3202874A" w:rsidR="00AC20AA" w:rsidRDefault="00AC20AA" w:rsidP="00AC20AA">
      <w:pPr>
        <w:pStyle w:val="NormalWeb"/>
        <w:spacing w:before="0" w:beforeAutospacing="0" w:after="0" w:afterAutospacing="0"/>
        <w:ind w:left="2268"/>
        <w:jc w:val="both"/>
      </w:pPr>
      <w:r w:rsidRPr="00AC20AA">
        <w:rPr>
          <w:b/>
          <w:bCs/>
        </w:rPr>
        <w:t>§ 2º</w:t>
      </w:r>
      <w:r>
        <w:t xml:space="preserve"> - O valor correspondente a R$ 800,00 (oitocentos reais) a partir da competência abril de 2024;</w:t>
      </w:r>
    </w:p>
    <w:p w14:paraId="260CE013" w14:textId="77777777" w:rsidR="00AC20AA" w:rsidRDefault="00AC20AA" w:rsidP="00AC20AA">
      <w:pPr>
        <w:pStyle w:val="NormalWeb"/>
        <w:spacing w:before="0" w:beforeAutospacing="0" w:after="0" w:afterAutospacing="0"/>
        <w:ind w:left="2268"/>
        <w:jc w:val="both"/>
      </w:pPr>
    </w:p>
    <w:p w14:paraId="1DE8D539" w14:textId="197F5DBC" w:rsidR="00510947" w:rsidRDefault="00AC20AA" w:rsidP="00AC20AA">
      <w:pPr>
        <w:pStyle w:val="NormalWeb"/>
        <w:spacing w:before="0" w:beforeAutospacing="0" w:after="0" w:afterAutospacing="0"/>
        <w:ind w:left="2268"/>
        <w:jc w:val="both"/>
      </w:pPr>
      <w:r w:rsidRPr="00AC20AA">
        <w:rPr>
          <w:b/>
          <w:bCs/>
        </w:rPr>
        <w:t>§ 3º</w:t>
      </w:r>
      <w:r>
        <w:t xml:space="preserve"> – O não recebimento do prêmio por assiduidade em relação a um bimestre, não perderá o direito em relação ao próximo.</w:t>
      </w:r>
    </w:p>
    <w:p w14:paraId="463BB177" w14:textId="77777777" w:rsidR="00AC20AA" w:rsidRPr="00E87081" w:rsidRDefault="00AC20AA" w:rsidP="00AC20AA">
      <w:pPr>
        <w:pStyle w:val="NormalWeb"/>
        <w:spacing w:before="0" w:beforeAutospacing="0" w:after="0" w:afterAutospacing="0"/>
        <w:ind w:left="2268"/>
        <w:jc w:val="both"/>
      </w:pPr>
    </w:p>
    <w:p w14:paraId="04953906" w14:textId="77777777" w:rsidR="00AC20AA" w:rsidRDefault="00AC20AA" w:rsidP="00D1408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4058C5B4" w14:textId="3EFFB0F4" w:rsidR="00AC20AA" w:rsidRDefault="00AC20AA" w:rsidP="00D1408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auto"/>
          <w:szCs w:val="24"/>
        </w:rPr>
      </w:pP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Art. 2º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4"/>
        </w:rPr>
        <w:t>Os demais artigos permanecem inalterados.</w:t>
      </w:r>
    </w:p>
    <w:p w14:paraId="67B18870" w14:textId="77777777" w:rsidR="00AC20AA" w:rsidRDefault="00AC20AA" w:rsidP="00D1408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671DA814" w14:textId="50C4F74E" w:rsidR="00757510" w:rsidRPr="00E87081" w:rsidRDefault="00757510" w:rsidP="00D1408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auto"/>
          <w:szCs w:val="24"/>
        </w:rPr>
      </w:pP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Art. </w:t>
      </w:r>
      <w:r w:rsidR="00AC20AA">
        <w:rPr>
          <w:rFonts w:ascii="Times New Roman" w:eastAsia="Times New Roman" w:hAnsi="Times New Roman" w:cs="Times New Roman"/>
          <w:b/>
          <w:color w:val="auto"/>
          <w:szCs w:val="24"/>
        </w:rPr>
        <w:t>3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º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 xml:space="preserve"> Esta lei entra em vigor na data de sua publicação.</w:t>
      </w:r>
    </w:p>
    <w:p w14:paraId="77C5EDC4" w14:textId="77777777" w:rsidR="00D32BA8" w:rsidRPr="00E87081" w:rsidRDefault="00D32BA8" w:rsidP="00D1408E">
      <w:pPr>
        <w:spacing w:after="0" w:line="360" w:lineRule="auto"/>
        <w:ind w:left="-5" w:hanging="10"/>
        <w:rPr>
          <w:rFonts w:ascii="Times New Roman" w:hAnsi="Times New Roman" w:cs="Times New Roman"/>
          <w:color w:val="auto"/>
          <w:szCs w:val="24"/>
        </w:rPr>
      </w:pPr>
    </w:p>
    <w:p w14:paraId="3E0421AC" w14:textId="02425484" w:rsidR="000D6568" w:rsidRPr="00E87081" w:rsidRDefault="001B7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color w:val="auto"/>
          <w:szCs w:val="24"/>
        </w:rPr>
      </w:pPr>
      <w:r w:rsidRPr="00E87081">
        <w:rPr>
          <w:rFonts w:ascii="Times New Roman" w:hAnsi="Times New Roman" w:cs="Times New Roman"/>
          <w:color w:val="auto"/>
          <w:szCs w:val="24"/>
        </w:rPr>
        <w:t>Gabinete do Executivo Municipal</w:t>
      </w:r>
      <w:r w:rsidR="00573921" w:rsidRPr="00E87081">
        <w:rPr>
          <w:rFonts w:ascii="Times New Roman" w:hAnsi="Times New Roman" w:cs="Times New Roman"/>
          <w:color w:val="auto"/>
          <w:szCs w:val="24"/>
        </w:rPr>
        <w:t xml:space="preserve">, em </w:t>
      </w:r>
      <w:r w:rsidR="00147880">
        <w:rPr>
          <w:rFonts w:ascii="Times New Roman" w:hAnsi="Times New Roman" w:cs="Times New Roman"/>
          <w:color w:val="auto"/>
          <w:szCs w:val="24"/>
        </w:rPr>
        <w:t>26</w:t>
      </w:r>
      <w:r w:rsidR="00573921" w:rsidRPr="00E87081">
        <w:rPr>
          <w:rFonts w:ascii="Times New Roman" w:hAnsi="Times New Roman" w:cs="Times New Roman"/>
          <w:color w:val="auto"/>
          <w:szCs w:val="24"/>
        </w:rPr>
        <w:t xml:space="preserve"> de </w:t>
      </w:r>
      <w:r w:rsidR="00147880">
        <w:rPr>
          <w:rFonts w:ascii="Times New Roman" w:hAnsi="Times New Roman" w:cs="Times New Roman"/>
          <w:color w:val="auto"/>
          <w:szCs w:val="24"/>
        </w:rPr>
        <w:t xml:space="preserve">dezembro </w:t>
      </w:r>
      <w:r w:rsidR="00573921" w:rsidRPr="00E87081">
        <w:rPr>
          <w:rFonts w:ascii="Times New Roman" w:hAnsi="Times New Roman" w:cs="Times New Roman"/>
          <w:color w:val="auto"/>
          <w:szCs w:val="24"/>
        </w:rPr>
        <w:t>de 202</w:t>
      </w:r>
      <w:r w:rsidR="00996A13" w:rsidRPr="00E87081">
        <w:rPr>
          <w:rFonts w:ascii="Times New Roman" w:hAnsi="Times New Roman" w:cs="Times New Roman"/>
          <w:color w:val="auto"/>
          <w:szCs w:val="24"/>
        </w:rPr>
        <w:t>3</w:t>
      </w:r>
      <w:r w:rsidRPr="00E87081">
        <w:rPr>
          <w:rFonts w:ascii="Times New Roman" w:hAnsi="Times New Roman" w:cs="Times New Roman"/>
          <w:color w:val="auto"/>
          <w:szCs w:val="24"/>
        </w:rPr>
        <w:t>.</w:t>
      </w:r>
    </w:p>
    <w:p w14:paraId="0DCA69DE" w14:textId="77777777" w:rsidR="00BB2758" w:rsidRPr="00E87081" w:rsidRDefault="00BB2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color w:val="auto"/>
          <w:szCs w:val="24"/>
        </w:rPr>
      </w:pPr>
    </w:p>
    <w:p w14:paraId="294C1449" w14:textId="77777777" w:rsidR="000D6568" w:rsidRPr="00E87081" w:rsidRDefault="001B7758" w:rsidP="00AB3099">
      <w:pPr>
        <w:spacing w:after="0"/>
        <w:ind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E87081">
        <w:rPr>
          <w:rFonts w:ascii="Times New Roman" w:hAnsi="Times New Roman" w:cs="Times New Roman"/>
          <w:b/>
          <w:color w:val="auto"/>
          <w:szCs w:val="24"/>
        </w:rPr>
        <w:t>SILVANO DE PARIZ</w:t>
      </w:r>
    </w:p>
    <w:p w14:paraId="7179FE26" w14:textId="7017EC51" w:rsidR="00147880" w:rsidRPr="00E87081" w:rsidRDefault="001B7758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E87081">
        <w:rPr>
          <w:rFonts w:ascii="Times New Roman" w:hAnsi="Times New Roman" w:cs="Times New Roman"/>
          <w:color w:val="auto"/>
          <w:szCs w:val="24"/>
        </w:rPr>
        <w:t>Prefeito Municipal</w:t>
      </w:r>
    </w:p>
    <w:sectPr w:rsidR="00147880" w:rsidRPr="00E87081" w:rsidSect="001D2FFD">
      <w:pgSz w:w="11900" w:h="16820"/>
      <w:pgMar w:top="1843" w:right="112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68"/>
    <w:rsid w:val="0005535E"/>
    <w:rsid w:val="000C2DC3"/>
    <w:rsid w:val="000D504D"/>
    <w:rsid w:val="000D6568"/>
    <w:rsid w:val="00122D9E"/>
    <w:rsid w:val="00131E3D"/>
    <w:rsid w:val="00147880"/>
    <w:rsid w:val="00150EAF"/>
    <w:rsid w:val="00151905"/>
    <w:rsid w:val="001872C1"/>
    <w:rsid w:val="001B7758"/>
    <w:rsid w:val="001D2FFD"/>
    <w:rsid w:val="001F3D77"/>
    <w:rsid w:val="00293DCD"/>
    <w:rsid w:val="002A29DB"/>
    <w:rsid w:val="002E23FC"/>
    <w:rsid w:val="002F347F"/>
    <w:rsid w:val="003D1FAF"/>
    <w:rsid w:val="00457E43"/>
    <w:rsid w:val="004709B9"/>
    <w:rsid w:val="004A2314"/>
    <w:rsid w:val="004E457B"/>
    <w:rsid w:val="00510947"/>
    <w:rsid w:val="0056441A"/>
    <w:rsid w:val="00573921"/>
    <w:rsid w:val="005B32C4"/>
    <w:rsid w:val="005B7E3A"/>
    <w:rsid w:val="005D4FD6"/>
    <w:rsid w:val="006234B3"/>
    <w:rsid w:val="006D585D"/>
    <w:rsid w:val="006F44DF"/>
    <w:rsid w:val="00757510"/>
    <w:rsid w:val="007F46EA"/>
    <w:rsid w:val="00841600"/>
    <w:rsid w:val="008867F7"/>
    <w:rsid w:val="008D7CAD"/>
    <w:rsid w:val="009107FE"/>
    <w:rsid w:val="00986ACD"/>
    <w:rsid w:val="00996A13"/>
    <w:rsid w:val="009A6EB6"/>
    <w:rsid w:val="009B08FD"/>
    <w:rsid w:val="009C6142"/>
    <w:rsid w:val="009E2EA8"/>
    <w:rsid w:val="009E4139"/>
    <w:rsid w:val="00A26551"/>
    <w:rsid w:val="00AB3099"/>
    <w:rsid w:val="00AC20AA"/>
    <w:rsid w:val="00AF19B0"/>
    <w:rsid w:val="00B664C4"/>
    <w:rsid w:val="00BA3DDD"/>
    <w:rsid w:val="00BA4CD9"/>
    <w:rsid w:val="00BB2758"/>
    <w:rsid w:val="00BB43BF"/>
    <w:rsid w:val="00C45456"/>
    <w:rsid w:val="00C463BE"/>
    <w:rsid w:val="00C52F13"/>
    <w:rsid w:val="00D1408E"/>
    <w:rsid w:val="00D32BA8"/>
    <w:rsid w:val="00DA3B6C"/>
    <w:rsid w:val="00DC04CE"/>
    <w:rsid w:val="00DD0398"/>
    <w:rsid w:val="00E73814"/>
    <w:rsid w:val="00E73BA9"/>
    <w:rsid w:val="00E87081"/>
    <w:rsid w:val="00E91884"/>
    <w:rsid w:val="00E96597"/>
    <w:rsid w:val="00F02DCF"/>
    <w:rsid w:val="00F109F0"/>
    <w:rsid w:val="00F53615"/>
    <w:rsid w:val="00F6531B"/>
    <w:rsid w:val="00FA6F30"/>
    <w:rsid w:val="00FC18D6"/>
    <w:rsid w:val="00F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D54D"/>
  <w15:docId w15:val="{24EDA303-2493-4599-9E71-44D8B48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1B"/>
    <w:rPr>
      <w:rFonts w:ascii="Segoe UI" w:eastAsia="Arial" w:hAnsi="Segoe UI" w:cs="Segoe UI"/>
      <w:color w:val="000000"/>
      <w:sz w:val="18"/>
      <w:szCs w:val="18"/>
    </w:rPr>
  </w:style>
  <w:style w:type="paragraph" w:customStyle="1" w:styleId="Recuodecorpodetexto21">
    <w:name w:val="Recuo de corpo de texto 21"/>
    <w:basedOn w:val="Normal"/>
    <w:rsid w:val="00150EAF"/>
    <w:pPr>
      <w:widowControl w:val="0"/>
      <w:suppressAutoHyphens/>
      <w:spacing w:after="120" w:line="480" w:lineRule="auto"/>
      <w:ind w:left="283" w:firstLine="0"/>
      <w:jc w:val="left"/>
    </w:pPr>
    <w:rPr>
      <w:rFonts w:ascii="Liberation Serif" w:eastAsia="SimSun" w:hAnsi="Liberation Serif" w:cs="Mangal"/>
      <w:color w:val="auto"/>
      <w:kern w:val="1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0D504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0D504D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E87081"/>
    <w:pPr>
      <w:widowControl w:val="0"/>
      <w:spacing w:after="0"/>
      <w:ind w:firstLine="0"/>
      <w:jc w:val="left"/>
    </w:pPr>
    <w:rPr>
      <w:rFonts w:ascii="Courier New" w:eastAsia="Times New Roman" w:hAnsi="Courier New" w:cs="Times New Roman"/>
      <w:snapToGrid w:val="0"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E87081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Gabinete</cp:lastModifiedBy>
  <cp:revision>16</cp:revision>
  <cp:lastPrinted>2023-04-12T13:35:00Z</cp:lastPrinted>
  <dcterms:created xsi:type="dcterms:W3CDTF">2023-04-12T13:36:00Z</dcterms:created>
  <dcterms:modified xsi:type="dcterms:W3CDTF">2023-12-24T14:36:00Z</dcterms:modified>
</cp:coreProperties>
</file>