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F89D" w14:textId="5D629949" w:rsidR="001C1781" w:rsidRPr="0084055F" w:rsidRDefault="001C1781" w:rsidP="001C1781">
      <w:pPr>
        <w:spacing w:line="360" w:lineRule="auto"/>
        <w:ind w:firstLine="709"/>
        <w:jc w:val="center"/>
        <w:rPr>
          <w:b/>
        </w:rPr>
      </w:pPr>
      <w:r w:rsidRPr="0084055F">
        <w:rPr>
          <w:b/>
        </w:rPr>
        <w:t>EXTRATO DE DECISÃO ADMINISTRATIVA Nº. 0</w:t>
      </w:r>
      <w:r w:rsidR="004469E0">
        <w:rPr>
          <w:b/>
        </w:rPr>
        <w:t>4</w:t>
      </w:r>
      <w:r w:rsidRPr="0084055F">
        <w:rPr>
          <w:b/>
        </w:rPr>
        <w:t>/2023</w:t>
      </w:r>
    </w:p>
    <w:p w14:paraId="6516981E" w14:textId="77777777" w:rsidR="001C1781" w:rsidRPr="0084055F" w:rsidRDefault="001C1781" w:rsidP="001C1781">
      <w:pPr>
        <w:spacing w:line="360" w:lineRule="auto"/>
        <w:ind w:firstLine="709"/>
        <w:jc w:val="center"/>
        <w:rPr>
          <w:b/>
        </w:rPr>
      </w:pPr>
    </w:p>
    <w:p w14:paraId="2ED6A51F" w14:textId="485F619C" w:rsidR="001C1781" w:rsidRPr="0084055F" w:rsidRDefault="004469E0" w:rsidP="001C1781">
      <w:pPr>
        <w:tabs>
          <w:tab w:val="left" w:pos="2127"/>
        </w:tabs>
        <w:spacing w:line="360" w:lineRule="auto"/>
        <w:jc w:val="center"/>
        <w:rPr>
          <w:b/>
        </w:rPr>
      </w:pPr>
      <w:r>
        <w:rPr>
          <w:b/>
        </w:rPr>
        <w:t>PROCESSO ADMINISTRATIVO DISCIPLINAR</w:t>
      </w:r>
      <w:r w:rsidR="001C1781" w:rsidRPr="0084055F">
        <w:rPr>
          <w:b/>
        </w:rPr>
        <w:t xml:space="preserve"> 01/2023</w:t>
      </w:r>
    </w:p>
    <w:p w14:paraId="7B895127" w14:textId="77777777" w:rsidR="001C1781" w:rsidRPr="0084055F" w:rsidRDefault="001C1781" w:rsidP="001C1781">
      <w:pPr>
        <w:spacing w:line="360" w:lineRule="auto"/>
        <w:jc w:val="both"/>
        <w:rPr>
          <w:b/>
        </w:rPr>
      </w:pPr>
    </w:p>
    <w:p w14:paraId="1FCC92BE" w14:textId="6AE32197" w:rsidR="00AE7E8B" w:rsidRPr="00A44856" w:rsidRDefault="00AE7E8B" w:rsidP="00AE7E8B">
      <w:pPr>
        <w:spacing w:line="360" w:lineRule="auto"/>
        <w:ind w:right="282" w:firstLine="851"/>
        <w:jc w:val="both"/>
        <w:rPr>
          <w:rFonts w:ascii="Bookman Old Style" w:hAnsi="Bookman Old Style"/>
          <w:strike/>
        </w:rPr>
      </w:pPr>
      <w:r w:rsidRPr="00863A4D">
        <w:rPr>
          <w:rFonts w:ascii="Bookman Old Style" w:hAnsi="Bookman Old Style"/>
        </w:rPr>
        <w:t xml:space="preserve">Trata-se de </w:t>
      </w:r>
      <w:r>
        <w:rPr>
          <w:rFonts w:ascii="Bookman Old Style" w:hAnsi="Bookman Old Style"/>
        </w:rPr>
        <w:t>P</w:t>
      </w:r>
      <w:r w:rsidRPr="00863A4D">
        <w:rPr>
          <w:rFonts w:ascii="Bookman Old Style" w:hAnsi="Bookman Old Style"/>
        </w:rPr>
        <w:t xml:space="preserve">rocesso </w:t>
      </w:r>
      <w:r>
        <w:rPr>
          <w:rFonts w:ascii="Bookman Old Style" w:hAnsi="Bookman Old Style"/>
          <w:bCs/>
        </w:rPr>
        <w:t>A</w:t>
      </w:r>
      <w:r w:rsidRPr="00863A4D">
        <w:rPr>
          <w:rFonts w:ascii="Bookman Old Style" w:hAnsi="Bookman Old Style"/>
          <w:bCs/>
        </w:rPr>
        <w:t xml:space="preserve">dministrativo </w:t>
      </w:r>
      <w:r>
        <w:rPr>
          <w:rFonts w:ascii="Bookman Old Style" w:hAnsi="Bookman Old Style"/>
          <w:bCs/>
        </w:rPr>
        <w:t>D</w:t>
      </w:r>
      <w:r w:rsidRPr="00863A4D">
        <w:rPr>
          <w:rFonts w:ascii="Bookman Old Style" w:hAnsi="Bookman Old Style"/>
          <w:bCs/>
        </w:rPr>
        <w:t>isciplinar</w:t>
      </w:r>
      <w:r w:rsidRPr="00863A4D">
        <w:rPr>
          <w:rFonts w:ascii="Bookman Old Style" w:hAnsi="Bookman Old Style"/>
        </w:rPr>
        <w:t xml:space="preserve"> n. 01/2023 instaurado por meio da Portaria n. 0929, de </w:t>
      </w:r>
      <w:r>
        <w:rPr>
          <w:rFonts w:ascii="Bookman Old Style" w:hAnsi="Bookman Old Style"/>
        </w:rPr>
        <w:t>17</w:t>
      </w:r>
      <w:r w:rsidRPr="00863A4D">
        <w:rPr>
          <w:rFonts w:ascii="Bookman Old Style" w:hAnsi="Bookman Old Style"/>
        </w:rPr>
        <w:t xml:space="preserve"> de julho de 2023, publicada no Diário Oficial</w:t>
      </w:r>
      <w:r>
        <w:rPr>
          <w:rFonts w:ascii="Bookman Old Style" w:hAnsi="Bookman Old Style"/>
        </w:rPr>
        <w:t xml:space="preserve"> no</w:t>
      </w:r>
      <w:r w:rsidRPr="00863A4D">
        <w:rPr>
          <w:rFonts w:ascii="Bookman Old Style" w:hAnsi="Bookman Old Style"/>
        </w:rPr>
        <w:t xml:space="preserve"> </w:t>
      </w:r>
      <w:r w:rsidRPr="009713DD">
        <w:rPr>
          <w:rFonts w:ascii="Bookman Old Style" w:hAnsi="Bookman Old Style" w:cs="Arial"/>
        </w:rPr>
        <w:t xml:space="preserve">dia 18 de julho de 2023, </w:t>
      </w:r>
      <w:r w:rsidRPr="0006681E">
        <w:rPr>
          <w:rFonts w:ascii="Bookman Old Style" w:hAnsi="Bookman Old Style"/>
        </w:rPr>
        <w:t>vis</w:t>
      </w:r>
      <w:r>
        <w:rPr>
          <w:rFonts w:ascii="Bookman Old Style" w:hAnsi="Bookman Old Style"/>
        </w:rPr>
        <w:t>ando</w:t>
      </w:r>
      <w:r w:rsidRPr="0006681E">
        <w:rPr>
          <w:rFonts w:ascii="Bookman Old Style" w:hAnsi="Bookman Old Style"/>
        </w:rPr>
        <w:t xml:space="preserve"> apurar </w:t>
      </w:r>
      <w:r w:rsidRPr="009713DD">
        <w:rPr>
          <w:rFonts w:ascii="Bookman Old Style" w:hAnsi="Bookman Old Style" w:cs="Arial"/>
        </w:rPr>
        <w:t>eventuais responsabilidades administrativas, da servidora C</w:t>
      </w:r>
      <w:r>
        <w:rPr>
          <w:rFonts w:ascii="Bookman Old Style" w:hAnsi="Bookman Old Style" w:cs="Arial"/>
        </w:rPr>
        <w:t xml:space="preserve">******* </w:t>
      </w:r>
      <w:r w:rsidRPr="009713DD">
        <w:rPr>
          <w:rFonts w:ascii="Bookman Old Style" w:hAnsi="Bookman Old Style" w:cs="Arial"/>
        </w:rPr>
        <w:t>R</w:t>
      </w:r>
      <w:r>
        <w:rPr>
          <w:rFonts w:ascii="Bookman Old Style" w:hAnsi="Bookman Old Style" w:cs="Arial"/>
        </w:rPr>
        <w:t>*****</w:t>
      </w:r>
      <w:r w:rsidRPr="009713DD">
        <w:rPr>
          <w:rFonts w:ascii="Bookman Old Style" w:hAnsi="Bookman Old Style" w:cs="Arial"/>
        </w:rPr>
        <w:t xml:space="preserve"> K</w:t>
      </w:r>
      <w:r>
        <w:rPr>
          <w:rFonts w:ascii="Bookman Old Style" w:hAnsi="Bookman Old Style" w:cs="Arial"/>
        </w:rPr>
        <w:t>****</w:t>
      </w:r>
      <w:r w:rsidRPr="009713DD">
        <w:rPr>
          <w:rFonts w:ascii="Bookman Old Style" w:hAnsi="Bookman Old Style" w:cs="Arial"/>
        </w:rPr>
        <w:t xml:space="preserve">, </w:t>
      </w:r>
      <w:r>
        <w:rPr>
          <w:rFonts w:ascii="Bookman Old Style" w:hAnsi="Bookman Old Style" w:cs="Arial"/>
        </w:rPr>
        <w:t>por meio d</w:t>
      </w:r>
      <w:r w:rsidRPr="009713DD">
        <w:rPr>
          <w:rFonts w:ascii="Bookman Old Style" w:hAnsi="Bookman Old Style" w:cs="Arial"/>
        </w:rPr>
        <w:t>os Ofícios nº 43 e 44 de julho de 2023</w:t>
      </w:r>
      <w:r w:rsidRPr="00600EB1">
        <w:rPr>
          <w:rFonts w:ascii="Bookman Old Style" w:hAnsi="Bookman Old Style" w:cs="Arial"/>
        </w:rPr>
        <w:t>.</w:t>
      </w:r>
    </w:p>
    <w:p w14:paraId="6AC4383C" w14:textId="77777777" w:rsidR="001C1781" w:rsidRPr="0084055F" w:rsidRDefault="001C1781" w:rsidP="001C1781">
      <w:pPr>
        <w:tabs>
          <w:tab w:val="left" w:pos="851"/>
        </w:tabs>
        <w:spacing w:line="360" w:lineRule="auto"/>
        <w:ind w:firstLine="851"/>
        <w:jc w:val="both"/>
        <w:rPr>
          <w:b/>
        </w:rPr>
      </w:pPr>
    </w:p>
    <w:p w14:paraId="04AE406C" w14:textId="77777777" w:rsidR="001C1781" w:rsidRPr="0084055F" w:rsidRDefault="001C1781" w:rsidP="001C1781">
      <w:pPr>
        <w:spacing w:line="360" w:lineRule="auto"/>
        <w:ind w:firstLine="851"/>
        <w:jc w:val="both"/>
        <w:rPr>
          <w:b/>
        </w:rPr>
      </w:pPr>
      <w:r w:rsidRPr="0084055F">
        <w:rPr>
          <w:b/>
        </w:rPr>
        <w:t>DECISÃO</w:t>
      </w:r>
    </w:p>
    <w:p w14:paraId="6F1C91E8" w14:textId="77777777" w:rsidR="004469E0" w:rsidRPr="00D80B97" w:rsidRDefault="004469E0" w:rsidP="004469E0">
      <w:pPr>
        <w:pStyle w:val="SemEspaamento"/>
      </w:pPr>
    </w:p>
    <w:p w14:paraId="361673F5" w14:textId="77777777" w:rsidR="004469E0" w:rsidRPr="0006681E" w:rsidRDefault="004469E0" w:rsidP="004469E0">
      <w:pPr>
        <w:spacing w:line="360" w:lineRule="auto"/>
        <w:ind w:right="282" w:firstLine="851"/>
        <w:jc w:val="both"/>
        <w:rPr>
          <w:rFonts w:ascii="Bookman Old Style" w:hAnsi="Bookman Old Style"/>
        </w:rPr>
      </w:pPr>
      <w:r w:rsidRPr="0006681E">
        <w:rPr>
          <w:rFonts w:ascii="Bookman Old Style" w:hAnsi="Bookman Old Style"/>
        </w:rPr>
        <w:t xml:space="preserve">Considerando as normas inerentes ao caso em tela e alicerçados no disposto pelo art. 140 do Estatuto dos Servidores Municipais (LC n. 032/2001), onde estabelece que o julgamento acatará o relatório da Comissão, salvo quando contrário às provas dos autos; </w:t>
      </w:r>
    </w:p>
    <w:p w14:paraId="166B4F74" w14:textId="77777777" w:rsidR="004469E0" w:rsidRPr="0006681E" w:rsidRDefault="004469E0" w:rsidP="004469E0">
      <w:pPr>
        <w:spacing w:line="360" w:lineRule="auto"/>
        <w:ind w:right="282" w:firstLine="851"/>
        <w:jc w:val="both"/>
        <w:rPr>
          <w:rFonts w:ascii="Bookman Old Style" w:hAnsi="Bookman Old Style"/>
        </w:rPr>
      </w:pPr>
      <w:r w:rsidRPr="0006681E">
        <w:rPr>
          <w:rFonts w:ascii="Bookman Old Style" w:hAnsi="Bookman Old Style"/>
        </w:rPr>
        <w:t xml:space="preserve">Considerando, o teor do conjunto probatório coletado pela Comissão </w:t>
      </w:r>
      <w:r>
        <w:rPr>
          <w:rFonts w:ascii="Bookman Old Style" w:hAnsi="Bookman Old Style"/>
        </w:rPr>
        <w:t xml:space="preserve">do Processo Administrativo Disciplinar </w:t>
      </w:r>
      <w:r w:rsidRPr="0006681E">
        <w:rPr>
          <w:rFonts w:ascii="Bookman Old Style" w:hAnsi="Bookman Old Style"/>
        </w:rPr>
        <w:t>01/2023;</w:t>
      </w:r>
    </w:p>
    <w:p w14:paraId="2DD3D9A0" w14:textId="176F7932" w:rsidR="004469E0" w:rsidRPr="006C6E37" w:rsidRDefault="004469E0" w:rsidP="004469E0">
      <w:pPr>
        <w:spacing w:line="360" w:lineRule="auto"/>
        <w:ind w:right="282" w:firstLine="851"/>
        <w:jc w:val="both"/>
        <w:rPr>
          <w:rFonts w:ascii="Bookman Old Style" w:hAnsi="Bookman Old Style"/>
          <w:strike/>
        </w:rPr>
      </w:pPr>
      <w:r w:rsidRPr="00334268">
        <w:rPr>
          <w:rFonts w:ascii="Bookman Old Style" w:hAnsi="Bookman Old Style"/>
        </w:rPr>
        <w:t xml:space="preserve">Acolho o Relatório final elaborado pela Comissão de Processo Administrativo Disciplinar 01/2023 e em razão da servidora </w:t>
      </w:r>
      <w:r w:rsidRPr="00334268">
        <w:rPr>
          <w:rFonts w:ascii="Bookman Old Style" w:hAnsi="Bookman Old Style" w:cs="Arial"/>
        </w:rPr>
        <w:t>C</w:t>
      </w:r>
      <w:r>
        <w:rPr>
          <w:rFonts w:ascii="Bookman Old Style" w:hAnsi="Bookman Old Style" w:cs="Arial"/>
        </w:rPr>
        <w:t>*******</w:t>
      </w:r>
      <w:r w:rsidRPr="00334268">
        <w:rPr>
          <w:rFonts w:ascii="Bookman Old Style" w:hAnsi="Bookman Old Style" w:cs="Arial"/>
        </w:rPr>
        <w:t xml:space="preserve"> R</w:t>
      </w:r>
      <w:r>
        <w:rPr>
          <w:rFonts w:ascii="Bookman Old Style" w:hAnsi="Bookman Old Style" w:cs="Arial"/>
        </w:rPr>
        <w:t>*****</w:t>
      </w:r>
      <w:r w:rsidRPr="00334268">
        <w:rPr>
          <w:rFonts w:ascii="Bookman Old Style" w:hAnsi="Bookman Old Style" w:cs="Arial"/>
        </w:rPr>
        <w:t xml:space="preserve"> K</w:t>
      </w:r>
      <w:r>
        <w:rPr>
          <w:rFonts w:ascii="Bookman Old Style" w:hAnsi="Bookman Old Style" w:cs="Arial"/>
        </w:rPr>
        <w:t xml:space="preserve">**** </w:t>
      </w:r>
      <w:r w:rsidRPr="00334268">
        <w:rPr>
          <w:rFonts w:ascii="Bookman Old Style" w:hAnsi="Bookman Old Style" w:cs="Arial"/>
        </w:rPr>
        <w:t>já estar exonerada do seu cargo</w:t>
      </w:r>
      <w:r w:rsidRPr="00334268">
        <w:rPr>
          <w:rFonts w:ascii="Bookman Old Style" w:hAnsi="Bookman Old Style"/>
        </w:rPr>
        <w:t xml:space="preserve"> determino o encaminhamento </w:t>
      </w:r>
      <w:r>
        <w:rPr>
          <w:rFonts w:ascii="Bookman Old Style" w:hAnsi="Bookman Old Style"/>
        </w:rPr>
        <w:t xml:space="preserve">da cópia </w:t>
      </w:r>
      <w:r w:rsidRPr="00334268">
        <w:rPr>
          <w:rFonts w:ascii="Bookman Old Style" w:hAnsi="Bookman Old Style"/>
        </w:rPr>
        <w:t>do presente processo a Promotoria para a adoção das medidas cabíveis.</w:t>
      </w:r>
    </w:p>
    <w:p w14:paraId="417F2552" w14:textId="77777777" w:rsidR="001C1781" w:rsidRPr="0084055F" w:rsidRDefault="001C1781" w:rsidP="001C1781">
      <w:pPr>
        <w:spacing w:line="360" w:lineRule="auto"/>
        <w:jc w:val="both"/>
        <w:rPr>
          <w:b/>
        </w:rPr>
      </w:pPr>
    </w:p>
    <w:p w14:paraId="45C784AB" w14:textId="3BA7330D" w:rsidR="001C1781" w:rsidRPr="0084055F" w:rsidRDefault="001C1781" w:rsidP="001C1781">
      <w:pPr>
        <w:spacing w:line="360" w:lineRule="auto"/>
        <w:ind w:firstLine="709"/>
        <w:jc w:val="right"/>
        <w:rPr>
          <w:b/>
        </w:rPr>
      </w:pPr>
      <w:r w:rsidRPr="0084055F">
        <w:t>Gabinete do Prefeito Municipal de Quilombo, em 2</w:t>
      </w:r>
      <w:r w:rsidR="00AE7E8B">
        <w:t>3</w:t>
      </w:r>
      <w:r w:rsidR="004469E0">
        <w:t xml:space="preserve"> </w:t>
      </w:r>
      <w:r w:rsidRPr="0084055F">
        <w:t xml:space="preserve">de </w:t>
      </w:r>
      <w:r w:rsidR="004469E0">
        <w:t>novembro</w:t>
      </w:r>
      <w:r w:rsidRPr="0084055F">
        <w:t xml:space="preserve"> d</w:t>
      </w:r>
      <w:r w:rsidR="004469E0">
        <w:t>e</w:t>
      </w:r>
      <w:r w:rsidRPr="0084055F">
        <w:t xml:space="preserve"> 2023.</w:t>
      </w:r>
    </w:p>
    <w:p w14:paraId="123971B6" w14:textId="77777777" w:rsidR="001C1781" w:rsidRPr="0084055F" w:rsidRDefault="001C1781" w:rsidP="001C1781">
      <w:pPr>
        <w:spacing w:line="360" w:lineRule="auto"/>
        <w:ind w:firstLine="709"/>
        <w:jc w:val="both"/>
        <w:rPr>
          <w:b/>
        </w:rPr>
      </w:pPr>
    </w:p>
    <w:p w14:paraId="40CC0193" w14:textId="77777777" w:rsidR="001C1781" w:rsidRPr="0084055F" w:rsidRDefault="001C1781" w:rsidP="001C1781">
      <w:pPr>
        <w:spacing w:line="360" w:lineRule="auto"/>
        <w:ind w:firstLine="709"/>
        <w:jc w:val="both"/>
        <w:rPr>
          <w:b/>
        </w:rPr>
      </w:pPr>
    </w:p>
    <w:p w14:paraId="6D652F8E" w14:textId="77777777" w:rsidR="001C1781" w:rsidRPr="0084055F" w:rsidRDefault="001C1781" w:rsidP="001C1781">
      <w:pPr>
        <w:spacing w:line="360" w:lineRule="auto"/>
        <w:ind w:firstLine="709"/>
        <w:jc w:val="both"/>
        <w:rPr>
          <w:b/>
        </w:rPr>
      </w:pPr>
    </w:p>
    <w:p w14:paraId="5DDE3B8B" w14:textId="77777777" w:rsidR="001C1781" w:rsidRPr="0084055F" w:rsidRDefault="001C1781" w:rsidP="001C1781">
      <w:pPr>
        <w:spacing w:line="360" w:lineRule="auto"/>
        <w:ind w:firstLine="709"/>
        <w:jc w:val="center"/>
        <w:rPr>
          <w:b/>
        </w:rPr>
      </w:pPr>
      <w:r w:rsidRPr="0084055F">
        <w:rPr>
          <w:b/>
        </w:rPr>
        <w:t>SILVANO DE PARIZ</w:t>
      </w:r>
    </w:p>
    <w:p w14:paraId="319F1F22" w14:textId="77777777" w:rsidR="001C1781" w:rsidRPr="0084055F" w:rsidRDefault="001C1781" w:rsidP="001C1781">
      <w:pPr>
        <w:spacing w:line="360" w:lineRule="auto"/>
        <w:ind w:firstLine="709"/>
        <w:jc w:val="center"/>
      </w:pPr>
      <w:r w:rsidRPr="0084055F">
        <w:t>Prefeito Municipal</w:t>
      </w:r>
    </w:p>
    <w:p w14:paraId="0E36E202" w14:textId="5D7C6427" w:rsidR="00DC7324" w:rsidRPr="00FA7ABA" w:rsidRDefault="00DC7324" w:rsidP="00FA7ABA">
      <w:pPr>
        <w:spacing w:line="360" w:lineRule="auto"/>
        <w:ind w:right="-567"/>
        <w:jc w:val="center"/>
        <w:rPr>
          <w:rFonts w:ascii="Bookman Old Style" w:hAnsi="Bookman Old Style"/>
        </w:rPr>
      </w:pPr>
    </w:p>
    <w:sectPr w:rsidR="00DC7324" w:rsidRPr="00FA7AB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0E152" w14:textId="77777777" w:rsidR="00C9674B" w:rsidRDefault="00C9674B" w:rsidP="00281B59">
      <w:r>
        <w:separator/>
      </w:r>
    </w:p>
  </w:endnote>
  <w:endnote w:type="continuationSeparator" w:id="0">
    <w:p w14:paraId="29242495" w14:textId="77777777" w:rsidR="00C9674B" w:rsidRDefault="00C9674B" w:rsidP="0028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8766" w14:textId="77777777" w:rsidR="00CC0ED8" w:rsidRPr="00590087" w:rsidRDefault="00CC0ED8" w:rsidP="00CC0ED8">
    <w:pPr>
      <w:pStyle w:val="Rodap"/>
      <w:tabs>
        <w:tab w:val="clear" w:pos="8504"/>
      </w:tabs>
      <w:ind w:right="-1419"/>
      <w:rPr>
        <w:rFonts w:ascii="Bookman Old Style" w:hAnsi="Bookman Old Style"/>
        <w:b/>
      </w:rPr>
    </w:pPr>
    <w:r>
      <w:t xml:space="preserve">                                                                                                                                                                                   </w:t>
    </w:r>
    <w:r w:rsidRPr="00590087">
      <w:rPr>
        <w:rFonts w:ascii="Bookman Old Style" w:hAnsi="Bookman Old Style"/>
        <w:b/>
      </w:rPr>
      <w:t xml:space="preserve">P. </w:t>
    </w:r>
    <w:r w:rsidRPr="00590087">
      <w:rPr>
        <w:rFonts w:ascii="Bookman Old Style" w:hAnsi="Bookman Old Style"/>
        <w:b/>
        <w:bCs/>
      </w:rPr>
      <w:fldChar w:fldCharType="begin"/>
    </w:r>
    <w:r w:rsidRPr="00590087">
      <w:rPr>
        <w:rFonts w:ascii="Bookman Old Style" w:hAnsi="Bookman Old Style"/>
        <w:b/>
        <w:bCs/>
      </w:rPr>
      <w:instrText>PAGE  \* Arabic  \* MERGEFORMAT</w:instrText>
    </w:r>
    <w:r w:rsidRPr="00590087">
      <w:rPr>
        <w:rFonts w:ascii="Bookman Old Style" w:hAnsi="Bookman Old Style"/>
        <w:b/>
        <w:bCs/>
      </w:rPr>
      <w:fldChar w:fldCharType="separate"/>
    </w:r>
    <w:r w:rsidR="00941D95">
      <w:rPr>
        <w:rFonts w:ascii="Bookman Old Style" w:hAnsi="Bookman Old Style"/>
        <w:b/>
        <w:bCs/>
        <w:noProof/>
      </w:rPr>
      <w:t>1</w:t>
    </w:r>
    <w:r w:rsidRPr="00590087">
      <w:rPr>
        <w:rFonts w:ascii="Bookman Old Style" w:hAnsi="Bookman Old Style"/>
        <w:b/>
        <w:bCs/>
      </w:rPr>
      <w:fldChar w:fldCharType="end"/>
    </w:r>
    <w:r w:rsidRPr="00590087">
      <w:rPr>
        <w:rFonts w:ascii="Bookman Old Style" w:hAnsi="Bookman Old Style"/>
        <w:b/>
        <w:bCs/>
      </w:rPr>
      <w:t>/</w:t>
    </w:r>
    <w:r w:rsidRPr="00590087">
      <w:rPr>
        <w:rFonts w:ascii="Bookman Old Style" w:hAnsi="Bookman Old Style"/>
        <w:b/>
        <w:bCs/>
      </w:rPr>
      <w:fldChar w:fldCharType="begin"/>
    </w:r>
    <w:r w:rsidRPr="00590087">
      <w:rPr>
        <w:rFonts w:ascii="Bookman Old Style" w:hAnsi="Bookman Old Style"/>
        <w:b/>
        <w:bCs/>
      </w:rPr>
      <w:instrText>NUMPAGES  \* Arabic  \* MERGEFORMAT</w:instrText>
    </w:r>
    <w:r w:rsidRPr="00590087">
      <w:rPr>
        <w:rFonts w:ascii="Bookman Old Style" w:hAnsi="Bookman Old Style"/>
        <w:b/>
        <w:bCs/>
      </w:rPr>
      <w:fldChar w:fldCharType="separate"/>
    </w:r>
    <w:r w:rsidR="00941D95">
      <w:rPr>
        <w:rFonts w:ascii="Bookman Old Style" w:hAnsi="Bookman Old Style"/>
        <w:b/>
        <w:bCs/>
        <w:noProof/>
      </w:rPr>
      <w:t>2</w:t>
    </w:r>
    <w:r w:rsidRPr="00590087">
      <w:rPr>
        <w:rFonts w:ascii="Bookman Old Style" w:hAnsi="Bookman Old Style"/>
        <w:b/>
        <w:bCs/>
      </w:rPr>
      <w:fldChar w:fldCharType="end"/>
    </w:r>
  </w:p>
  <w:p w14:paraId="6167317D" w14:textId="77777777" w:rsidR="00281B59" w:rsidRDefault="00281B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C406B" w14:textId="77777777" w:rsidR="00C9674B" w:rsidRDefault="00C9674B" w:rsidP="00281B59">
      <w:r>
        <w:separator/>
      </w:r>
    </w:p>
  </w:footnote>
  <w:footnote w:type="continuationSeparator" w:id="0">
    <w:p w14:paraId="182CADF8" w14:textId="77777777" w:rsidR="00C9674B" w:rsidRDefault="00C9674B" w:rsidP="00281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BED47" w14:textId="77777777" w:rsidR="00281B59" w:rsidRDefault="00C9674B">
    <w:pPr>
      <w:pStyle w:val="Cabealho"/>
    </w:pPr>
    <w:r>
      <w:rPr>
        <w:noProof/>
        <w:lang w:eastAsia="pt-BR"/>
      </w:rPr>
      <w:pict w14:anchorId="610108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978657" o:spid="_x0000_s2056" type="#_x0000_t75" style="position:absolute;margin-left:0;margin-top:0;width:596.15pt;height:842.15pt;z-index:-251657216;mso-position-horizontal:center;mso-position-horizontal-relative:margin;mso-position-vertical:center;mso-position-vertical-relative:margin" o:allowincell="f">
          <v:imagedata r:id="rId1" o:title="Papel Timbrado Colorido quilomb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0150" w14:textId="77777777" w:rsidR="00281B59" w:rsidRDefault="00C9674B">
    <w:pPr>
      <w:pStyle w:val="Cabealho"/>
    </w:pPr>
    <w:r>
      <w:rPr>
        <w:noProof/>
        <w:lang w:eastAsia="pt-BR"/>
      </w:rPr>
      <w:pict w14:anchorId="7FAFEF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978658" o:spid="_x0000_s2057" type="#_x0000_t75" style="position:absolute;margin-left:0;margin-top:0;width:596.15pt;height:842.15pt;z-index:-251656192;mso-position-horizontal:center;mso-position-horizontal-relative:margin;mso-position-vertical:center;mso-position-vertical-relative:margin" o:allowincell="f">
          <v:imagedata r:id="rId1" o:title="Papel Timbrado Colorido quilomb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816D" w14:textId="77777777" w:rsidR="00281B59" w:rsidRDefault="00C9674B">
    <w:pPr>
      <w:pStyle w:val="Cabealho"/>
    </w:pPr>
    <w:r>
      <w:rPr>
        <w:noProof/>
        <w:lang w:eastAsia="pt-BR"/>
      </w:rPr>
      <w:pict w14:anchorId="1B8D0C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978656" o:spid="_x0000_s2055" type="#_x0000_t75" style="position:absolute;margin-left:0;margin-top:0;width:596.15pt;height:842.15pt;z-index:-251658240;mso-position-horizontal:center;mso-position-horizontal-relative:margin;mso-position-vertical:center;mso-position-vertical-relative:margin" o:allowincell="f">
          <v:imagedata r:id="rId1" o:title="Papel Timbrado Colorido quilomb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33BBB"/>
    <w:multiLevelType w:val="hybridMultilevel"/>
    <w:tmpl w:val="C060A23A"/>
    <w:lvl w:ilvl="0" w:tplc="D82E01F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20FB06EC"/>
    <w:multiLevelType w:val="multilevel"/>
    <w:tmpl w:val="CEA64D0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30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5" w:hanging="2160"/>
      </w:pPr>
      <w:rPr>
        <w:rFonts w:hint="default"/>
      </w:rPr>
    </w:lvl>
  </w:abstractNum>
  <w:abstractNum w:abstractNumId="2" w15:restartNumberingAfterBreak="0">
    <w:nsid w:val="338E1CAA"/>
    <w:multiLevelType w:val="hybridMultilevel"/>
    <w:tmpl w:val="D8D4D558"/>
    <w:lvl w:ilvl="0" w:tplc="DF3CAC0C">
      <w:start w:val="2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6B655391"/>
    <w:multiLevelType w:val="hybridMultilevel"/>
    <w:tmpl w:val="450C6902"/>
    <w:lvl w:ilvl="0" w:tplc="DCC4FBC4">
      <w:start w:val="1"/>
      <w:numFmt w:val="upperRoman"/>
      <w:lvlText w:val="%1."/>
      <w:lvlJc w:val="left"/>
      <w:pPr>
        <w:ind w:left="1571" w:hanging="720"/>
      </w:pPr>
      <w:rPr>
        <w:rFonts w:ascii="Arial" w:eastAsia="Lucida Sans Unicode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59"/>
    <w:rsid w:val="0006510E"/>
    <w:rsid w:val="00080BBF"/>
    <w:rsid w:val="000B01FD"/>
    <w:rsid w:val="000D6E23"/>
    <w:rsid w:val="000F51FA"/>
    <w:rsid w:val="001122F2"/>
    <w:rsid w:val="001673B0"/>
    <w:rsid w:val="001C1781"/>
    <w:rsid w:val="001E143D"/>
    <w:rsid w:val="002002E4"/>
    <w:rsid w:val="00234FA5"/>
    <w:rsid w:val="00246AF5"/>
    <w:rsid w:val="00252F7A"/>
    <w:rsid w:val="00281B59"/>
    <w:rsid w:val="0028481F"/>
    <w:rsid w:val="002A3D92"/>
    <w:rsid w:val="002F7D16"/>
    <w:rsid w:val="00305DC6"/>
    <w:rsid w:val="00332E09"/>
    <w:rsid w:val="00341B6D"/>
    <w:rsid w:val="003E50AC"/>
    <w:rsid w:val="00414FDC"/>
    <w:rsid w:val="00443273"/>
    <w:rsid w:val="004469E0"/>
    <w:rsid w:val="004808A7"/>
    <w:rsid w:val="00494C1E"/>
    <w:rsid w:val="004B5A4C"/>
    <w:rsid w:val="004C3CFF"/>
    <w:rsid w:val="004C77A1"/>
    <w:rsid w:val="004E7A41"/>
    <w:rsid w:val="0057484B"/>
    <w:rsid w:val="00594909"/>
    <w:rsid w:val="005C14DF"/>
    <w:rsid w:val="005C2689"/>
    <w:rsid w:val="005C3519"/>
    <w:rsid w:val="005D3E73"/>
    <w:rsid w:val="005F01F4"/>
    <w:rsid w:val="006127CD"/>
    <w:rsid w:val="00637770"/>
    <w:rsid w:val="00643F76"/>
    <w:rsid w:val="00647948"/>
    <w:rsid w:val="006565B9"/>
    <w:rsid w:val="006674C2"/>
    <w:rsid w:val="00675ADC"/>
    <w:rsid w:val="006A13E8"/>
    <w:rsid w:val="00757A43"/>
    <w:rsid w:val="00761AE9"/>
    <w:rsid w:val="00766E4F"/>
    <w:rsid w:val="00783064"/>
    <w:rsid w:val="00786918"/>
    <w:rsid w:val="007D26D0"/>
    <w:rsid w:val="007D37BF"/>
    <w:rsid w:val="007E1591"/>
    <w:rsid w:val="007F32E3"/>
    <w:rsid w:val="007F7CDB"/>
    <w:rsid w:val="00836DD2"/>
    <w:rsid w:val="00850CA4"/>
    <w:rsid w:val="00891F51"/>
    <w:rsid w:val="008C07F9"/>
    <w:rsid w:val="008D3695"/>
    <w:rsid w:val="008E07BD"/>
    <w:rsid w:val="009143E2"/>
    <w:rsid w:val="009177B0"/>
    <w:rsid w:val="0093037D"/>
    <w:rsid w:val="00941D95"/>
    <w:rsid w:val="0097501D"/>
    <w:rsid w:val="00987A3B"/>
    <w:rsid w:val="009B7F5B"/>
    <w:rsid w:val="009E1FD4"/>
    <w:rsid w:val="00A232E7"/>
    <w:rsid w:val="00A2777C"/>
    <w:rsid w:val="00A836D5"/>
    <w:rsid w:val="00AB28EA"/>
    <w:rsid w:val="00AD7127"/>
    <w:rsid w:val="00AE7E8B"/>
    <w:rsid w:val="00B3399C"/>
    <w:rsid w:val="00B36048"/>
    <w:rsid w:val="00B51BD3"/>
    <w:rsid w:val="00B859C4"/>
    <w:rsid w:val="00BD0CB9"/>
    <w:rsid w:val="00C149DE"/>
    <w:rsid w:val="00C170DD"/>
    <w:rsid w:val="00C26DCE"/>
    <w:rsid w:val="00C351C9"/>
    <w:rsid w:val="00C93A98"/>
    <w:rsid w:val="00C9674B"/>
    <w:rsid w:val="00CB7672"/>
    <w:rsid w:val="00CB7E46"/>
    <w:rsid w:val="00CC0ED8"/>
    <w:rsid w:val="00D21D53"/>
    <w:rsid w:val="00D448E5"/>
    <w:rsid w:val="00D743F8"/>
    <w:rsid w:val="00D75DF0"/>
    <w:rsid w:val="00DB5E95"/>
    <w:rsid w:val="00DB68AB"/>
    <w:rsid w:val="00DC7324"/>
    <w:rsid w:val="00E04778"/>
    <w:rsid w:val="00E11DEC"/>
    <w:rsid w:val="00E16E02"/>
    <w:rsid w:val="00E22B31"/>
    <w:rsid w:val="00E370EB"/>
    <w:rsid w:val="00E42320"/>
    <w:rsid w:val="00E66A60"/>
    <w:rsid w:val="00ED6D48"/>
    <w:rsid w:val="00EF643C"/>
    <w:rsid w:val="00F47F4E"/>
    <w:rsid w:val="00F65A7D"/>
    <w:rsid w:val="00FA7ABA"/>
    <w:rsid w:val="00FB31B5"/>
    <w:rsid w:val="00FC0FD7"/>
    <w:rsid w:val="00FC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9B9236B"/>
  <w15:chartTrackingRefBased/>
  <w15:docId w15:val="{2C75DA9E-C0FE-4826-A413-5D8E0B24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1B5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81B59"/>
  </w:style>
  <w:style w:type="paragraph" w:styleId="Rodap">
    <w:name w:val="footer"/>
    <w:basedOn w:val="Normal"/>
    <w:link w:val="RodapChar"/>
    <w:uiPriority w:val="99"/>
    <w:unhideWhenUsed/>
    <w:rsid w:val="00281B5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81B59"/>
  </w:style>
  <w:style w:type="paragraph" w:styleId="Corpodetexto">
    <w:name w:val="Body Text"/>
    <w:basedOn w:val="Normal"/>
    <w:link w:val="CorpodetextoChar"/>
    <w:rsid w:val="00C170DD"/>
    <w:rPr>
      <w:rFonts w:ascii="Arial" w:hAnsi="Arial" w:cs="Arial"/>
      <w:b/>
      <w:bCs/>
    </w:rPr>
  </w:style>
  <w:style w:type="character" w:customStyle="1" w:styleId="CorpodetextoChar">
    <w:name w:val="Corpo de texto Char"/>
    <w:basedOn w:val="Fontepargpadro"/>
    <w:link w:val="Corpodetexto"/>
    <w:rsid w:val="00C170DD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Forte">
    <w:name w:val="Strong"/>
    <w:qFormat/>
    <w:rsid w:val="00C170DD"/>
    <w:rPr>
      <w:b/>
      <w:bCs/>
    </w:rPr>
  </w:style>
  <w:style w:type="character" w:customStyle="1" w:styleId="geral1">
    <w:name w:val="geral1"/>
    <w:rsid w:val="00C170DD"/>
    <w:rPr>
      <w:rFonts w:ascii="Verdana" w:hAnsi="Verdana" w:hint="default"/>
      <w:spacing w:val="240"/>
      <w:sz w:val="23"/>
      <w:szCs w:val="23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50CA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50C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850CA4"/>
    <w:pPr>
      <w:widowControl w:val="0"/>
      <w:suppressAutoHyphens/>
      <w:spacing w:before="120" w:line="300" w:lineRule="exact"/>
      <w:jc w:val="center"/>
    </w:pPr>
    <w:rPr>
      <w:rFonts w:ascii="Arial" w:eastAsia="Lucida Sans Unicode" w:hAnsi="Arial"/>
      <w:b/>
      <w:sz w:val="22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50CA4"/>
    <w:pPr>
      <w:widowControl w:val="0"/>
      <w:suppressAutoHyphens/>
      <w:ind w:left="720"/>
      <w:contextualSpacing/>
    </w:pPr>
    <w:rPr>
      <w:rFonts w:eastAsia="Lucida Sans Unicode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9B7F5B"/>
    <w:pPr>
      <w:spacing w:before="100" w:beforeAutospacing="1" w:after="100" w:afterAutospacing="1"/>
    </w:pPr>
  </w:style>
  <w:style w:type="paragraph" w:customStyle="1" w:styleId="artigo">
    <w:name w:val="artigo"/>
    <w:basedOn w:val="Normal"/>
    <w:rsid w:val="006127CD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B3399C"/>
    <w:rPr>
      <w:color w:val="0000FF"/>
      <w:u w:val="single"/>
    </w:rPr>
  </w:style>
  <w:style w:type="paragraph" w:styleId="SemEspaamento">
    <w:name w:val="No Spacing"/>
    <w:uiPriority w:val="1"/>
    <w:qFormat/>
    <w:rsid w:val="004469E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1748">
          <w:blockQuote w:val="1"/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JURIDICO3</cp:lastModifiedBy>
  <cp:revision>2</cp:revision>
  <cp:lastPrinted>2023-08-24T19:02:00Z</cp:lastPrinted>
  <dcterms:created xsi:type="dcterms:W3CDTF">2023-11-28T19:27:00Z</dcterms:created>
  <dcterms:modified xsi:type="dcterms:W3CDTF">2023-11-28T19:27:00Z</dcterms:modified>
</cp:coreProperties>
</file>