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1E84" w14:textId="0C873D91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24</w:t>
      </w:r>
      <w:r w:rsidR="007D1CC2">
        <w:rPr>
          <w:rFonts w:ascii="Tahoma" w:hAnsi="Tahoma"/>
          <w:b/>
          <w:sz w:val="22"/>
        </w:rPr>
        <w:t>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0</w:t>
      </w:r>
      <w:r w:rsidR="007239C9">
        <w:rPr>
          <w:rFonts w:ascii="Tahoma" w:hAnsi="Tahoma"/>
          <w:b/>
          <w:sz w:val="22"/>
        </w:rPr>
        <w:t>6</w:t>
      </w:r>
      <w:r w:rsidR="007C1F71">
        <w:rPr>
          <w:rFonts w:ascii="Tahoma" w:hAnsi="Tahoma"/>
          <w:b/>
          <w:sz w:val="22"/>
        </w:rPr>
        <w:t xml:space="preserve"> DE </w:t>
      </w:r>
      <w:r w:rsidR="00B2081C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074CD933" w14:textId="7777777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579E936B" w14:textId="7777777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33057E94" w14:textId="01D4031F" w:rsidR="004226AB" w:rsidRDefault="00165B4E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165B4E">
        <w:rPr>
          <w:rFonts w:ascii="Tahoma" w:hAnsi="Tahoma" w:cs="Tahoma"/>
          <w:b/>
          <w:kern w:val="36"/>
          <w:sz w:val="22"/>
          <w:szCs w:val="22"/>
        </w:rPr>
        <w:t>NOMEIA MEMBROS DO CONSELHO MUNICIPAL DE DEFESA DO MEIO AMBIENTE - COMDEMA.</w:t>
      </w:r>
    </w:p>
    <w:p w14:paraId="4B76A30E" w14:textId="215A1B1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18CE1461" w14:textId="77777777" w:rsidR="00912FAF" w:rsidRDefault="00912FAF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</w:p>
    <w:p w14:paraId="18430DBD" w14:textId="0B022D16" w:rsidR="00912FAF" w:rsidRDefault="004226AB" w:rsidP="00912FAF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 xml:space="preserve">conformidade com </w:t>
      </w:r>
      <w:r w:rsidR="00912FAF">
        <w:rPr>
          <w:rFonts w:ascii="Tahoma" w:hAnsi="Tahoma"/>
          <w:sz w:val="22"/>
        </w:rPr>
        <w:t xml:space="preserve">o </w:t>
      </w:r>
      <w:r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912FAF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 xml:space="preserve">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 w:rsidR="00912FAF">
        <w:rPr>
          <w:rFonts w:ascii="Tahoma" w:hAnsi="Tahoma"/>
          <w:sz w:val="22"/>
        </w:rPr>
        <w:t>185, de 09 de maio de 2023,</w:t>
      </w:r>
    </w:p>
    <w:p w14:paraId="78C5D690" w14:textId="58C54267" w:rsidR="00912FAF" w:rsidRDefault="00912FAF" w:rsidP="004226AB">
      <w:pPr>
        <w:pStyle w:val="TextosemFormatao"/>
        <w:jc w:val="both"/>
        <w:rPr>
          <w:rFonts w:ascii="Tahoma" w:hAnsi="Tahoma"/>
          <w:sz w:val="22"/>
        </w:rPr>
      </w:pPr>
    </w:p>
    <w:p w14:paraId="22915F6F" w14:textId="7E390986" w:rsidR="00912FAF" w:rsidRDefault="00912FAF" w:rsidP="00912FA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12FAF">
        <w:rPr>
          <w:rFonts w:ascii="Tahoma" w:hAnsi="Tahoma"/>
          <w:b/>
          <w:bCs/>
          <w:sz w:val="22"/>
        </w:rPr>
        <w:t>Considerando</w:t>
      </w:r>
      <w:r w:rsidRPr="00912FAF">
        <w:rPr>
          <w:rFonts w:ascii="Tahoma" w:hAnsi="Tahoma"/>
          <w:sz w:val="22"/>
        </w:rPr>
        <w:t xml:space="preserve"> </w:t>
      </w:r>
      <w:r w:rsidR="00165B4E">
        <w:rPr>
          <w:rFonts w:ascii="Tahoma" w:hAnsi="Tahoma"/>
          <w:sz w:val="22"/>
        </w:rPr>
        <w:t xml:space="preserve">o Decreto Executivo Municipal nº 248/2023 que definiu a composição dos membros do </w:t>
      </w:r>
      <w:r w:rsidR="00165B4E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Conselho Municipal de Defesa do Meio Ambiente </w:t>
      </w:r>
      <w:r w:rsidR="00165B4E">
        <w:rPr>
          <w:rFonts w:ascii="Tahoma" w:hAnsi="Tahoma" w:cs="Tahoma"/>
          <w:sz w:val="22"/>
          <w:szCs w:val="22"/>
          <w:shd w:val="clear" w:color="auto" w:fill="FFFFFF"/>
        </w:rPr>
        <w:t>–</w:t>
      </w:r>
      <w:r w:rsidR="00165B4E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 COMDEMA</w:t>
      </w:r>
      <w:r w:rsidR="00165B4E">
        <w:rPr>
          <w:rFonts w:ascii="Tahoma" w:hAnsi="Tahoma" w:cs="Tahoma"/>
          <w:sz w:val="22"/>
          <w:szCs w:val="22"/>
          <w:shd w:val="clear" w:color="auto" w:fill="FFFFFF"/>
        </w:rPr>
        <w:t>,</w:t>
      </w:r>
    </w:p>
    <w:p w14:paraId="4F9FD8F2" w14:textId="77777777" w:rsidR="00912FAF" w:rsidRDefault="00912FAF" w:rsidP="004226AB">
      <w:pPr>
        <w:pStyle w:val="TextosemFormatao"/>
        <w:jc w:val="both"/>
        <w:rPr>
          <w:rFonts w:ascii="Tahoma" w:hAnsi="Tahoma"/>
          <w:sz w:val="22"/>
        </w:rPr>
      </w:pPr>
    </w:p>
    <w:p w14:paraId="717D9AE0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AAB8A78" w14:textId="6D88511F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1EC0A9E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7600DF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34FDC09" w14:textId="65A95A91" w:rsidR="00912FAF" w:rsidRPr="00912FAF" w:rsidRDefault="004226AB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165B4E" w:rsidRPr="00165B4E">
        <w:rPr>
          <w:rFonts w:ascii="Tahoma" w:hAnsi="Tahoma" w:cs="Tahoma"/>
          <w:sz w:val="22"/>
          <w:szCs w:val="22"/>
          <w:shd w:val="clear" w:color="auto" w:fill="FFFFFF"/>
        </w:rPr>
        <w:t>Ficam nomeados as pessoas abaixo descritas para comporem o Conselho Municipal de Defesa do Meio Ambiente - COMDEMA</w:t>
      </w:r>
      <w:r w:rsidR="00912FAF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: </w:t>
      </w:r>
    </w:p>
    <w:p w14:paraId="69B9294C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7F723540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I – Representantes Governamentais:</w:t>
      </w:r>
    </w:p>
    <w:p w14:paraId="5B71E6FD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1)...................</w:t>
      </w:r>
    </w:p>
    <w:p w14:paraId="3BB752CC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2).................</w:t>
      </w:r>
    </w:p>
    <w:p w14:paraId="02F0429E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3)..................</w:t>
      </w:r>
    </w:p>
    <w:p w14:paraId="56384718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4)...................</w:t>
      </w:r>
    </w:p>
    <w:p w14:paraId="480C3731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17AE2A9F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II – Representantes Não Governamentais:</w:t>
      </w:r>
    </w:p>
    <w:p w14:paraId="0FA5C4BF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1)..........................</w:t>
      </w:r>
    </w:p>
    <w:p w14:paraId="65798297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2)..........................</w:t>
      </w:r>
    </w:p>
    <w:p w14:paraId="0193C555" w14:textId="77777777" w:rsidR="00912FAF" w:rsidRP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3)..........................</w:t>
      </w:r>
    </w:p>
    <w:p w14:paraId="382B66B8" w14:textId="661E6B97" w:rsidR="0094071C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912FAF">
        <w:rPr>
          <w:rFonts w:ascii="Tahoma" w:hAnsi="Tahoma" w:cs="Tahoma"/>
          <w:sz w:val="22"/>
          <w:szCs w:val="22"/>
          <w:shd w:val="clear" w:color="auto" w:fill="FFFFFF"/>
        </w:rPr>
        <w:t>4)..........................</w:t>
      </w:r>
    </w:p>
    <w:p w14:paraId="38127216" w14:textId="77777777" w:rsidR="00912FAF" w:rsidRPr="007A3E42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14:paraId="04CC76FB" w14:textId="2A482452" w:rsidR="00912FAF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165B4E" w:rsidRPr="00165B4E">
        <w:rPr>
          <w:rFonts w:ascii="Tahoma" w:hAnsi="Tahoma"/>
          <w:sz w:val="22"/>
        </w:rPr>
        <w:t>Fica convocada a reunião de instalação do CONDEMA para o dia ....../</w:t>
      </w:r>
      <w:proofErr w:type="gramStart"/>
      <w:r w:rsidR="00165B4E" w:rsidRPr="00165B4E">
        <w:rPr>
          <w:rFonts w:ascii="Tahoma" w:hAnsi="Tahoma"/>
          <w:sz w:val="22"/>
        </w:rPr>
        <w:t>.....</w:t>
      </w:r>
      <w:proofErr w:type="gramEnd"/>
      <w:r w:rsidR="00165B4E" w:rsidRPr="00165B4E">
        <w:rPr>
          <w:rFonts w:ascii="Tahoma" w:hAnsi="Tahoma"/>
          <w:sz w:val="22"/>
        </w:rPr>
        <w:t>/...... na sede ..................................</w:t>
      </w:r>
      <w:r w:rsidR="00912FAF" w:rsidRPr="00912FAF">
        <w:rPr>
          <w:rFonts w:ascii="Tahoma" w:hAnsi="Tahoma"/>
          <w:sz w:val="22"/>
        </w:rPr>
        <w:t>.</w:t>
      </w:r>
    </w:p>
    <w:p w14:paraId="37CE25BA" w14:textId="77777777" w:rsidR="00912FAF" w:rsidRDefault="00912FAF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</w:p>
    <w:p w14:paraId="741067B9" w14:textId="6898D68B" w:rsidR="002965FC" w:rsidRDefault="00912FAF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4681DF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0A2CF598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C611CF" w14:textId="77777777" w:rsidR="00912FAF" w:rsidRDefault="00912FAF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9D6721A" w14:textId="219D11F1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2081C">
        <w:rPr>
          <w:rFonts w:ascii="Tahoma" w:hAnsi="Tahoma"/>
          <w:sz w:val="22"/>
        </w:rPr>
        <w:t>0</w:t>
      </w:r>
      <w:r w:rsidR="00912FAF">
        <w:rPr>
          <w:rFonts w:ascii="Tahoma" w:hAnsi="Tahoma"/>
          <w:sz w:val="22"/>
        </w:rPr>
        <w:t>6</w:t>
      </w:r>
      <w:r w:rsidR="00625E7F">
        <w:rPr>
          <w:rFonts w:ascii="Tahoma" w:hAnsi="Tahoma"/>
          <w:sz w:val="22"/>
        </w:rPr>
        <w:t xml:space="preserve"> de </w:t>
      </w:r>
      <w:r w:rsidR="00B2081C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202</w:t>
      </w:r>
      <w:r w:rsidR="00C56E0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32E43DE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2723C6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D945BDD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F950DB7" w14:textId="77777777"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16C12FB" w14:textId="77777777" w:rsidR="00B2081C" w:rsidRPr="002A20DA" w:rsidRDefault="00B2081C" w:rsidP="00B2081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A20E47A" w14:textId="77777777" w:rsidR="00B2081C" w:rsidRDefault="00B2081C" w:rsidP="00B2081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4AE9E620" w14:textId="77777777" w:rsidR="00B2081C" w:rsidRDefault="00B2081C" w:rsidP="00B2081C">
      <w:pPr>
        <w:pStyle w:val="TextosemFormatao"/>
        <w:jc w:val="both"/>
        <w:rPr>
          <w:rFonts w:ascii="Tahoma" w:hAnsi="Tahoma" w:cs="Tahoma"/>
          <w:sz w:val="22"/>
        </w:rPr>
      </w:pPr>
    </w:p>
    <w:p w14:paraId="2AB6CF93" w14:textId="77777777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246154A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5AB9E63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06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73E80205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6A273A7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13B8EA2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DBA2D6" w14:textId="0BBB1B82" w:rsidR="00B2081C" w:rsidRPr="0064056A" w:rsidRDefault="00912FAF" w:rsidP="00B2081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Carlo Andreas Dalcanale Filho</w:t>
      </w:r>
    </w:p>
    <w:p w14:paraId="1902B83F" w14:textId="77777777" w:rsidR="00B2081C" w:rsidRPr="00EE3984" w:rsidRDefault="00B2081C" w:rsidP="00B2081C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9BA59B3" w14:textId="3589C58A" w:rsidR="005621B9" w:rsidRDefault="005621B9" w:rsidP="00B2081C">
      <w:pPr>
        <w:pStyle w:val="TextosemFormatao"/>
        <w:jc w:val="center"/>
        <w:outlineLvl w:val="0"/>
      </w:pPr>
    </w:p>
    <w:sectPr w:rsidR="005621B9" w:rsidSect="00912FAF">
      <w:headerReference w:type="default" r:id="rId6"/>
      <w:footerReference w:type="even" r:id="rId7"/>
      <w:footerReference w:type="default" r:id="rId8"/>
      <w:pgSz w:w="11907" w:h="16840" w:code="9"/>
      <w:pgMar w:top="2127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03E7" w14:textId="77777777" w:rsidR="006D5392" w:rsidRDefault="006D5392">
      <w:r>
        <w:separator/>
      </w:r>
    </w:p>
  </w:endnote>
  <w:endnote w:type="continuationSeparator" w:id="0">
    <w:p w14:paraId="160CF68A" w14:textId="77777777" w:rsidR="006D5392" w:rsidRDefault="006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0CC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EAC0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5F8F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BB89" w14:textId="77777777" w:rsidR="006D5392" w:rsidRDefault="006D5392">
      <w:r>
        <w:separator/>
      </w:r>
    </w:p>
  </w:footnote>
  <w:footnote w:type="continuationSeparator" w:id="0">
    <w:p w14:paraId="59327D7C" w14:textId="77777777" w:rsidR="006D5392" w:rsidRDefault="006D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4BFE2AB9" w14:textId="77777777">
      <w:tc>
        <w:tcPr>
          <w:tcW w:w="1346" w:type="dxa"/>
        </w:tcPr>
        <w:p w14:paraId="371B23CA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738DA4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1A5365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B9DDA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65B4E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3D07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C5197"/>
    <w:rsid w:val="006D0717"/>
    <w:rsid w:val="006D5392"/>
    <w:rsid w:val="007009A5"/>
    <w:rsid w:val="007122E1"/>
    <w:rsid w:val="007239C9"/>
    <w:rsid w:val="00732E43"/>
    <w:rsid w:val="00733C16"/>
    <w:rsid w:val="007477A5"/>
    <w:rsid w:val="007A058B"/>
    <w:rsid w:val="007A3E42"/>
    <w:rsid w:val="007A673B"/>
    <w:rsid w:val="007C0373"/>
    <w:rsid w:val="007C1F71"/>
    <w:rsid w:val="007D1CC2"/>
    <w:rsid w:val="00800A55"/>
    <w:rsid w:val="00802E45"/>
    <w:rsid w:val="00843044"/>
    <w:rsid w:val="00892BC0"/>
    <w:rsid w:val="008D3AB2"/>
    <w:rsid w:val="009013C6"/>
    <w:rsid w:val="00912FAF"/>
    <w:rsid w:val="0094071C"/>
    <w:rsid w:val="00940BFE"/>
    <w:rsid w:val="0095248B"/>
    <w:rsid w:val="0098756C"/>
    <w:rsid w:val="009A5FDE"/>
    <w:rsid w:val="009B1D68"/>
    <w:rsid w:val="00A1231C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2081C"/>
    <w:rsid w:val="00B6369D"/>
    <w:rsid w:val="00B667C8"/>
    <w:rsid w:val="00B737C7"/>
    <w:rsid w:val="00B97EBC"/>
    <w:rsid w:val="00BE7DC0"/>
    <w:rsid w:val="00BF02A7"/>
    <w:rsid w:val="00C24BCE"/>
    <w:rsid w:val="00C56E08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DD24DB"/>
    <w:rsid w:val="00E11251"/>
    <w:rsid w:val="00E1206D"/>
    <w:rsid w:val="00E26983"/>
    <w:rsid w:val="00E27156"/>
    <w:rsid w:val="00E362AA"/>
    <w:rsid w:val="00E81C2E"/>
    <w:rsid w:val="00F1156D"/>
    <w:rsid w:val="00F20E62"/>
    <w:rsid w:val="00F24133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B0322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2F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2F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ADM3</cp:lastModifiedBy>
  <cp:revision>34</cp:revision>
  <cp:lastPrinted>2023-06-06T14:00:00Z</cp:lastPrinted>
  <dcterms:created xsi:type="dcterms:W3CDTF">2021-09-15T19:14:00Z</dcterms:created>
  <dcterms:modified xsi:type="dcterms:W3CDTF">2023-06-06T14:19:00Z</dcterms:modified>
</cp:coreProperties>
</file>