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5938" w14:textId="40C88476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 xml:space="preserve">PORTARIA </w:t>
      </w:r>
      <w:r w:rsidRPr="009944B5">
        <w:rPr>
          <w:rFonts w:ascii="Courier New" w:eastAsia="Courier New" w:hAnsi="Courier New" w:cs="Courier New"/>
          <w:b/>
          <w:sz w:val="22"/>
          <w:szCs w:val="22"/>
        </w:rPr>
        <w:t xml:space="preserve">Nº </w:t>
      </w:r>
      <w:r w:rsidR="008000BD" w:rsidRPr="008000BD">
        <w:rPr>
          <w:rFonts w:ascii="Courier New" w:eastAsia="Courier New" w:hAnsi="Courier New" w:cs="Courier New"/>
          <w:b/>
          <w:sz w:val="22"/>
          <w:szCs w:val="22"/>
        </w:rPr>
        <w:t>0959</w:t>
      </w:r>
      <w:r w:rsidRPr="008000BD">
        <w:rPr>
          <w:rFonts w:ascii="Courier New" w:eastAsia="Courier New" w:hAnsi="Courier New" w:cs="Courier New"/>
          <w:b/>
          <w:sz w:val="22"/>
          <w:szCs w:val="22"/>
        </w:rPr>
        <w:t>/202</w:t>
      </w:r>
      <w:r w:rsidR="009635C0" w:rsidRPr="008000BD">
        <w:rPr>
          <w:rFonts w:ascii="Courier New" w:eastAsia="Courier New" w:hAnsi="Courier New" w:cs="Courier New"/>
          <w:b/>
          <w:sz w:val="22"/>
          <w:szCs w:val="22"/>
        </w:rPr>
        <w:t>3</w:t>
      </w:r>
      <w:r w:rsidRPr="008000BD">
        <w:rPr>
          <w:rFonts w:ascii="Courier New" w:eastAsia="Courier New" w:hAnsi="Courier New" w:cs="Courier New"/>
          <w:b/>
          <w:sz w:val="22"/>
          <w:szCs w:val="22"/>
        </w:rPr>
        <w:t xml:space="preserve"> - DE </w:t>
      </w:r>
      <w:r w:rsidR="008000BD" w:rsidRPr="008000BD">
        <w:rPr>
          <w:rFonts w:ascii="Courier New" w:eastAsia="Courier New" w:hAnsi="Courier New" w:cs="Courier New"/>
          <w:b/>
          <w:sz w:val="22"/>
          <w:szCs w:val="22"/>
        </w:rPr>
        <w:t>18</w:t>
      </w:r>
      <w:r w:rsidRPr="008000BD">
        <w:rPr>
          <w:rFonts w:ascii="Courier New" w:eastAsia="Courier New" w:hAnsi="Courier New" w:cs="Courier New"/>
          <w:b/>
          <w:sz w:val="22"/>
          <w:szCs w:val="22"/>
        </w:rPr>
        <w:t xml:space="preserve"> DE</w:t>
      </w:r>
      <w:r w:rsidR="008000BD" w:rsidRPr="008000BD">
        <w:rPr>
          <w:rFonts w:ascii="Courier New" w:eastAsia="Courier New" w:hAnsi="Courier New" w:cs="Courier New"/>
          <w:b/>
          <w:sz w:val="22"/>
          <w:szCs w:val="22"/>
        </w:rPr>
        <w:t xml:space="preserve"> JULHO</w:t>
      </w:r>
      <w:r w:rsidRPr="008000BD">
        <w:rPr>
          <w:rFonts w:ascii="Courier New" w:eastAsia="Courier New" w:hAnsi="Courier New" w:cs="Courier New"/>
          <w:b/>
          <w:sz w:val="22"/>
          <w:szCs w:val="22"/>
        </w:rPr>
        <w:t xml:space="preserve"> DE 202</w:t>
      </w:r>
      <w:r w:rsidR="009635C0" w:rsidRPr="008000BD">
        <w:rPr>
          <w:rFonts w:ascii="Courier New" w:eastAsia="Courier New" w:hAnsi="Courier New" w:cs="Courier New"/>
          <w:b/>
          <w:sz w:val="22"/>
          <w:szCs w:val="22"/>
        </w:rPr>
        <w:t>3</w:t>
      </w: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.</w:t>
      </w:r>
    </w:p>
    <w:p w14:paraId="051C7750" w14:textId="7777777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color w:val="000000"/>
          <w:sz w:val="22"/>
          <w:szCs w:val="22"/>
        </w:rPr>
      </w:pPr>
    </w:p>
    <w:p w14:paraId="3019F3DC" w14:textId="67150BFD" w:rsidR="00C7726F" w:rsidRPr="009944B5" w:rsidRDefault="00C7726F" w:rsidP="00C7726F">
      <w:pPr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rFonts w:ascii="Courier New" w:eastAsia="Courier New" w:hAnsi="Courier New" w:cs="Courier New"/>
          <w:b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ESTABELECE LOCAL DE TRABALHO AOS PROFESSORES DA REDE MUNICIPAL DE EN</w:t>
      </w:r>
      <w:r w:rsidR="0055071F">
        <w:rPr>
          <w:rFonts w:ascii="Courier New" w:eastAsia="Courier New" w:hAnsi="Courier New" w:cs="Courier New"/>
          <w:b/>
          <w:color w:val="000000"/>
          <w:sz w:val="22"/>
          <w:szCs w:val="22"/>
        </w:rPr>
        <w:t>S</w:t>
      </w: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INO DURANTE O RECESSO DOS ESTUDANTES E DÁ OUTRAS PROVIDÊNCIAS.</w:t>
      </w:r>
    </w:p>
    <w:p w14:paraId="6EAD0771" w14:textId="7777777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</w:p>
    <w:p w14:paraId="10DBE5EC" w14:textId="4997CEF4" w:rsidR="00A86E18" w:rsidRDefault="00A86E18" w:rsidP="00A86E18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5F104FD8" w14:textId="77777777" w:rsidR="00A86E18" w:rsidRDefault="00A86E18" w:rsidP="00A86E18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0FD40BC1" w14:textId="28499FAB" w:rsidR="00A86E18" w:rsidRDefault="00A86E18" w:rsidP="00A86E18">
      <w:pPr>
        <w:pStyle w:val="TextosemFormatao"/>
        <w:spacing w:line="216" w:lineRule="auto"/>
        <w:ind w:firstLine="708"/>
        <w:jc w:val="both"/>
        <w:rPr>
          <w:rFonts w:cs="Courier New"/>
          <w:sz w:val="21"/>
          <w:szCs w:val="21"/>
        </w:rPr>
      </w:pPr>
      <w:r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402FF705" w14:textId="54D3AF5F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</w:p>
    <w:p w14:paraId="0B2463CB" w14:textId="62235D2D" w:rsidR="00C7726F" w:rsidRDefault="00C7726F" w:rsidP="00A86E1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Considerando </w:t>
      </w:r>
      <w:r>
        <w:rPr>
          <w:rFonts w:ascii="Courier New" w:eastAsia="Courier New" w:hAnsi="Courier New" w:cs="Courier New"/>
          <w:sz w:val="22"/>
          <w:szCs w:val="22"/>
        </w:rPr>
        <w:t>que o período de recesso escolar dos estudantes da rede municipal está previsto no calendário escolar de 1</w:t>
      </w:r>
      <w:r w:rsidR="00BC0475">
        <w:rPr>
          <w:rFonts w:ascii="Courier New" w:eastAsia="Courier New" w:hAnsi="Courier New" w:cs="Courier New"/>
          <w:sz w:val="22"/>
          <w:szCs w:val="22"/>
        </w:rPr>
        <w:t xml:space="preserve">9 </w:t>
      </w:r>
      <w:r w:rsidR="009635C0">
        <w:rPr>
          <w:rFonts w:ascii="Courier New" w:eastAsia="Courier New" w:hAnsi="Courier New" w:cs="Courier New"/>
          <w:sz w:val="22"/>
          <w:szCs w:val="22"/>
        </w:rPr>
        <w:t>a 28 de julho de 2023</w:t>
      </w:r>
      <w:r>
        <w:rPr>
          <w:rFonts w:ascii="Courier New" w:eastAsia="Courier New" w:hAnsi="Courier New" w:cs="Courier New"/>
          <w:sz w:val="22"/>
          <w:szCs w:val="22"/>
        </w:rPr>
        <w:t>.</w:t>
      </w:r>
    </w:p>
    <w:p w14:paraId="0E152895" w14:textId="7777777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3AF6F464" w14:textId="7B95E6A3" w:rsidR="00C7726F" w:rsidRPr="00A86E18" w:rsidRDefault="00C7726F" w:rsidP="00A86E1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ourier New" w:eastAsia="Courier New" w:hAnsi="Courier New" w:cs="Courier New"/>
          <w:color w:val="FF0000"/>
          <w:sz w:val="22"/>
          <w:szCs w:val="22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R E S O L V E:</w:t>
      </w:r>
    </w:p>
    <w:p w14:paraId="2F0A7FA3" w14:textId="7777777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</w:p>
    <w:p w14:paraId="706969A7" w14:textId="40BE03E2" w:rsidR="00C7726F" w:rsidRDefault="00C7726F" w:rsidP="007803E5">
      <w:pPr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Art. 1º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AUTORIZAR, n</w:t>
      </w:r>
      <w:r w:rsidR="007803E5">
        <w:rPr>
          <w:rFonts w:ascii="Courier New" w:eastAsia="Courier New" w:hAnsi="Courier New" w:cs="Courier New"/>
          <w:color w:val="000000"/>
          <w:sz w:val="22"/>
          <w:szCs w:val="22"/>
        </w:rPr>
        <w:t xml:space="preserve">os dias </w:t>
      </w:r>
      <w:r w:rsidR="009635C0">
        <w:rPr>
          <w:rFonts w:ascii="Courier New" w:eastAsia="Courier New" w:hAnsi="Courier New" w:cs="Courier New"/>
          <w:color w:val="000000"/>
          <w:sz w:val="22"/>
          <w:szCs w:val="22"/>
        </w:rPr>
        <w:t>25</w:t>
      </w:r>
      <w:r w:rsidR="00D07A7E">
        <w:rPr>
          <w:rFonts w:ascii="Courier New" w:eastAsia="Courier New" w:hAnsi="Courier New" w:cs="Courier New"/>
          <w:color w:val="000000"/>
          <w:sz w:val="22"/>
          <w:szCs w:val="22"/>
        </w:rPr>
        <w:t xml:space="preserve"> e </w:t>
      </w:r>
      <w:r w:rsidR="009635C0">
        <w:rPr>
          <w:rFonts w:ascii="Courier New" w:eastAsia="Courier New" w:hAnsi="Courier New" w:cs="Courier New"/>
          <w:color w:val="000000"/>
          <w:sz w:val="22"/>
          <w:szCs w:val="22"/>
        </w:rPr>
        <w:t>27</w:t>
      </w:r>
      <w:r w:rsidR="00D07A7E">
        <w:rPr>
          <w:rFonts w:ascii="Courier New" w:eastAsia="Courier New" w:hAnsi="Courier New" w:cs="Courier New"/>
          <w:color w:val="000000"/>
          <w:sz w:val="22"/>
          <w:szCs w:val="22"/>
        </w:rPr>
        <w:t xml:space="preserve"> de </w:t>
      </w:r>
      <w:r w:rsidR="009635C0">
        <w:rPr>
          <w:rFonts w:ascii="Courier New" w:eastAsia="Courier New" w:hAnsi="Courier New" w:cs="Courier New"/>
          <w:color w:val="000000"/>
          <w:sz w:val="22"/>
          <w:szCs w:val="22"/>
        </w:rPr>
        <w:t>julho</w:t>
      </w:r>
      <w:r w:rsidR="00D07A7E">
        <w:rPr>
          <w:rFonts w:ascii="Courier New" w:eastAsia="Courier New" w:hAnsi="Courier New" w:cs="Courier New"/>
          <w:color w:val="000000"/>
          <w:sz w:val="22"/>
          <w:szCs w:val="22"/>
        </w:rPr>
        <w:t xml:space="preserve"> de 202</w:t>
      </w:r>
      <w:r w:rsidR="009635C0">
        <w:rPr>
          <w:rFonts w:ascii="Courier New" w:eastAsia="Courier New" w:hAnsi="Courier New" w:cs="Courier New"/>
          <w:color w:val="000000"/>
          <w:sz w:val="22"/>
          <w:szCs w:val="22"/>
        </w:rPr>
        <w:t>3</w:t>
      </w:r>
      <w:r w:rsidR="00D07A7E">
        <w:rPr>
          <w:rFonts w:ascii="Courier New" w:eastAsia="Courier New" w:hAnsi="Courier New" w:cs="Courier New"/>
          <w:color w:val="000000"/>
          <w:sz w:val="22"/>
          <w:szCs w:val="22"/>
        </w:rPr>
        <w:t xml:space="preserve"> período integral e </w:t>
      </w:r>
      <w:r w:rsidR="009635C0">
        <w:rPr>
          <w:rFonts w:ascii="Courier New" w:eastAsia="Courier New" w:hAnsi="Courier New" w:cs="Courier New"/>
          <w:color w:val="000000"/>
          <w:sz w:val="22"/>
          <w:szCs w:val="22"/>
        </w:rPr>
        <w:t>26</w:t>
      </w:r>
      <w:r w:rsidR="00D07A7E">
        <w:rPr>
          <w:rFonts w:ascii="Courier New" w:eastAsia="Courier New" w:hAnsi="Courier New" w:cs="Courier New"/>
          <w:color w:val="000000"/>
          <w:sz w:val="22"/>
          <w:szCs w:val="22"/>
        </w:rPr>
        <w:t xml:space="preserve"> de </w:t>
      </w:r>
      <w:r w:rsidR="009635C0">
        <w:rPr>
          <w:rFonts w:ascii="Courier New" w:eastAsia="Courier New" w:hAnsi="Courier New" w:cs="Courier New"/>
          <w:color w:val="000000"/>
          <w:sz w:val="22"/>
          <w:szCs w:val="22"/>
        </w:rPr>
        <w:t>julho</w:t>
      </w:r>
      <w:r w:rsidR="00D07A7E">
        <w:rPr>
          <w:rFonts w:ascii="Courier New" w:eastAsia="Courier New" w:hAnsi="Courier New" w:cs="Courier New"/>
          <w:color w:val="000000"/>
          <w:sz w:val="22"/>
          <w:szCs w:val="22"/>
        </w:rPr>
        <w:t xml:space="preserve"> de 202</w:t>
      </w:r>
      <w:r w:rsidR="009635C0">
        <w:rPr>
          <w:rFonts w:ascii="Courier New" w:eastAsia="Courier New" w:hAnsi="Courier New" w:cs="Courier New"/>
          <w:color w:val="000000"/>
          <w:sz w:val="22"/>
          <w:szCs w:val="22"/>
        </w:rPr>
        <w:t>3</w:t>
      </w:r>
      <w:r w:rsidR="00D07A7E">
        <w:rPr>
          <w:rFonts w:ascii="Courier New" w:eastAsia="Courier New" w:hAnsi="Courier New" w:cs="Courier New"/>
          <w:color w:val="000000"/>
          <w:sz w:val="22"/>
          <w:szCs w:val="22"/>
        </w:rPr>
        <w:t xml:space="preserve"> período vespertino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, a trabalhar em </w:t>
      </w:r>
      <w:r>
        <w:rPr>
          <w:rFonts w:ascii="Courier New" w:eastAsia="Courier New" w:hAnsi="Courier New" w:cs="Courier New"/>
          <w:i/>
          <w:color w:val="000000"/>
          <w:sz w:val="22"/>
          <w:szCs w:val="22"/>
        </w:rPr>
        <w:t>home office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, a professor</w:t>
      </w:r>
      <w:r w:rsidR="007803E5">
        <w:rPr>
          <w:rFonts w:ascii="Courier New" w:eastAsia="Courier New" w:hAnsi="Courier New" w:cs="Courier New"/>
          <w:color w:val="000000"/>
          <w:sz w:val="22"/>
          <w:szCs w:val="22"/>
        </w:rPr>
        <w:t>a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da rede Municipal de Ensino </w:t>
      </w:r>
      <w:bookmarkStart w:id="0" w:name="_Hlk122361333"/>
      <w:r w:rsidR="00D07A7E" w:rsidRPr="00D07A7E">
        <w:rPr>
          <w:rFonts w:ascii="Courier New" w:eastAsia="Courier New" w:hAnsi="Courier New" w:cs="Courier New"/>
          <w:b/>
          <w:bCs/>
          <w:sz w:val="22"/>
          <w:szCs w:val="22"/>
        </w:rPr>
        <w:t>Sandra Steffens</w:t>
      </w:r>
      <w:bookmarkEnd w:id="0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, que exerce suas atividades junto Escola Municipal Branca de </w:t>
      </w:r>
      <w:r w:rsidR="00BC0475">
        <w:rPr>
          <w:rFonts w:ascii="Courier New" w:eastAsia="Courier New" w:hAnsi="Courier New" w:cs="Courier New"/>
          <w:color w:val="000000"/>
          <w:sz w:val="22"/>
          <w:szCs w:val="22"/>
        </w:rPr>
        <w:t>N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eve</w:t>
      </w:r>
      <w:r w:rsidR="007803E5">
        <w:rPr>
          <w:rFonts w:ascii="Courier New" w:eastAsia="Courier New" w:hAnsi="Courier New" w:cs="Courier New"/>
          <w:color w:val="000000"/>
          <w:sz w:val="22"/>
          <w:szCs w:val="22"/>
        </w:rPr>
        <w:t>.</w:t>
      </w:r>
    </w:p>
    <w:p w14:paraId="4000D617" w14:textId="77777777" w:rsidR="007C4E3E" w:rsidRDefault="007C4E3E" w:rsidP="00C7726F">
      <w:pPr>
        <w:jc w:val="both"/>
        <w:rPr>
          <w:sz w:val="22"/>
          <w:szCs w:val="22"/>
        </w:rPr>
      </w:pPr>
    </w:p>
    <w:p w14:paraId="07A3950D" w14:textId="7777777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b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ab/>
      </w: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ab/>
      </w:r>
    </w:p>
    <w:p w14:paraId="2999BF08" w14:textId="432A9207" w:rsidR="00C7726F" w:rsidRPr="008808A5" w:rsidRDefault="00C7726F" w:rsidP="00C7726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  <w:r w:rsidRPr="008808A5">
        <w:rPr>
          <w:rFonts w:ascii="Courier New" w:hAnsi="Courier New" w:cs="Courier New"/>
          <w:b/>
          <w:sz w:val="22"/>
        </w:rPr>
        <w:t>Parágrafo Único</w:t>
      </w:r>
      <w:r>
        <w:rPr>
          <w:rFonts w:ascii="Courier New" w:hAnsi="Courier New" w:cs="Courier New"/>
          <w:b/>
          <w:sz w:val="22"/>
        </w:rPr>
        <w:t>.</w:t>
      </w:r>
      <w:r w:rsidRPr="008808A5">
        <w:rPr>
          <w:rFonts w:ascii="Courier New" w:hAnsi="Courier New" w:cs="Courier New"/>
          <w:b/>
          <w:sz w:val="22"/>
        </w:rPr>
        <w:t xml:space="preserve"> </w:t>
      </w:r>
      <w:r w:rsidRPr="008808A5">
        <w:rPr>
          <w:rFonts w:ascii="Courier New" w:hAnsi="Courier New" w:cs="Courier New"/>
          <w:sz w:val="22"/>
        </w:rPr>
        <w:t xml:space="preserve"> </w:t>
      </w:r>
      <w:r w:rsidR="00D07A7E">
        <w:rPr>
          <w:rFonts w:ascii="Courier New" w:hAnsi="Courier New" w:cs="Courier New"/>
          <w:sz w:val="22"/>
        </w:rPr>
        <w:t>A</w:t>
      </w:r>
      <w:r>
        <w:rPr>
          <w:rFonts w:ascii="Courier New" w:hAnsi="Courier New" w:cs="Courier New"/>
          <w:sz w:val="22"/>
        </w:rPr>
        <w:t xml:space="preserve"> servidor</w:t>
      </w:r>
      <w:r w:rsidR="00D07A7E">
        <w:rPr>
          <w:rFonts w:ascii="Courier New" w:hAnsi="Courier New" w:cs="Courier New"/>
          <w:sz w:val="22"/>
        </w:rPr>
        <w:t>a</w:t>
      </w:r>
      <w:r>
        <w:rPr>
          <w:rFonts w:ascii="Courier New" w:hAnsi="Courier New" w:cs="Courier New"/>
          <w:sz w:val="22"/>
        </w:rPr>
        <w:t xml:space="preserve"> em questão deverá est</w:t>
      </w:r>
      <w:r w:rsidR="00D07A7E">
        <w:rPr>
          <w:rFonts w:ascii="Courier New" w:hAnsi="Courier New" w:cs="Courier New"/>
          <w:sz w:val="22"/>
        </w:rPr>
        <w:t>ar</w:t>
      </w:r>
      <w:r>
        <w:rPr>
          <w:rFonts w:ascii="Courier New" w:hAnsi="Courier New" w:cs="Courier New"/>
          <w:sz w:val="22"/>
        </w:rPr>
        <w:t xml:space="preserve"> a inteira disposição do gestor, podendo ser convocado, a bem do serviço público, a qualquer momento para o trabalho presencial. </w:t>
      </w:r>
    </w:p>
    <w:p w14:paraId="0A426F4D" w14:textId="77777777" w:rsidR="00C7726F" w:rsidRDefault="00C7726F" w:rsidP="00C7726F">
      <w:pPr>
        <w:pStyle w:val="TextosemFormatao"/>
        <w:jc w:val="both"/>
        <w:rPr>
          <w:sz w:val="22"/>
        </w:rPr>
      </w:pPr>
    </w:p>
    <w:p w14:paraId="31B484D6" w14:textId="77777777" w:rsidR="00C7726F" w:rsidRDefault="00C7726F" w:rsidP="00C7726F">
      <w:pPr>
        <w:pStyle w:val="TextosemFormatao"/>
        <w:jc w:val="both"/>
        <w:rPr>
          <w:sz w:val="22"/>
        </w:rPr>
      </w:pPr>
    </w:p>
    <w:p w14:paraId="7558D17E" w14:textId="77777777" w:rsidR="00C7726F" w:rsidRDefault="00C7726F" w:rsidP="00C7726F">
      <w:pPr>
        <w:pStyle w:val="TextosemFormatao"/>
        <w:ind w:firstLine="720"/>
        <w:jc w:val="both"/>
        <w:rPr>
          <w:sz w:val="22"/>
        </w:rPr>
      </w:pPr>
      <w:r>
        <w:rPr>
          <w:rFonts w:cs="Courier New"/>
          <w:b/>
          <w:sz w:val="22"/>
          <w:szCs w:val="22"/>
        </w:rPr>
        <w:t>Art. 2</w:t>
      </w:r>
      <w:r w:rsidRPr="00B54256">
        <w:rPr>
          <w:rFonts w:cs="Courier New"/>
          <w:b/>
          <w:sz w:val="22"/>
          <w:szCs w:val="22"/>
        </w:rPr>
        <w:t>°</w:t>
      </w:r>
      <w:r>
        <w:rPr>
          <w:rFonts w:cs="Courier New"/>
          <w:sz w:val="22"/>
          <w:szCs w:val="22"/>
        </w:rPr>
        <w:t xml:space="preserve"> </w:t>
      </w:r>
      <w:r>
        <w:rPr>
          <w:sz w:val="22"/>
        </w:rPr>
        <w:t>Aos servidores que foi concedido a condição de home office estabelecido no artigo 1º desta Portaria não poderão exercer outras atividades dentro da sua carga horária sob pena de responder administrativamente, e obrigatoriamente deverão permanecer em suas residências nos horários de expediente.</w:t>
      </w:r>
    </w:p>
    <w:p w14:paraId="6B69C11D" w14:textId="77777777" w:rsidR="00C7726F" w:rsidRDefault="00C7726F" w:rsidP="00C7726F">
      <w:pPr>
        <w:pStyle w:val="TextosemFormatao"/>
        <w:jc w:val="both"/>
        <w:rPr>
          <w:sz w:val="22"/>
        </w:rPr>
      </w:pPr>
    </w:p>
    <w:p w14:paraId="53225691" w14:textId="77777777" w:rsidR="00C7726F" w:rsidRDefault="00C7726F" w:rsidP="00C7726F">
      <w:pPr>
        <w:pStyle w:val="TextosemFormatao"/>
        <w:jc w:val="both"/>
        <w:rPr>
          <w:sz w:val="22"/>
        </w:rPr>
      </w:pPr>
    </w:p>
    <w:p w14:paraId="675FDB34" w14:textId="77777777" w:rsidR="00C7726F" w:rsidRDefault="00C7726F" w:rsidP="00A86E18">
      <w:pPr>
        <w:pStyle w:val="TextosemFormatao"/>
        <w:ind w:firstLine="720"/>
        <w:jc w:val="both"/>
        <w:rPr>
          <w:sz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</w:t>
      </w:r>
      <w:r>
        <w:rPr>
          <w:sz w:val="22"/>
        </w:rPr>
        <w:t xml:space="preserve">Esta Portaria entra em vigor na data de sua publicação. </w:t>
      </w:r>
    </w:p>
    <w:p w14:paraId="68E3CFB2" w14:textId="77777777" w:rsidR="00C7726F" w:rsidRDefault="00C7726F" w:rsidP="00A86E18">
      <w:pPr>
        <w:pStyle w:val="TextosemFormatao"/>
        <w:rPr>
          <w:sz w:val="22"/>
        </w:rPr>
      </w:pPr>
      <w:r>
        <w:rPr>
          <w:sz w:val="22"/>
        </w:rPr>
        <w:t xml:space="preserve">                                 </w:t>
      </w:r>
    </w:p>
    <w:p w14:paraId="06A3DF45" w14:textId="59E3059D" w:rsidR="00C7726F" w:rsidRPr="008000BD" w:rsidRDefault="00C7726F" w:rsidP="00C7726F">
      <w:pPr>
        <w:pStyle w:val="TextosemFormatao"/>
        <w:jc w:val="right"/>
        <w:outlineLvl w:val="0"/>
        <w:rPr>
          <w:sz w:val="22"/>
        </w:rPr>
      </w:pPr>
      <w:r w:rsidRPr="007C4E3E">
        <w:rPr>
          <w:color w:val="FF0000"/>
          <w:sz w:val="22"/>
        </w:rPr>
        <w:t xml:space="preserve">         </w:t>
      </w:r>
      <w:r w:rsidRPr="008000BD">
        <w:rPr>
          <w:sz w:val="22"/>
        </w:rPr>
        <w:t>Gabinete do Executivo Municipal</w:t>
      </w:r>
      <w:r w:rsidR="008000BD" w:rsidRPr="008000BD">
        <w:rPr>
          <w:sz w:val="22"/>
        </w:rPr>
        <w:t>, 18</w:t>
      </w:r>
      <w:r w:rsidRPr="008000BD">
        <w:rPr>
          <w:sz w:val="22"/>
        </w:rPr>
        <w:t xml:space="preserve"> de </w:t>
      </w:r>
      <w:r w:rsidR="008000BD" w:rsidRPr="008000BD">
        <w:rPr>
          <w:sz w:val="22"/>
        </w:rPr>
        <w:t>julho</w:t>
      </w:r>
      <w:r w:rsidRPr="008000BD">
        <w:rPr>
          <w:sz w:val="22"/>
        </w:rPr>
        <w:t xml:space="preserve"> de 202</w:t>
      </w:r>
      <w:r w:rsidR="009635C0" w:rsidRPr="008000BD">
        <w:rPr>
          <w:sz w:val="22"/>
        </w:rPr>
        <w:t>3</w:t>
      </w:r>
      <w:r w:rsidRPr="008000BD">
        <w:rPr>
          <w:sz w:val="22"/>
        </w:rPr>
        <w:t>.</w:t>
      </w:r>
    </w:p>
    <w:p w14:paraId="57B91A5B" w14:textId="77777777" w:rsidR="00C7726F" w:rsidRPr="008000BD" w:rsidRDefault="00C7726F" w:rsidP="00C7726F">
      <w:pPr>
        <w:pStyle w:val="TextosemFormatao"/>
        <w:outlineLvl w:val="0"/>
        <w:rPr>
          <w:sz w:val="22"/>
        </w:rPr>
      </w:pPr>
    </w:p>
    <w:p w14:paraId="7334E90D" w14:textId="77777777" w:rsidR="00C7726F" w:rsidRDefault="00C7726F" w:rsidP="00C7726F">
      <w:pPr>
        <w:pStyle w:val="TextosemFormatao"/>
        <w:outlineLvl w:val="0"/>
        <w:rPr>
          <w:sz w:val="22"/>
        </w:rPr>
      </w:pPr>
    </w:p>
    <w:p w14:paraId="4FDD8950" w14:textId="77777777" w:rsidR="00C7726F" w:rsidRDefault="00C7726F" w:rsidP="00C7726F">
      <w:pPr>
        <w:pStyle w:val="TextosemFormatao"/>
        <w:outlineLvl w:val="0"/>
        <w:rPr>
          <w:sz w:val="22"/>
        </w:rPr>
      </w:pPr>
    </w:p>
    <w:p w14:paraId="0FDC99E0" w14:textId="77777777" w:rsidR="00A86E18" w:rsidRDefault="00A86E18" w:rsidP="00A86E1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1D07E1A5" w14:textId="1657980C" w:rsidR="00A86E18" w:rsidRDefault="00A86E18" w:rsidP="00A86E18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970D19C" w14:textId="77777777" w:rsidR="00A86E18" w:rsidRDefault="00A86E18" w:rsidP="00A86E18">
      <w:pPr>
        <w:pStyle w:val="TextosemFormatao"/>
        <w:jc w:val="center"/>
        <w:rPr>
          <w:rFonts w:cs="Courier New"/>
          <w:sz w:val="22"/>
          <w:szCs w:val="22"/>
        </w:rPr>
      </w:pPr>
    </w:p>
    <w:p w14:paraId="1BF9B0BC" w14:textId="77777777" w:rsidR="00C7726F" w:rsidRDefault="00C7726F" w:rsidP="00C7726F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Registrada e Publicada </w:t>
      </w:r>
    </w:p>
    <w:p w14:paraId="54FDECC5" w14:textId="2C489730" w:rsidR="00C7726F" w:rsidRDefault="00C7726F" w:rsidP="00C7726F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>Em___/07/202</w:t>
      </w:r>
      <w:r w:rsidR="00CD5CA4">
        <w:rPr>
          <w:sz w:val="22"/>
        </w:rPr>
        <w:t>3</w:t>
      </w:r>
    </w:p>
    <w:p w14:paraId="2C711E8E" w14:textId="77777777" w:rsidR="00C7726F" w:rsidRDefault="00C7726F" w:rsidP="00C7726F">
      <w:pPr>
        <w:pStyle w:val="TextosemFormatao"/>
        <w:jc w:val="both"/>
        <w:outlineLvl w:val="0"/>
        <w:rPr>
          <w:sz w:val="22"/>
          <w:u w:val="single"/>
        </w:rPr>
      </w:pPr>
      <w:r>
        <w:rPr>
          <w:sz w:val="22"/>
        </w:rPr>
        <w:t>Lei Municipal 1087/1993</w:t>
      </w:r>
      <w:r>
        <w:rPr>
          <w:sz w:val="22"/>
          <w:u w:val="single"/>
        </w:rPr>
        <w:t xml:space="preserve">           </w:t>
      </w:r>
    </w:p>
    <w:p w14:paraId="0AADF106" w14:textId="77777777" w:rsidR="00C7726F" w:rsidRDefault="00C7726F" w:rsidP="00C7726F">
      <w:pPr>
        <w:pStyle w:val="TextosemFormatao"/>
        <w:jc w:val="both"/>
        <w:rPr>
          <w:sz w:val="22"/>
        </w:rPr>
      </w:pPr>
    </w:p>
    <w:p w14:paraId="4E0438F0" w14:textId="77777777" w:rsidR="00C7726F" w:rsidRDefault="00C7726F" w:rsidP="00C7726F">
      <w:pPr>
        <w:pStyle w:val="TextosemFormatao"/>
        <w:jc w:val="both"/>
        <w:rPr>
          <w:sz w:val="22"/>
        </w:rPr>
      </w:pPr>
    </w:p>
    <w:p w14:paraId="13092D27" w14:textId="77777777" w:rsidR="00C7726F" w:rsidRDefault="00C7726F" w:rsidP="00C7726F">
      <w:pPr>
        <w:pStyle w:val="TextosemFormatao"/>
        <w:jc w:val="both"/>
        <w:rPr>
          <w:sz w:val="22"/>
        </w:rPr>
      </w:pPr>
      <w:r>
        <w:rPr>
          <w:sz w:val="22"/>
        </w:rPr>
        <w:t>Anderson Cesar Peretti</w:t>
      </w:r>
    </w:p>
    <w:p w14:paraId="6215DC1A" w14:textId="4000A76D" w:rsidR="00C7726F" w:rsidRDefault="00C7726F" w:rsidP="00C7726F">
      <w:pPr>
        <w:pStyle w:val="TextosemFormatao"/>
        <w:jc w:val="both"/>
        <w:rPr>
          <w:sz w:val="22"/>
        </w:rPr>
      </w:pPr>
      <w:r>
        <w:rPr>
          <w:sz w:val="22"/>
        </w:rPr>
        <w:t>Servidor Designado</w:t>
      </w:r>
    </w:p>
    <w:p w14:paraId="7423DDDD" w14:textId="77777777" w:rsidR="00D07A7E" w:rsidRPr="0069306A" w:rsidRDefault="00D07A7E" w:rsidP="00C7726F">
      <w:pPr>
        <w:pStyle w:val="TextosemFormatao"/>
        <w:jc w:val="both"/>
      </w:pPr>
    </w:p>
    <w:sectPr w:rsidR="00D07A7E" w:rsidRPr="0069306A" w:rsidSect="009944B5">
      <w:headerReference w:type="default" r:id="rId8"/>
      <w:footerReference w:type="even" r:id="rId9"/>
      <w:footerReference w:type="default" r:id="rId10"/>
      <w:pgSz w:w="11907" w:h="16840"/>
      <w:pgMar w:top="2127" w:right="850" w:bottom="1134" w:left="1701" w:header="51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291B" w14:textId="77777777" w:rsidR="00944B42" w:rsidRDefault="00944B42">
      <w:r>
        <w:separator/>
      </w:r>
    </w:p>
  </w:endnote>
  <w:endnote w:type="continuationSeparator" w:id="0">
    <w:p w14:paraId="494268FC" w14:textId="77777777" w:rsidR="00944B42" w:rsidRDefault="0094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Medium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62EE" w14:textId="77777777" w:rsidR="002755AA" w:rsidRDefault="00FC5F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B50F025" w14:textId="77777777" w:rsidR="002755AA" w:rsidRDefault="002755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63AF" w14:textId="77777777" w:rsidR="002755AA" w:rsidRDefault="002755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275B8" w14:textId="77777777" w:rsidR="00944B42" w:rsidRDefault="00944B42">
      <w:r>
        <w:separator/>
      </w:r>
    </w:p>
  </w:footnote>
  <w:footnote w:type="continuationSeparator" w:id="0">
    <w:p w14:paraId="3BF7DABC" w14:textId="77777777" w:rsidR="00944B42" w:rsidRDefault="00944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ECD2" w14:textId="77777777" w:rsidR="002755AA" w:rsidRDefault="002755A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ourier New" w:eastAsia="Courier New" w:hAnsi="Courier New" w:cs="Courier New"/>
        <w:color w:val="000000"/>
        <w:sz w:val="22"/>
        <w:szCs w:val="22"/>
      </w:rPr>
    </w:pPr>
  </w:p>
  <w:tbl>
    <w:tblPr>
      <w:tblStyle w:val="a"/>
      <w:tblW w:w="8928" w:type="dxa"/>
      <w:tblInd w:w="0" w:type="dxa"/>
      <w:tblLayout w:type="fixed"/>
      <w:tblLook w:val="0000" w:firstRow="0" w:lastRow="0" w:firstColumn="0" w:lastColumn="0" w:noHBand="0" w:noVBand="0"/>
    </w:tblPr>
    <w:tblGrid>
      <w:gridCol w:w="1346"/>
      <w:gridCol w:w="7582"/>
    </w:tblGrid>
    <w:tr w:rsidR="002755AA" w14:paraId="435397F2" w14:textId="77777777">
      <w:tc>
        <w:tcPr>
          <w:tcW w:w="1346" w:type="dxa"/>
        </w:tcPr>
        <w:p w14:paraId="5F8CF5DA" w14:textId="77777777" w:rsidR="002755AA" w:rsidRDefault="00FC5F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0740F9D1" wp14:editId="62BC7EE5">
                <wp:simplePos x="0" y="0"/>
                <wp:positionH relativeFrom="column">
                  <wp:posOffset>14101</wp:posOffset>
                </wp:positionH>
                <wp:positionV relativeFrom="paragraph">
                  <wp:posOffset>-4097</wp:posOffset>
                </wp:positionV>
                <wp:extent cx="698500" cy="736600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3DC08390" w14:textId="77777777" w:rsidR="002755AA" w:rsidRDefault="002755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Open Sans Medium" w:eastAsia="Open Sans Medium" w:hAnsi="Open Sans Medium" w:cs="Open Sans Medium"/>
              <w:color w:val="000000"/>
              <w:sz w:val="24"/>
              <w:szCs w:val="24"/>
            </w:rPr>
          </w:pPr>
        </w:p>
        <w:p w14:paraId="1D83FD36" w14:textId="77777777" w:rsidR="002755AA" w:rsidRDefault="00FC5F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Estado de Santa Catarina</w:t>
          </w:r>
        </w:p>
        <w:p w14:paraId="6B95C88C" w14:textId="77777777" w:rsidR="002755AA" w:rsidRDefault="00FC5F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MUNICIPIO DE QUILOMBO</w:t>
          </w:r>
        </w:p>
        <w:p w14:paraId="6C3B8B15" w14:textId="77777777" w:rsidR="002755AA" w:rsidRDefault="00FC5F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Secretaria Municipal de Educação, Cultura e Esportes</w:t>
          </w:r>
        </w:p>
      </w:tc>
    </w:tr>
  </w:tbl>
  <w:p w14:paraId="78F8E75E" w14:textId="77777777" w:rsidR="002755AA" w:rsidRDefault="002755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5AA"/>
    <w:rsid w:val="00014843"/>
    <w:rsid w:val="00070E3B"/>
    <w:rsid w:val="00087325"/>
    <w:rsid w:val="000973A4"/>
    <w:rsid w:val="001253E3"/>
    <w:rsid w:val="001B21F7"/>
    <w:rsid w:val="002755AA"/>
    <w:rsid w:val="002B5D2A"/>
    <w:rsid w:val="002C10A2"/>
    <w:rsid w:val="003031EC"/>
    <w:rsid w:val="00356C28"/>
    <w:rsid w:val="003C7B23"/>
    <w:rsid w:val="004235AE"/>
    <w:rsid w:val="00547A4F"/>
    <w:rsid w:val="0055071F"/>
    <w:rsid w:val="0055164F"/>
    <w:rsid w:val="005F2D1E"/>
    <w:rsid w:val="006933EB"/>
    <w:rsid w:val="007014B2"/>
    <w:rsid w:val="007803E5"/>
    <w:rsid w:val="007B0C63"/>
    <w:rsid w:val="007C4E3E"/>
    <w:rsid w:val="007E175F"/>
    <w:rsid w:val="007F02F9"/>
    <w:rsid w:val="008000BD"/>
    <w:rsid w:val="00833C32"/>
    <w:rsid w:val="008808A5"/>
    <w:rsid w:val="008D6FD4"/>
    <w:rsid w:val="0093511D"/>
    <w:rsid w:val="009421DB"/>
    <w:rsid w:val="00944B42"/>
    <w:rsid w:val="009635C0"/>
    <w:rsid w:val="009944B5"/>
    <w:rsid w:val="009A5EA3"/>
    <w:rsid w:val="009C3D9B"/>
    <w:rsid w:val="00A40D6A"/>
    <w:rsid w:val="00A86E18"/>
    <w:rsid w:val="00B12AE8"/>
    <w:rsid w:val="00BC0475"/>
    <w:rsid w:val="00BF6AED"/>
    <w:rsid w:val="00C7726F"/>
    <w:rsid w:val="00C81332"/>
    <w:rsid w:val="00CC5EF7"/>
    <w:rsid w:val="00CD5CA4"/>
    <w:rsid w:val="00D07A7E"/>
    <w:rsid w:val="00DC0446"/>
    <w:rsid w:val="00E67C70"/>
    <w:rsid w:val="00F12A53"/>
    <w:rsid w:val="00F81DC8"/>
    <w:rsid w:val="00FC5F06"/>
    <w:rsid w:val="00FC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8430"/>
  <w15:docId w15:val="{A4EAEF4E-1597-4096-B51E-1A413979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i4ZTt9IY1Otja/SYh592FCgGA==">AMUW2mXLVi035dJf1yP5Tvz2IUdfjVKp4KiRMMnHT5UlxNvOqdbtDzwnAhpoFcn/OXHOLWo9Ijh7XlY8bhRGpojAxwSb4ZEofmJgXmdXPRKaK5UIHjk/ATbeObErrYvB2q2cNpfGOPHq</go:docsCustomData>
</go:gDocsCustomXmlDataStorage>
</file>

<file path=customXml/itemProps1.xml><?xml version="1.0" encoding="utf-8"?>
<ds:datastoreItem xmlns:ds="http://schemas.openxmlformats.org/officeDocument/2006/customXml" ds:itemID="{570732D6-4839-478B-8EB3-1BE085E17D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RECURSOS02</cp:lastModifiedBy>
  <cp:revision>4</cp:revision>
  <cp:lastPrinted>2023-07-18T14:27:00Z</cp:lastPrinted>
  <dcterms:created xsi:type="dcterms:W3CDTF">2023-07-18T17:14:00Z</dcterms:created>
  <dcterms:modified xsi:type="dcterms:W3CDTF">2023-07-21T16:22:00Z</dcterms:modified>
</cp:coreProperties>
</file>