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697E" w14:textId="77777777" w:rsidR="00130E45" w:rsidRDefault="00130E45" w:rsidP="00130E45">
      <w:pPr>
        <w:jc w:val="both"/>
        <w:rPr>
          <w:b/>
          <w:bCs/>
          <w:sz w:val="24"/>
          <w:szCs w:val="24"/>
        </w:rPr>
      </w:pPr>
    </w:p>
    <w:p w14:paraId="3BA7D6DF" w14:textId="77777777" w:rsidR="00130E45" w:rsidRPr="00130E45" w:rsidRDefault="00130E45" w:rsidP="00130E45">
      <w:pPr>
        <w:jc w:val="both"/>
        <w:rPr>
          <w:b/>
          <w:bCs/>
          <w:sz w:val="24"/>
          <w:szCs w:val="24"/>
        </w:rPr>
      </w:pPr>
      <w:r w:rsidRPr="00130E45">
        <w:rPr>
          <w:b/>
          <w:bCs/>
          <w:sz w:val="24"/>
          <w:szCs w:val="24"/>
        </w:rPr>
        <w:t xml:space="preserve">DECRETO Nº </w:t>
      </w:r>
      <w:r w:rsidR="002F6B5E">
        <w:rPr>
          <w:b/>
          <w:bCs/>
          <w:sz w:val="24"/>
          <w:szCs w:val="24"/>
        </w:rPr>
        <w:t>237</w:t>
      </w:r>
      <w:r w:rsidRPr="00130E45">
        <w:rPr>
          <w:b/>
          <w:bCs/>
          <w:sz w:val="24"/>
          <w:szCs w:val="24"/>
        </w:rPr>
        <w:t xml:space="preserve">/2023 – DE </w:t>
      </w:r>
      <w:r w:rsidR="002B5ED1">
        <w:rPr>
          <w:b/>
          <w:bCs/>
          <w:sz w:val="24"/>
          <w:szCs w:val="24"/>
        </w:rPr>
        <w:t>02</w:t>
      </w:r>
      <w:r w:rsidRPr="00130E45">
        <w:rPr>
          <w:b/>
          <w:bCs/>
          <w:sz w:val="24"/>
          <w:szCs w:val="24"/>
        </w:rPr>
        <w:t xml:space="preserve"> DE </w:t>
      </w:r>
      <w:r w:rsidR="002B5ED1">
        <w:rPr>
          <w:b/>
          <w:bCs/>
          <w:sz w:val="24"/>
          <w:szCs w:val="24"/>
        </w:rPr>
        <w:t xml:space="preserve">JUNHO </w:t>
      </w:r>
      <w:r w:rsidRPr="00130E45">
        <w:rPr>
          <w:b/>
          <w:bCs/>
          <w:sz w:val="24"/>
          <w:szCs w:val="24"/>
        </w:rPr>
        <w:t>DE 2023</w:t>
      </w:r>
    </w:p>
    <w:p w14:paraId="30EB0985" w14:textId="77777777" w:rsidR="00130E45" w:rsidRPr="00130E45" w:rsidRDefault="00130E45" w:rsidP="00130E45">
      <w:pPr>
        <w:jc w:val="both"/>
        <w:rPr>
          <w:b/>
          <w:bCs/>
          <w:sz w:val="24"/>
          <w:szCs w:val="24"/>
        </w:rPr>
      </w:pPr>
    </w:p>
    <w:p w14:paraId="43D90B5B" w14:textId="5E2EAE32" w:rsidR="002F6B5E" w:rsidRDefault="00D57364" w:rsidP="002F6B5E">
      <w:pPr>
        <w:ind w:left="425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NOMEIA</w:t>
      </w:r>
      <w:r w:rsidR="00130E45" w:rsidRPr="00130E45">
        <w:rPr>
          <w:b/>
          <w:bCs/>
          <w:sz w:val="24"/>
          <w:szCs w:val="24"/>
        </w:rPr>
        <w:t xml:space="preserve"> OS MEMBROS DO CONSELHO MUNICIPAL DE TURISMO (COMTUR) DO MUNICÍPIO DE QUILOMBO </w:t>
      </w:r>
      <w:r>
        <w:rPr>
          <w:b/>
          <w:bCs/>
          <w:sz w:val="24"/>
          <w:szCs w:val="24"/>
        </w:rPr>
        <w:t>E DÁ OUTRAS PROVIDÊNCIAS.</w:t>
      </w:r>
    </w:p>
    <w:p w14:paraId="78958C4E" w14:textId="77777777" w:rsidR="002F6B5E" w:rsidRPr="002F6B5E" w:rsidRDefault="002F6B5E" w:rsidP="002F6B5E">
      <w:pPr>
        <w:ind w:left="4253"/>
        <w:jc w:val="both"/>
        <w:rPr>
          <w:b/>
          <w:bCs/>
          <w:sz w:val="24"/>
          <w:szCs w:val="24"/>
        </w:rPr>
      </w:pPr>
    </w:p>
    <w:p w14:paraId="1C347BE8" w14:textId="4DE6841A" w:rsidR="002F6B5E" w:rsidRDefault="002F6B5E" w:rsidP="002F6B5E">
      <w:pPr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>O Prefeito Municipal de Quilombo, Estado de Santa Catarina, no uso de suas atribuições que lhe confere o Inciso IV do Artigo 65 da Lei Orgânica Municipal</w:t>
      </w:r>
      <w:r w:rsidR="00B85D15">
        <w:rPr>
          <w:rFonts w:ascii="Tahoma" w:hAnsi="Tahoma"/>
        </w:rPr>
        <w:t xml:space="preserve">, e a </w:t>
      </w:r>
      <w:r w:rsidR="00B85D15" w:rsidRPr="00E733A2">
        <w:rPr>
          <w:rFonts w:ascii="Arial" w:hAnsi="Arial" w:cs="Arial"/>
        </w:rPr>
        <w:t>Lei Municipal 1.362/98 – de 07 de maio de 1998</w:t>
      </w:r>
      <w:r>
        <w:rPr>
          <w:rFonts w:ascii="Tahoma" w:hAnsi="Tahoma"/>
        </w:rPr>
        <w:t>;</w:t>
      </w:r>
    </w:p>
    <w:p w14:paraId="03F8648F" w14:textId="77777777" w:rsidR="00AF5100" w:rsidRPr="002B5ED1" w:rsidRDefault="00AF5100" w:rsidP="00AF5100">
      <w:pPr>
        <w:ind w:firstLine="708"/>
        <w:jc w:val="both"/>
      </w:pPr>
      <w:r w:rsidRPr="002B5ED1">
        <w:rPr>
          <w:b/>
          <w:bCs/>
        </w:rPr>
        <w:t>CONSIDERANDO</w:t>
      </w:r>
      <w:r>
        <w:t xml:space="preserve"> a </w:t>
      </w:r>
      <w:r w:rsidRPr="00E733A2">
        <w:rPr>
          <w:rFonts w:ascii="Arial" w:hAnsi="Arial" w:cs="Arial"/>
        </w:rPr>
        <w:t>Lei Municipal 1.362/98 – de 07 de maio de 1998</w:t>
      </w:r>
      <w:r>
        <w:rPr>
          <w:rFonts w:ascii="Arial" w:hAnsi="Arial" w:cs="Arial"/>
        </w:rPr>
        <w:t xml:space="preserve"> que criou o COMTUR;</w:t>
      </w:r>
    </w:p>
    <w:p w14:paraId="12CE7840" w14:textId="13BF7727" w:rsidR="00FA4927" w:rsidRDefault="00FA4927" w:rsidP="00FA4927">
      <w:pPr>
        <w:ind w:firstLine="708"/>
        <w:jc w:val="both"/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F6B5E">
        <w:rPr>
          <w:b/>
          <w:bCs/>
        </w:rPr>
        <w:t>CONSIDERANDO</w:t>
      </w:r>
      <w:r w:rsidR="00AF5100">
        <w:rPr>
          <w:b/>
          <w:bCs/>
        </w:rPr>
        <w:t xml:space="preserve"> </w:t>
      </w:r>
      <w:r w:rsidR="00AF5100">
        <w:t xml:space="preserve">O que o </w:t>
      </w:r>
      <w:r w:rsidR="00AF5100" w:rsidRPr="00AF5100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Art. 1º</w:t>
      </w:r>
      <w:r w:rsidR="00AF5100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do Decreto 167/2023</w:t>
      </w:r>
      <w:r w:rsidR="00AF5100" w:rsidRPr="00AF5100"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homologa o Regimento Interno do Conselho Municipal de Turismo - COMTUR,,</w:t>
      </w:r>
    </w:p>
    <w:p w14:paraId="334ABFD4" w14:textId="498701E4" w:rsidR="00655F3B" w:rsidRPr="00655F3B" w:rsidRDefault="00655F3B" w:rsidP="00FA4927">
      <w:pPr>
        <w:ind w:firstLine="708"/>
        <w:jc w:val="both"/>
        <w:rPr>
          <w:rFonts w:ascii="Tahoma" w:hAnsi="Tahoma"/>
        </w:rPr>
      </w:pPr>
      <w:r>
        <w:rPr>
          <w:rFonts w:ascii="Segoe UI" w:eastAsia="Times New Roman" w:hAnsi="Segoe UI" w:cs="Segoe U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Considerando </w:t>
      </w:r>
      <w:r>
        <w:rPr>
          <w:rFonts w:ascii="Segoe UI" w:eastAsia="Times New Roman" w:hAnsi="Segoe UI" w:cs="Segoe UI"/>
          <w:color w:val="000000" w:themeColor="text1"/>
          <w:kern w:val="0"/>
          <w:sz w:val="24"/>
          <w:szCs w:val="24"/>
          <w:lang w:eastAsia="pt-BR"/>
          <w14:ligatures w14:val="none"/>
        </w:rPr>
        <w:t>que o Art. 3º do Regimento Interno do Conselho Municipal do Turismo – COMTUR, estabelece a composição do mesmo;</w:t>
      </w:r>
    </w:p>
    <w:p w14:paraId="24823898" w14:textId="0D084F14" w:rsidR="00130E45" w:rsidRDefault="002F6B5E" w:rsidP="00FA4927">
      <w:pPr>
        <w:ind w:firstLine="708"/>
        <w:jc w:val="both"/>
      </w:pPr>
      <w:r w:rsidRPr="002F6B5E">
        <w:rPr>
          <w:b/>
          <w:bCs/>
        </w:rPr>
        <w:t>CONSIDERANDO</w:t>
      </w:r>
      <w:r>
        <w:t xml:space="preserve"> </w:t>
      </w:r>
      <w:r w:rsidR="00130E45">
        <w:t>o Edital de Chamada Pública 01/2023, para inscrição dos membros do Conselho Municipal de Turismo; o Ofício 11/2023 da Associação Empresarial de Quilombo e Região (ACIQ), com a indicação dos membros; e a comunicação interna advinda do Gabinete Municipal, com a indicação dos membros;</w:t>
      </w:r>
    </w:p>
    <w:p w14:paraId="32C1D35F" w14:textId="77777777" w:rsidR="00130E45" w:rsidRDefault="00130E45" w:rsidP="002F6B5E">
      <w:pPr>
        <w:ind w:firstLine="708"/>
        <w:jc w:val="both"/>
      </w:pPr>
      <w:r w:rsidRPr="00130E45">
        <w:rPr>
          <w:b/>
          <w:bCs/>
        </w:rPr>
        <w:t>CONSIDERANDO</w:t>
      </w:r>
      <w:r>
        <w:t xml:space="preserve"> a Ata de Reunião do COMTUR 05/2023, que definiu a composição do presidente, secretário executivo e secretário adjunto</w:t>
      </w:r>
    </w:p>
    <w:p w14:paraId="50D6A72C" w14:textId="77777777" w:rsidR="002F6B5E" w:rsidRDefault="00130E45" w:rsidP="002B5ED1">
      <w:pPr>
        <w:ind w:firstLine="708"/>
        <w:jc w:val="both"/>
      </w:pPr>
      <w:r w:rsidRPr="00130E45">
        <w:rPr>
          <w:b/>
          <w:bCs/>
        </w:rPr>
        <w:t>CONSIDERANDO</w:t>
      </w:r>
      <w:r>
        <w:t xml:space="preserve"> a necessidade de dar publicidade à nova composição do COMTUR;</w:t>
      </w:r>
    </w:p>
    <w:p w14:paraId="5EF63AE6" w14:textId="77777777" w:rsidR="002F6B5E" w:rsidRDefault="00130E45" w:rsidP="002F6B5E">
      <w:pPr>
        <w:ind w:firstLine="708"/>
        <w:jc w:val="both"/>
        <w:rPr>
          <w:b/>
          <w:bCs/>
        </w:rPr>
      </w:pPr>
      <w:r w:rsidRPr="00130E45">
        <w:rPr>
          <w:b/>
          <w:bCs/>
        </w:rPr>
        <w:t>DECRETA:</w:t>
      </w:r>
    </w:p>
    <w:p w14:paraId="273E8257" w14:textId="14F26761" w:rsidR="00130E45" w:rsidRDefault="00130E45" w:rsidP="002F6B5E">
      <w:pPr>
        <w:ind w:firstLine="708"/>
        <w:jc w:val="both"/>
      </w:pPr>
      <w:r w:rsidRPr="00130E45">
        <w:rPr>
          <w:b/>
          <w:bCs/>
        </w:rPr>
        <w:t>Art</w:t>
      </w:r>
      <w:r>
        <w:rPr>
          <w:b/>
          <w:bCs/>
        </w:rPr>
        <w:t>.</w:t>
      </w:r>
      <w:r w:rsidRPr="00130E45">
        <w:rPr>
          <w:b/>
          <w:bCs/>
        </w:rPr>
        <w:t xml:space="preserve"> 1º</w:t>
      </w:r>
      <w:r>
        <w:t xml:space="preserve"> - Ficam </w:t>
      </w:r>
      <w:r w:rsidR="00AF5100">
        <w:t>nomeados</w:t>
      </w:r>
      <w:r>
        <w:t xml:space="preserve"> os seguintes membros para compor o Conselho Municipal de Turismo (COMTUR) do município de Quilombo, </w:t>
      </w:r>
      <w:r w:rsidR="00D57364">
        <w:t>conforme segue:</w:t>
      </w:r>
    </w:p>
    <w:p w14:paraId="241B15F4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3E25FD05" w14:textId="77777777" w:rsidR="00130E45" w:rsidRPr="00AF5100" w:rsidRDefault="00130E45" w:rsidP="002F6B5E">
      <w:pPr>
        <w:ind w:left="284" w:firstLine="567"/>
        <w:jc w:val="both"/>
        <w:rPr>
          <w:b/>
          <w:bCs/>
        </w:rPr>
      </w:pPr>
      <w:r w:rsidRPr="00AF5100">
        <w:rPr>
          <w:b/>
          <w:bCs/>
        </w:rPr>
        <w:t>I. Representantes da Sociedade Civil:</w:t>
      </w:r>
    </w:p>
    <w:p w14:paraId="52687851" w14:textId="77777777" w:rsidR="00130E45" w:rsidRDefault="00130E45" w:rsidP="002F6B5E">
      <w:pPr>
        <w:ind w:left="284" w:firstLine="567"/>
        <w:jc w:val="both"/>
      </w:pPr>
      <w:r>
        <w:t>a) Representante da Associação Empresarial de Quilombo e Região - ACIQ:</w:t>
      </w:r>
    </w:p>
    <w:p w14:paraId="0CDC8A8E" w14:textId="77777777" w:rsidR="00130E45" w:rsidRDefault="00130E45" w:rsidP="002F6B5E">
      <w:pPr>
        <w:ind w:left="284" w:firstLine="567"/>
        <w:jc w:val="both"/>
      </w:pPr>
      <w:r>
        <w:t xml:space="preserve">   - Titular: Suzana Piovezan Dal Magro</w:t>
      </w:r>
    </w:p>
    <w:p w14:paraId="03BC15DF" w14:textId="77777777" w:rsidR="00130E45" w:rsidRDefault="00130E45" w:rsidP="002F6B5E">
      <w:pPr>
        <w:ind w:left="284" w:firstLine="567"/>
        <w:jc w:val="both"/>
      </w:pPr>
      <w:r>
        <w:t xml:space="preserve">   - Suplente: Valmor Rodighero</w:t>
      </w:r>
    </w:p>
    <w:p w14:paraId="619FCCE6" w14:textId="77777777" w:rsidR="00130E45" w:rsidRDefault="00130E45" w:rsidP="002F6B5E">
      <w:pPr>
        <w:ind w:left="284" w:firstLine="567"/>
        <w:jc w:val="both"/>
      </w:pPr>
      <w:r>
        <w:t>b) Representante da Associação dos Artesãos de Quilombo:</w:t>
      </w:r>
    </w:p>
    <w:p w14:paraId="4A8478EF" w14:textId="77777777" w:rsidR="00130E45" w:rsidRDefault="00130E45" w:rsidP="002F6B5E">
      <w:pPr>
        <w:ind w:left="284" w:firstLine="567"/>
        <w:jc w:val="both"/>
      </w:pPr>
      <w:r>
        <w:t xml:space="preserve">   - Titular: Jandira Zamian</w:t>
      </w:r>
    </w:p>
    <w:p w14:paraId="57203972" w14:textId="77777777" w:rsidR="002F6B5E" w:rsidRDefault="00130E45" w:rsidP="002F6B5E">
      <w:pPr>
        <w:ind w:left="284" w:firstLine="567"/>
        <w:jc w:val="both"/>
      </w:pPr>
      <w:r>
        <w:t xml:space="preserve">   - Suplente: Arno Sponchiad</w:t>
      </w:r>
    </w:p>
    <w:p w14:paraId="0A48B557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226185CD" w14:textId="77777777" w:rsidR="00130E45" w:rsidRPr="00AF5100" w:rsidRDefault="00130E45" w:rsidP="002F6B5E">
      <w:pPr>
        <w:ind w:left="284" w:firstLine="567"/>
        <w:jc w:val="both"/>
      </w:pPr>
      <w:r w:rsidRPr="00AF5100">
        <w:t>II. Representantes da iniciativa privada:</w:t>
      </w:r>
    </w:p>
    <w:p w14:paraId="1256CFFC" w14:textId="77777777" w:rsidR="00130E45" w:rsidRDefault="00130E45" w:rsidP="002F6B5E">
      <w:pPr>
        <w:ind w:left="284" w:firstLine="567"/>
        <w:jc w:val="both"/>
      </w:pPr>
      <w:r>
        <w:t>a) Representante do segmento de hotéis e pousadas:</w:t>
      </w:r>
    </w:p>
    <w:p w14:paraId="2775A71A" w14:textId="77777777" w:rsidR="00130E45" w:rsidRDefault="00130E45" w:rsidP="002F6B5E">
      <w:pPr>
        <w:ind w:left="284" w:firstLine="567"/>
        <w:jc w:val="both"/>
      </w:pPr>
      <w:r>
        <w:t xml:space="preserve">   - Titular: Dirceu Donzelli</w:t>
      </w:r>
    </w:p>
    <w:p w14:paraId="67985EE5" w14:textId="77777777" w:rsidR="00130E45" w:rsidRDefault="00130E45" w:rsidP="002F6B5E">
      <w:pPr>
        <w:ind w:left="284" w:firstLine="567"/>
        <w:jc w:val="both"/>
      </w:pPr>
      <w:r>
        <w:t xml:space="preserve">   - Suplente: Cristiane Aparecida Zorzi</w:t>
      </w:r>
    </w:p>
    <w:p w14:paraId="5B7D57D9" w14:textId="77777777" w:rsidR="00130E45" w:rsidRDefault="00130E45" w:rsidP="002F6B5E">
      <w:pPr>
        <w:ind w:left="284" w:firstLine="567"/>
        <w:jc w:val="both"/>
      </w:pPr>
      <w:r>
        <w:t>b) Representante do segmento de bares e restaurantes:</w:t>
      </w:r>
    </w:p>
    <w:p w14:paraId="72A005CF" w14:textId="77777777" w:rsidR="00130E45" w:rsidRDefault="00130E45" w:rsidP="002F6B5E">
      <w:pPr>
        <w:ind w:left="284" w:firstLine="567"/>
        <w:jc w:val="both"/>
      </w:pPr>
      <w:r>
        <w:t xml:space="preserve">   - Titular: Willian F. Donzelli Ozecoski</w:t>
      </w:r>
    </w:p>
    <w:p w14:paraId="000BB836" w14:textId="77777777" w:rsidR="00130E45" w:rsidRDefault="00130E45" w:rsidP="002F6B5E">
      <w:pPr>
        <w:ind w:left="284" w:firstLine="567"/>
        <w:jc w:val="both"/>
      </w:pPr>
      <w:r>
        <w:t xml:space="preserve">   - Suplente: Elizandra Saretto Brunetto</w:t>
      </w:r>
    </w:p>
    <w:p w14:paraId="5CA69335" w14:textId="77777777" w:rsidR="00130E45" w:rsidRDefault="00130E45" w:rsidP="002F6B5E">
      <w:pPr>
        <w:ind w:left="284" w:firstLine="567"/>
        <w:jc w:val="both"/>
      </w:pPr>
      <w:r>
        <w:t>c) Representante do segmento de atividades de lazer e cultura:</w:t>
      </w:r>
    </w:p>
    <w:p w14:paraId="7D6A3CCE" w14:textId="77777777" w:rsidR="00130E45" w:rsidRDefault="00130E45" w:rsidP="002F6B5E">
      <w:pPr>
        <w:ind w:left="284" w:firstLine="567"/>
        <w:jc w:val="both"/>
      </w:pPr>
      <w:r>
        <w:t xml:space="preserve">   - Titular: Cleison Bazzi</w:t>
      </w:r>
    </w:p>
    <w:p w14:paraId="6FABAF88" w14:textId="77777777" w:rsidR="00130E45" w:rsidRDefault="00130E45" w:rsidP="002F6B5E">
      <w:pPr>
        <w:ind w:left="284" w:firstLine="567"/>
        <w:jc w:val="both"/>
      </w:pPr>
      <w:r>
        <w:t xml:space="preserve">   - Suplente: Janaine Orso</w:t>
      </w:r>
    </w:p>
    <w:p w14:paraId="2879E89F" w14:textId="77777777" w:rsidR="00130E45" w:rsidRDefault="00130E45" w:rsidP="002F6B5E">
      <w:pPr>
        <w:ind w:left="284" w:firstLine="567"/>
        <w:jc w:val="both"/>
      </w:pPr>
      <w:r>
        <w:t>d) Representante do segmento de bebidas artesanais:</w:t>
      </w:r>
    </w:p>
    <w:p w14:paraId="67DDEB1C" w14:textId="77777777" w:rsidR="00130E45" w:rsidRDefault="00130E45" w:rsidP="002F6B5E">
      <w:pPr>
        <w:ind w:left="284" w:firstLine="567"/>
        <w:jc w:val="both"/>
      </w:pPr>
      <w:r>
        <w:t xml:space="preserve">   - Titular: Cristian Enderle</w:t>
      </w:r>
    </w:p>
    <w:p w14:paraId="479178B9" w14:textId="77777777" w:rsidR="00130E45" w:rsidRDefault="00130E45" w:rsidP="002F6B5E">
      <w:pPr>
        <w:ind w:left="284" w:firstLine="567"/>
        <w:jc w:val="both"/>
      </w:pPr>
      <w:r>
        <w:t xml:space="preserve">   - Suplente: Nelva Dall Sasso</w:t>
      </w:r>
    </w:p>
    <w:p w14:paraId="32D12C19" w14:textId="77777777" w:rsidR="00130E45" w:rsidRDefault="00130E45" w:rsidP="002F6B5E">
      <w:pPr>
        <w:ind w:left="284" w:firstLine="567"/>
        <w:jc w:val="both"/>
      </w:pPr>
      <w:r>
        <w:t>e) Representante do segmento de comércio de utilidades e presentes:</w:t>
      </w:r>
    </w:p>
    <w:p w14:paraId="1D957B39" w14:textId="77777777" w:rsidR="00130E45" w:rsidRDefault="00130E45" w:rsidP="002F6B5E">
      <w:pPr>
        <w:ind w:left="284" w:firstLine="567"/>
        <w:jc w:val="both"/>
      </w:pPr>
      <w:r>
        <w:t xml:space="preserve">   - Titular: Cristiane Breansini Berlanda</w:t>
      </w:r>
    </w:p>
    <w:p w14:paraId="0AA4FFC5" w14:textId="77777777" w:rsidR="00130E45" w:rsidRDefault="00130E45" w:rsidP="002F6B5E">
      <w:pPr>
        <w:ind w:left="284" w:firstLine="567"/>
        <w:jc w:val="both"/>
      </w:pPr>
      <w:r>
        <w:t xml:space="preserve">   - Suplente: Vanessa Geremia</w:t>
      </w:r>
    </w:p>
    <w:p w14:paraId="76F4D5AC" w14:textId="77777777" w:rsidR="00130E45" w:rsidRDefault="00130E45" w:rsidP="002F6B5E">
      <w:pPr>
        <w:ind w:left="284" w:firstLine="567"/>
        <w:jc w:val="both"/>
      </w:pPr>
      <w:r>
        <w:t>f) Representante do Termas Quilombo:</w:t>
      </w:r>
    </w:p>
    <w:p w14:paraId="29B60EAA" w14:textId="77777777" w:rsidR="00130E45" w:rsidRDefault="00130E45" w:rsidP="002F6B5E">
      <w:pPr>
        <w:ind w:left="284" w:firstLine="567"/>
        <w:jc w:val="both"/>
      </w:pPr>
      <w:r>
        <w:t xml:space="preserve">   - Titular: Rudimar Roque Galvan</w:t>
      </w:r>
    </w:p>
    <w:p w14:paraId="485D47E1" w14:textId="77777777" w:rsidR="00130E45" w:rsidRDefault="00130E45" w:rsidP="002F6B5E">
      <w:pPr>
        <w:ind w:left="284" w:firstLine="567"/>
        <w:jc w:val="both"/>
      </w:pPr>
      <w:r>
        <w:t xml:space="preserve">   - Suplente: Ana Carla Prestes da Silva</w:t>
      </w:r>
    </w:p>
    <w:p w14:paraId="3D9B5E73" w14:textId="77777777" w:rsidR="00130E45" w:rsidRDefault="00130E45" w:rsidP="002F6B5E">
      <w:pPr>
        <w:ind w:left="284" w:firstLine="567"/>
        <w:jc w:val="both"/>
      </w:pPr>
      <w:r>
        <w:t>g) Representante do Centro de Atendimento ao Turista:</w:t>
      </w:r>
    </w:p>
    <w:p w14:paraId="0C834835" w14:textId="77777777" w:rsidR="00130E45" w:rsidRDefault="00130E45" w:rsidP="002F6B5E">
      <w:pPr>
        <w:ind w:left="284" w:firstLine="567"/>
        <w:jc w:val="both"/>
      </w:pPr>
      <w:r>
        <w:t xml:space="preserve">   - Titular: Rildo Beber</w:t>
      </w:r>
    </w:p>
    <w:p w14:paraId="2375D858" w14:textId="77777777" w:rsidR="00130E45" w:rsidRDefault="00130E45" w:rsidP="002F6B5E">
      <w:pPr>
        <w:ind w:left="284" w:firstLine="567"/>
        <w:jc w:val="both"/>
      </w:pPr>
      <w:r>
        <w:t xml:space="preserve">   - Suplente: Lilian Ruth Zardo</w:t>
      </w:r>
    </w:p>
    <w:p w14:paraId="7AF97F8F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509F77C0" w14:textId="77777777" w:rsidR="00130E45" w:rsidRPr="00AF5100" w:rsidRDefault="00130E45" w:rsidP="002F6B5E">
      <w:pPr>
        <w:ind w:left="284" w:firstLine="567"/>
        <w:jc w:val="both"/>
        <w:rPr>
          <w:b/>
          <w:bCs/>
        </w:rPr>
      </w:pPr>
      <w:r w:rsidRPr="00AF5100">
        <w:rPr>
          <w:b/>
          <w:bCs/>
        </w:rPr>
        <w:t>III. Representantes do Poder Público Municipal - Turismo:</w:t>
      </w:r>
    </w:p>
    <w:p w14:paraId="10C1E2AF" w14:textId="77777777" w:rsidR="00130E45" w:rsidRDefault="00130E45" w:rsidP="002F6B5E">
      <w:pPr>
        <w:ind w:left="284" w:firstLine="567"/>
        <w:jc w:val="both"/>
      </w:pPr>
      <w:r w:rsidRPr="00130E45">
        <w:rPr>
          <w:b/>
          <w:bCs/>
        </w:rPr>
        <w:t xml:space="preserve">   - Titulares:</w:t>
      </w:r>
      <w:r>
        <w:t xml:space="preserve"> Cátia Regina Backes, Rosangela Toazza, Carlo Andreas Dalcanale Filho, Alcione Maria Bevilacqua, Diogo Álvaro Backes, Adilson Hanauer, Leonir Dallssaço</w:t>
      </w:r>
    </w:p>
    <w:p w14:paraId="7922168F" w14:textId="77777777" w:rsidR="00130E45" w:rsidRDefault="00130E45" w:rsidP="002F6B5E">
      <w:pPr>
        <w:ind w:left="284" w:firstLine="567"/>
        <w:jc w:val="both"/>
      </w:pPr>
      <w:r w:rsidRPr="00130E45">
        <w:rPr>
          <w:b/>
          <w:bCs/>
        </w:rPr>
        <w:t xml:space="preserve">   - Suplentes:</w:t>
      </w:r>
      <w:r>
        <w:t xml:space="preserve"> Gregory Conte Morgan, Anderson Cesar Peretti, Ivanete Bison, Adriano Boaretto, Sandro Serafini, Magali Salete Dalmaz, Evellyn Vilbrantz Both</w:t>
      </w:r>
    </w:p>
    <w:p w14:paraId="2BC854A0" w14:textId="77777777" w:rsidR="00130E45" w:rsidRDefault="00130E45" w:rsidP="002F6B5E">
      <w:pPr>
        <w:ind w:left="284" w:firstLine="567"/>
        <w:jc w:val="both"/>
      </w:pPr>
      <w:r>
        <w:t>Representantes da Secretaria de Indústria, Comércio e Turismo:</w:t>
      </w:r>
    </w:p>
    <w:p w14:paraId="3F634E86" w14:textId="77777777" w:rsidR="00130E45" w:rsidRDefault="00130E45" w:rsidP="002F6B5E">
      <w:pPr>
        <w:ind w:left="284" w:firstLine="567"/>
        <w:jc w:val="both"/>
      </w:pPr>
      <w:r>
        <w:t xml:space="preserve">   - Titular: Kauana Vailon</w:t>
      </w:r>
    </w:p>
    <w:p w14:paraId="5FC840B2" w14:textId="77777777" w:rsidR="00130E45" w:rsidRDefault="00130E45" w:rsidP="002F6B5E">
      <w:pPr>
        <w:ind w:left="284" w:firstLine="567"/>
        <w:jc w:val="both"/>
      </w:pPr>
      <w:r>
        <w:t xml:space="preserve">   - Suplente: Samara Percio Souza Nunes</w:t>
      </w:r>
    </w:p>
    <w:p w14:paraId="2066DA96" w14:textId="77777777" w:rsidR="00130E45" w:rsidRDefault="00130E45" w:rsidP="002F6B5E">
      <w:pPr>
        <w:ind w:left="284" w:firstLine="567"/>
        <w:jc w:val="both"/>
      </w:pPr>
    </w:p>
    <w:p w14:paraId="24DC71E1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38097FDC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5F7ADA76" w14:textId="77777777" w:rsidR="002F6B5E" w:rsidRDefault="002F6B5E" w:rsidP="002F6B5E">
      <w:pPr>
        <w:ind w:left="284" w:firstLine="567"/>
        <w:jc w:val="both"/>
        <w:rPr>
          <w:b/>
          <w:bCs/>
        </w:rPr>
      </w:pPr>
    </w:p>
    <w:p w14:paraId="071BBBE9" w14:textId="77777777" w:rsidR="00130E45" w:rsidRDefault="00130E45" w:rsidP="002F6B5E">
      <w:pPr>
        <w:ind w:left="284" w:firstLine="567"/>
        <w:jc w:val="both"/>
      </w:pPr>
      <w:r w:rsidRPr="00130E45">
        <w:rPr>
          <w:b/>
          <w:bCs/>
        </w:rPr>
        <w:t>Art</w:t>
      </w:r>
      <w:r>
        <w:rPr>
          <w:b/>
          <w:bCs/>
        </w:rPr>
        <w:t>.</w:t>
      </w:r>
      <w:r w:rsidRPr="00130E45">
        <w:rPr>
          <w:b/>
          <w:bCs/>
        </w:rPr>
        <w:t xml:space="preserve"> 2º</w:t>
      </w:r>
      <w:r>
        <w:t xml:space="preserve"> - A diretoria do Conselho Municipal de Turismo (COMTUR) será composta da seguinte maneira:</w:t>
      </w:r>
    </w:p>
    <w:p w14:paraId="4E04815B" w14:textId="77777777" w:rsidR="00130E45" w:rsidRDefault="00130E45" w:rsidP="002F6B5E">
      <w:pPr>
        <w:ind w:left="284" w:firstLine="567"/>
        <w:jc w:val="both"/>
      </w:pPr>
      <w:r w:rsidRPr="00130E45">
        <w:rPr>
          <w:b/>
          <w:bCs/>
        </w:rPr>
        <w:t>- Presidente</w:t>
      </w:r>
      <w:r>
        <w:t>: Cristiane Breansini Berlanda</w:t>
      </w:r>
    </w:p>
    <w:p w14:paraId="1DE3643D" w14:textId="77777777" w:rsidR="00130E45" w:rsidRDefault="00130E45" w:rsidP="002F6B5E">
      <w:pPr>
        <w:ind w:left="284" w:firstLine="567"/>
        <w:jc w:val="both"/>
      </w:pPr>
      <w:r w:rsidRPr="00130E45">
        <w:rPr>
          <w:b/>
          <w:bCs/>
        </w:rPr>
        <w:t>- Secretária Executiva</w:t>
      </w:r>
      <w:r>
        <w:t>: Suzana Piovezan Dal Magro</w:t>
      </w:r>
    </w:p>
    <w:p w14:paraId="37894C61" w14:textId="77777777" w:rsidR="002F6B5E" w:rsidRDefault="00130E45" w:rsidP="002F6B5E">
      <w:pPr>
        <w:ind w:left="284" w:firstLine="567"/>
        <w:jc w:val="both"/>
      </w:pPr>
      <w:r w:rsidRPr="00130E45">
        <w:rPr>
          <w:b/>
          <w:bCs/>
        </w:rPr>
        <w:t>- Secretária Adjunta</w:t>
      </w:r>
      <w:r>
        <w:t>: Elizandra Saretto Brunetto</w:t>
      </w:r>
    </w:p>
    <w:p w14:paraId="2944055F" w14:textId="77777777" w:rsidR="002F6B5E" w:rsidRPr="002F6B5E" w:rsidRDefault="002F6B5E" w:rsidP="002F6B5E">
      <w:pPr>
        <w:ind w:left="284" w:firstLine="567"/>
        <w:jc w:val="both"/>
      </w:pPr>
    </w:p>
    <w:p w14:paraId="318EE913" w14:textId="77777777" w:rsidR="00130E45" w:rsidRDefault="00130E45" w:rsidP="002F6B5E">
      <w:pPr>
        <w:ind w:left="143" w:firstLine="708"/>
        <w:jc w:val="both"/>
      </w:pPr>
      <w:r w:rsidRPr="00130E45">
        <w:rPr>
          <w:b/>
          <w:bCs/>
        </w:rPr>
        <w:t>Art</w:t>
      </w:r>
      <w:r>
        <w:rPr>
          <w:b/>
          <w:bCs/>
        </w:rPr>
        <w:t>.</w:t>
      </w:r>
      <w:r w:rsidRPr="00130E45">
        <w:rPr>
          <w:b/>
          <w:bCs/>
        </w:rPr>
        <w:t xml:space="preserve"> 3º</w:t>
      </w:r>
      <w:r>
        <w:t xml:space="preserve"> - Este decreto entra em vigor na data de sua publicação.</w:t>
      </w:r>
    </w:p>
    <w:p w14:paraId="52905664" w14:textId="77777777" w:rsidR="00130E45" w:rsidRDefault="00130E45" w:rsidP="00130E45">
      <w:pPr>
        <w:jc w:val="both"/>
      </w:pPr>
    </w:p>
    <w:p w14:paraId="064F2807" w14:textId="77777777" w:rsidR="00130E45" w:rsidRDefault="00130E45" w:rsidP="00130E45">
      <w:pPr>
        <w:jc w:val="right"/>
      </w:pPr>
      <w:r>
        <w:t xml:space="preserve">Quilombo/SC, </w:t>
      </w:r>
      <w:r w:rsidR="002B5ED1">
        <w:t xml:space="preserve">02 de Junho </w:t>
      </w:r>
      <w:r>
        <w:t>de 2023.</w:t>
      </w:r>
    </w:p>
    <w:p w14:paraId="25BF4506" w14:textId="77777777" w:rsidR="00130E45" w:rsidRDefault="00130E45" w:rsidP="00130E45">
      <w:pPr>
        <w:jc w:val="both"/>
      </w:pPr>
    </w:p>
    <w:p w14:paraId="35C7BEAA" w14:textId="77777777" w:rsidR="00130E45" w:rsidRPr="00130E45" w:rsidRDefault="00130E45" w:rsidP="00130E45">
      <w:pPr>
        <w:spacing w:after="0" w:line="240" w:lineRule="auto"/>
        <w:jc w:val="center"/>
        <w:rPr>
          <w:b/>
          <w:bCs/>
        </w:rPr>
      </w:pPr>
      <w:r w:rsidRPr="00130E45">
        <w:rPr>
          <w:b/>
          <w:bCs/>
        </w:rPr>
        <w:t>SILVANO DE PARIZ</w:t>
      </w:r>
      <w:r w:rsidR="003761FD">
        <w:rPr>
          <w:b/>
          <w:bCs/>
        </w:rPr>
        <w:t xml:space="preserve"> </w:t>
      </w:r>
    </w:p>
    <w:p w14:paraId="4AEA3E2C" w14:textId="77777777" w:rsidR="00A143BC" w:rsidRPr="00130E45" w:rsidRDefault="00130E45" w:rsidP="00130E45">
      <w:pPr>
        <w:spacing w:after="0" w:line="240" w:lineRule="auto"/>
        <w:jc w:val="center"/>
        <w:rPr>
          <w:b/>
          <w:bCs/>
        </w:rPr>
      </w:pPr>
      <w:r w:rsidRPr="00130E45">
        <w:rPr>
          <w:b/>
          <w:bCs/>
        </w:rPr>
        <w:t>PREFEITO MUNICIPAL</w:t>
      </w:r>
    </w:p>
    <w:sectPr w:rsidR="00A143BC" w:rsidRPr="0013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5"/>
    <w:rsid w:val="00130E45"/>
    <w:rsid w:val="002B5ED1"/>
    <w:rsid w:val="002F6B5E"/>
    <w:rsid w:val="003761FD"/>
    <w:rsid w:val="00655F3B"/>
    <w:rsid w:val="00A143BC"/>
    <w:rsid w:val="00AA044C"/>
    <w:rsid w:val="00AF5100"/>
    <w:rsid w:val="00B85D15"/>
    <w:rsid w:val="00C05AD5"/>
    <w:rsid w:val="00D57364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7705"/>
  <w15:chartTrackingRefBased/>
  <w15:docId w15:val="{D08B3BE6-BD99-4384-AF37-1B8EF50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F6B5E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F6B5E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Prefeitura01</cp:lastModifiedBy>
  <cp:revision>6</cp:revision>
  <cp:lastPrinted>2023-06-02T12:43:00Z</cp:lastPrinted>
  <dcterms:created xsi:type="dcterms:W3CDTF">2023-05-30T12:45:00Z</dcterms:created>
  <dcterms:modified xsi:type="dcterms:W3CDTF">2023-06-02T17:53:00Z</dcterms:modified>
</cp:coreProperties>
</file>