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F16900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88CD315" w14:textId="77777777" w:rsidR="00F16900" w:rsidRPr="00F16900" w:rsidRDefault="00F16900" w:rsidP="00AE5712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6543EFBD" w14:textId="5E54ABB4" w:rsidR="00AE5712" w:rsidRPr="00F16900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F16900">
        <w:rPr>
          <w:rFonts w:ascii="Times New Roman" w:hAnsi="Times New Roman"/>
          <w:b/>
          <w:sz w:val="24"/>
          <w:szCs w:val="24"/>
        </w:rPr>
        <w:t>LEI Nº</w:t>
      </w:r>
      <w:r w:rsidR="00F16900" w:rsidRPr="00F16900">
        <w:rPr>
          <w:rFonts w:ascii="Times New Roman" w:hAnsi="Times New Roman"/>
          <w:b/>
          <w:sz w:val="24"/>
          <w:szCs w:val="24"/>
          <w:lang w:val="pt-BR"/>
        </w:rPr>
        <w:t>. 3.055/2023 – DE 01 DE MARÇO DE 2023.</w:t>
      </w:r>
    </w:p>
    <w:p w14:paraId="30731744" w14:textId="77777777" w:rsidR="00F0207D" w:rsidRPr="00F16900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318BAA0" w:rsidR="00AE5712" w:rsidRPr="00F16900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F16900">
        <w:rPr>
          <w:b/>
          <w:sz w:val="24"/>
          <w:szCs w:val="24"/>
        </w:rPr>
        <w:t>DISPÕE SOBRE A ABERTURA DE CRÉDITO ADICIONA</w:t>
      </w:r>
      <w:r w:rsidR="009F761F" w:rsidRPr="00F16900">
        <w:rPr>
          <w:b/>
          <w:sz w:val="24"/>
          <w:szCs w:val="24"/>
        </w:rPr>
        <w:t>L</w:t>
      </w:r>
      <w:r w:rsidRPr="00F16900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F16900">
        <w:rPr>
          <w:b/>
          <w:sz w:val="24"/>
          <w:szCs w:val="24"/>
        </w:rPr>
        <w:t>3</w:t>
      </w:r>
      <w:r w:rsidRPr="00F16900">
        <w:rPr>
          <w:sz w:val="24"/>
          <w:szCs w:val="24"/>
        </w:rPr>
        <w:t>.</w:t>
      </w:r>
    </w:p>
    <w:p w14:paraId="11F35154" w14:textId="77777777" w:rsidR="00AE5712" w:rsidRPr="00F16900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F16900" w:rsidRDefault="00AE5712" w:rsidP="00AE5712">
      <w:pPr>
        <w:ind w:firstLine="709"/>
        <w:jc w:val="both"/>
        <w:rPr>
          <w:b/>
          <w:sz w:val="24"/>
          <w:szCs w:val="24"/>
        </w:rPr>
      </w:pPr>
      <w:r w:rsidRPr="00F16900">
        <w:rPr>
          <w:sz w:val="24"/>
          <w:szCs w:val="24"/>
        </w:rPr>
        <w:t xml:space="preserve">O Prefeito Municipal de Quilombo, Estado de Santa Catarina, no uso de suas atribuições legais, </w:t>
      </w:r>
      <w:r w:rsidRPr="00F16900">
        <w:rPr>
          <w:b/>
          <w:sz w:val="24"/>
          <w:szCs w:val="24"/>
        </w:rPr>
        <w:t>FAZ SABER</w:t>
      </w:r>
      <w:r w:rsidRPr="00F16900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F16900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6AEB7D49" w:rsidR="0038580F" w:rsidRPr="00F16900" w:rsidRDefault="00AE5712" w:rsidP="00AE5712">
      <w:pPr>
        <w:ind w:firstLine="709"/>
        <w:jc w:val="both"/>
        <w:rPr>
          <w:sz w:val="24"/>
          <w:szCs w:val="24"/>
        </w:rPr>
      </w:pPr>
      <w:r w:rsidRPr="00F16900">
        <w:rPr>
          <w:b/>
          <w:sz w:val="24"/>
          <w:szCs w:val="24"/>
        </w:rPr>
        <w:t>Art.1º</w:t>
      </w:r>
      <w:r w:rsidRPr="00F16900">
        <w:rPr>
          <w:sz w:val="24"/>
          <w:szCs w:val="24"/>
        </w:rPr>
        <w:t xml:space="preserve"> Fica o chefe do Poder Executivo Municipal, autorizado a abrir crédito adiciona</w:t>
      </w:r>
      <w:r w:rsidR="009F761F" w:rsidRPr="00F16900">
        <w:rPr>
          <w:sz w:val="24"/>
          <w:szCs w:val="24"/>
        </w:rPr>
        <w:t>l</w:t>
      </w:r>
      <w:r w:rsidR="009F0071" w:rsidRPr="00F16900">
        <w:rPr>
          <w:sz w:val="24"/>
          <w:szCs w:val="24"/>
        </w:rPr>
        <w:t xml:space="preserve"> </w:t>
      </w:r>
      <w:r w:rsidRPr="00F16900">
        <w:rPr>
          <w:sz w:val="24"/>
          <w:szCs w:val="24"/>
        </w:rPr>
        <w:t>suplementar no orçamento do Município de Quilombo, no ano de 202</w:t>
      </w:r>
      <w:r w:rsidR="00A35D1D" w:rsidRPr="00F16900">
        <w:rPr>
          <w:sz w:val="24"/>
          <w:szCs w:val="24"/>
        </w:rPr>
        <w:t>3</w:t>
      </w:r>
      <w:r w:rsidRPr="00F16900">
        <w:rPr>
          <w:sz w:val="24"/>
          <w:szCs w:val="24"/>
        </w:rPr>
        <w:t>, no valor</w:t>
      </w:r>
      <w:r w:rsidR="00E60C24" w:rsidRPr="00F16900">
        <w:rPr>
          <w:sz w:val="24"/>
          <w:szCs w:val="24"/>
        </w:rPr>
        <w:t xml:space="preserve"> de R$ 59.315,59 (Cinquenta e nove mil, trezentos e quinze reais e cinquenta e nove centavos)</w:t>
      </w:r>
      <w:r w:rsidR="009F761F" w:rsidRPr="00F16900">
        <w:rPr>
          <w:sz w:val="24"/>
          <w:szCs w:val="24"/>
        </w:rPr>
        <w:t xml:space="preserve"> </w:t>
      </w:r>
      <w:r w:rsidR="009F761F" w:rsidRPr="00F16900">
        <w:rPr>
          <w:snapToGrid/>
          <w:sz w:val="24"/>
          <w:szCs w:val="24"/>
        </w:rPr>
        <w:t>na</w:t>
      </w:r>
      <w:r w:rsidR="00B143A1" w:rsidRPr="00F16900">
        <w:rPr>
          <w:sz w:val="24"/>
          <w:szCs w:val="24"/>
        </w:rPr>
        <w:t xml:space="preserve"> </w:t>
      </w:r>
      <w:r w:rsidR="009F761F" w:rsidRPr="00F16900">
        <w:rPr>
          <w:sz w:val="24"/>
          <w:szCs w:val="24"/>
        </w:rPr>
        <w:t>dotação</w:t>
      </w:r>
      <w:r w:rsidRPr="00F16900">
        <w:rPr>
          <w:sz w:val="24"/>
          <w:szCs w:val="24"/>
        </w:rPr>
        <w:t xml:space="preserve"> abaixo discriminada e constante dos anexos da Lei Municipal nº </w:t>
      </w:r>
      <w:r w:rsidR="000022A9" w:rsidRPr="00F16900">
        <w:rPr>
          <w:sz w:val="24"/>
          <w:szCs w:val="24"/>
        </w:rPr>
        <w:t>3.017</w:t>
      </w:r>
      <w:r w:rsidRPr="00F16900">
        <w:rPr>
          <w:sz w:val="24"/>
          <w:szCs w:val="24"/>
        </w:rPr>
        <w:t>/202</w:t>
      </w:r>
      <w:r w:rsidR="000022A9" w:rsidRPr="00F16900">
        <w:rPr>
          <w:sz w:val="24"/>
          <w:szCs w:val="24"/>
        </w:rPr>
        <w:t>2</w:t>
      </w:r>
      <w:r w:rsidRPr="00F16900">
        <w:rPr>
          <w:sz w:val="24"/>
          <w:szCs w:val="24"/>
        </w:rPr>
        <w:t xml:space="preserve"> de </w:t>
      </w:r>
      <w:r w:rsidR="00E6035A" w:rsidRPr="00F16900">
        <w:rPr>
          <w:sz w:val="24"/>
          <w:szCs w:val="24"/>
        </w:rPr>
        <w:t>2</w:t>
      </w:r>
      <w:r w:rsidR="000022A9" w:rsidRPr="00F16900">
        <w:rPr>
          <w:sz w:val="24"/>
          <w:szCs w:val="24"/>
        </w:rPr>
        <w:t>7</w:t>
      </w:r>
      <w:r w:rsidRPr="00F16900">
        <w:rPr>
          <w:sz w:val="24"/>
          <w:szCs w:val="24"/>
        </w:rPr>
        <w:t xml:space="preserve"> de </w:t>
      </w:r>
      <w:r w:rsidR="000022A9" w:rsidRPr="00F16900">
        <w:rPr>
          <w:sz w:val="24"/>
          <w:szCs w:val="24"/>
        </w:rPr>
        <w:t>outubro</w:t>
      </w:r>
      <w:r w:rsidRPr="00F16900">
        <w:rPr>
          <w:sz w:val="24"/>
          <w:szCs w:val="24"/>
        </w:rPr>
        <w:t xml:space="preserve"> de</w:t>
      </w:r>
      <w:r w:rsidR="000022A9" w:rsidRPr="00F16900">
        <w:rPr>
          <w:sz w:val="24"/>
          <w:szCs w:val="24"/>
        </w:rPr>
        <w:t xml:space="preserve"> </w:t>
      </w:r>
      <w:r w:rsidRPr="00F16900">
        <w:rPr>
          <w:sz w:val="24"/>
          <w:szCs w:val="24"/>
        </w:rPr>
        <w:t>202</w:t>
      </w:r>
      <w:r w:rsidR="000022A9" w:rsidRPr="00F16900">
        <w:rPr>
          <w:sz w:val="24"/>
          <w:szCs w:val="24"/>
        </w:rPr>
        <w:t>2</w:t>
      </w:r>
      <w:r w:rsidRPr="00F16900">
        <w:rPr>
          <w:sz w:val="24"/>
          <w:szCs w:val="24"/>
        </w:rPr>
        <w:t>, a saber:</w:t>
      </w:r>
    </w:p>
    <w:p w14:paraId="19470C04" w14:textId="77777777" w:rsidR="00C1198F" w:rsidRPr="00F16900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F16900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F16900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F16900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 xml:space="preserve">SECRETARIA DE </w:t>
            </w:r>
            <w:r w:rsidR="002E69FC" w:rsidRPr="00F16900">
              <w:rPr>
                <w:sz w:val="24"/>
                <w:szCs w:val="24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6900">
              <w:rPr>
                <w:b/>
                <w:sz w:val="24"/>
                <w:szCs w:val="24"/>
              </w:rPr>
              <w:t>06</w:t>
            </w:r>
          </w:p>
        </w:tc>
      </w:tr>
      <w:tr w:rsidR="008733FB" w:rsidRPr="00F16900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F16900" w:rsidRDefault="002E69FC" w:rsidP="008C7818">
            <w:pPr>
              <w:pStyle w:val="Ttulo3"/>
              <w:rPr>
                <w:szCs w:val="24"/>
              </w:rPr>
            </w:pPr>
            <w:r w:rsidRPr="00F16900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01</w:t>
            </w:r>
          </w:p>
        </w:tc>
      </w:tr>
      <w:tr w:rsidR="008733FB" w:rsidRPr="00F16900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12</w:t>
            </w:r>
          </w:p>
        </w:tc>
      </w:tr>
      <w:tr w:rsidR="008733FB" w:rsidRPr="00F16900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A4A1FB9" w:rsidR="008733FB" w:rsidRPr="00F16900" w:rsidRDefault="009F761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34FA1A8C" w:rsidR="008733FB" w:rsidRPr="00F16900" w:rsidRDefault="009F761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361</w:t>
            </w:r>
          </w:p>
        </w:tc>
      </w:tr>
      <w:tr w:rsidR="008733FB" w:rsidRPr="00F16900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F16900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0008</w:t>
            </w:r>
          </w:p>
        </w:tc>
      </w:tr>
      <w:tr w:rsidR="008733FB" w:rsidRPr="00F16900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16F4BFE" w:rsidR="008733FB" w:rsidRPr="00F16900" w:rsidRDefault="009F761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7A52A97A" w:rsidR="008733FB" w:rsidRPr="00F16900" w:rsidRDefault="009F761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2.018</w:t>
            </w:r>
          </w:p>
        </w:tc>
      </w:tr>
      <w:tr w:rsidR="008733FB" w:rsidRPr="00F16900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16900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900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F16900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900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F16900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16900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F16900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Pr="00F16900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93E1ED" w14:textId="77777777" w:rsidR="007F0E78" w:rsidRPr="00F16900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DD9E5C6" w14:textId="131A5739" w:rsidR="00D642D4" w:rsidRPr="00F16900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(</w:t>
            </w:r>
            <w:r w:rsidR="00283D78" w:rsidRPr="00F16900">
              <w:rPr>
                <w:sz w:val="24"/>
                <w:szCs w:val="24"/>
              </w:rPr>
              <w:t>2</w:t>
            </w:r>
            <w:r w:rsidR="009F761F" w:rsidRPr="00F16900">
              <w:rPr>
                <w:sz w:val="24"/>
                <w:szCs w:val="24"/>
              </w:rPr>
              <w:t>08</w:t>
            </w:r>
            <w:r w:rsidRPr="00F16900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Pr="00F16900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D7B1426" w14:textId="77777777" w:rsidR="007F0E78" w:rsidRPr="00F16900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B50B4BE" w14:textId="16BA8B34" w:rsidR="00D642D4" w:rsidRPr="00F16900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16900">
              <w:rPr>
                <w:color w:val="000000"/>
                <w:sz w:val="24"/>
                <w:szCs w:val="24"/>
              </w:rPr>
              <w:t>Aplicação Direta – 3.</w:t>
            </w:r>
            <w:r w:rsidR="007F0E78" w:rsidRPr="00F16900">
              <w:rPr>
                <w:color w:val="000000"/>
                <w:sz w:val="24"/>
                <w:szCs w:val="24"/>
              </w:rPr>
              <w:t>3</w:t>
            </w:r>
            <w:r w:rsidRPr="00F16900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1A894FA5" w:rsidR="00D642D4" w:rsidRPr="00F16900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16900">
              <w:rPr>
                <w:color w:val="000000"/>
                <w:sz w:val="24"/>
                <w:szCs w:val="24"/>
              </w:rPr>
              <w:t>2.5</w:t>
            </w:r>
            <w:r w:rsidR="00F33671" w:rsidRPr="00F16900">
              <w:rPr>
                <w:color w:val="000000"/>
                <w:sz w:val="24"/>
                <w:szCs w:val="24"/>
              </w:rPr>
              <w:t>7</w:t>
            </w:r>
            <w:r w:rsidR="00283D78" w:rsidRPr="00F16900">
              <w:rPr>
                <w:color w:val="000000"/>
                <w:sz w:val="24"/>
                <w:szCs w:val="24"/>
              </w:rPr>
              <w:t>1</w:t>
            </w:r>
            <w:r w:rsidRPr="00F16900">
              <w:rPr>
                <w:color w:val="000000"/>
                <w:sz w:val="24"/>
                <w:szCs w:val="24"/>
              </w:rPr>
              <w:t xml:space="preserve"> – Transf. </w:t>
            </w:r>
            <w:r w:rsidR="009F761F" w:rsidRPr="00F16900">
              <w:rPr>
                <w:color w:val="000000"/>
                <w:sz w:val="24"/>
                <w:szCs w:val="24"/>
              </w:rPr>
              <w:t>do Estado ref. a convênios e Instrumentos Congêneres vinculados à Educação.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078AF" w14:textId="77777777" w:rsidR="009F761F" w:rsidRPr="00F16900" w:rsidRDefault="009F761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B15394" w14:textId="454F9E76" w:rsidR="007F0E78" w:rsidRPr="00F16900" w:rsidRDefault="00E60C24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16900">
              <w:rPr>
                <w:sz w:val="24"/>
                <w:szCs w:val="24"/>
              </w:rPr>
              <w:t>59.315,59</w:t>
            </w:r>
          </w:p>
        </w:tc>
      </w:tr>
      <w:tr w:rsidR="008733FB" w:rsidRPr="00F16900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F16900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16900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61A1BB25" w:rsidR="008733FB" w:rsidRPr="00F16900" w:rsidRDefault="00E60C24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16900">
              <w:rPr>
                <w:b/>
                <w:bCs/>
                <w:sz w:val="24"/>
                <w:szCs w:val="24"/>
              </w:rPr>
              <w:t>59.315,59</w:t>
            </w:r>
          </w:p>
        </w:tc>
      </w:tr>
    </w:tbl>
    <w:p w14:paraId="4E24F0A6" w14:textId="77777777" w:rsidR="00283D78" w:rsidRPr="00F16900" w:rsidRDefault="00283D78" w:rsidP="00F16900">
      <w:pPr>
        <w:jc w:val="both"/>
        <w:rPr>
          <w:sz w:val="24"/>
          <w:szCs w:val="24"/>
        </w:rPr>
      </w:pPr>
    </w:p>
    <w:p w14:paraId="5C04BE1C" w14:textId="0BA57F92" w:rsidR="004F1267" w:rsidRPr="00F16900" w:rsidRDefault="007946EB" w:rsidP="004F1267">
      <w:pPr>
        <w:ind w:firstLine="708"/>
        <w:jc w:val="both"/>
        <w:rPr>
          <w:sz w:val="24"/>
          <w:szCs w:val="24"/>
        </w:rPr>
      </w:pPr>
      <w:r w:rsidRPr="00F16900">
        <w:rPr>
          <w:b/>
          <w:sz w:val="24"/>
          <w:szCs w:val="24"/>
        </w:rPr>
        <w:t>Art.2º</w:t>
      </w:r>
      <w:r w:rsidRPr="00F16900">
        <w:rPr>
          <w:sz w:val="24"/>
          <w:szCs w:val="24"/>
        </w:rPr>
        <w:t xml:space="preserve"> </w:t>
      </w:r>
      <w:r w:rsidR="004F1267" w:rsidRPr="00F16900">
        <w:rPr>
          <w:sz w:val="24"/>
          <w:szCs w:val="24"/>
        </w:rPr>
        <w:t>Os recursos para abertura do</w:t>
      </w:r>
      <w:r w:rsidR="000022A9" w:rsidRPr="00F16900">
        <w:rPr>
          <w:sz w:val="24"/>
          <w:szCs w:val="24"/>
        </w:rPr>
        <w:t>s</w:t>
      </w:r>
      <w:r w:rsidR="004F1267" w:rsidRPr="00F16900">
        <w:rPr>
          <w:sz w:val="24"/>
          <w:szCs w:val="24"/>
        </w:rPr>
        <w:t xml:space="preserve"> crédito</w:t>
      </w:r>
      <w:r w:rsidR="000022A9" w:rsidRPr="00F16900">
        <w:rPr>
          <w:sz w:val="24"/>
          <w:szCs w:val="24"/>
        </w:rPr>
        <w:t>s</w:t>
      </w:r>
      <w:r w:rsidR="004F1267" w:rsidRPr="00F16900">
        <w:rPr>
          <w:sz w:val="24"/>
          <w:szCs w:val="24"/>
        </w:rPr>
        <w:t xml:space="preserve"> suplementar</w:t>
      </w:r>
      <w:r w:rsidR="000022A9" w:rsidRPr="00F16900">
        <w:rPr>
          <w:sz w:val="24"/>
          <w:szCs w:val="24"/>
        </w:rPr>
        <w:t>es</w:t>
      </w:r>
      <w:r w:rsidR="004F1267" w:rsidRPr="00F16900">
        <w:rPr>
          <w:sz w:val="24"/>
          <w:szCs w:val="24"/>
        </w:rPr>
        <w:t>, de que trata o artigo anterior, ser</w:t>
      </w:r>
      <w:r w:rsidR="000022A9" w:rsidRPr="00F16900">
        <w:rPr>
          <w:sz w:val="24"/>
          <w:szCs w:val="24"/>
        </w:rPr>
        <w:t>ão</w:t>
      </w:r>
      <w:r w:rsidR="004F1267" w:rsidRPr="00F16900">
        <w:rPr>
          <w:sz w:val="24"/>
          <w:szCs w:val="24"/>
        </w:rPr>
        <w:t xml:space="preserve"> proveniente</w:t>
      </w:r>
      <w:r w:rsidR="000022A9" w:rsidRPr="00F16900">
        <w:rPr>
          <w:sz w:val="24"/>
          <w:szCs w:val="24"/>
        </w:rPr>
        <w:t>s</w:t>
      </w:r>
      <w:r w:rsidR="004F1267" w:rsidRPr="00F16900">
        <w:rPr>
          <w:sz w:val="24"/>
          <w:szCs w:val="24"/>
        </w:rPr>
        <w:t xml:space="preserve"> do superávit apurado no exercício de 202</w:t>
      </w:r>
      <w:r w:rsidR="000022A9" w:rsidRPr="00F16900">
        <w:rPr>
          <w:sz w:val="24"/>
          <w:szCs w:val="24"/>
        </w:rPr>
        <w:t>2</w:t>
      </w:r>
      <w:r w:rsidR="004F1267" w:rsidRPr="00F16900">
        <w:rPr>
          <w:sz w:val="24"/>
          <w:szCs w:val="24"/>
        </w:rPr>
        <w:t>.</w:t>
      </w:r>
    </w:p>
    <w:p w14:paraId="60C51299" w14:textId="3CFE2FC2" w:rsidR="00A35079" w:rsidRPr="00F16900" w:rsidRDefault="00084A05" w:rsidP="00084A05">
      <w:pPr>
        <w:ind w:firstLine="708"/>
        <w:jc w:val="both"/>
        <w:rPr>
          <w:b/>
          <w:sz w:val="24"/>
          <w:szCs w:val="24"/>
        </w:rPr>
      </w:pPr>
      <w:r w:rsidRPr="00F16900">
        <w:rPr>
          <w:sz w:val="24"/>
          <w:szCs w:val="24"/>
        </w:rPr>
        <w:t xml:space="preserve"> </w:t>
      </w:r>
      <w:r w:rsidR="007946EB" w:rsidRPr="00F16900">
        <w:rPr>
          <w:sz w:val="24"/>
          <w:szCs w:val="24"/>
        </w:rPr>
        <w:t xml:space="preserve"> </w:t>
      </w:r>
    </w:p>
    <w:p w14:paraId="5573229C" w14:textId="1CE82B42" w:rsidR="00AE5712" w:rsidRPr="00F16900" w:rsidRDefault="00F35196" w:rsidP="00AE5712">
      <w:pPr>
        <w:ind w:firstLine="708"/>
        <w:jc w:val="both"/>
        <w:rPr>
          <w:sz w:val="24"/>
          <w:szCs w:val="24"/>
        </w:rPr>
      </w:pPr>
      <w:r w:rsidRPr="00F16900">
        <w:rPr>
          <w:b/>
          <w:sz w:val="24"/>
          <w:szCs w:val="24"/>
        </w:rPr>
        <w:t>Art.</w:t>
      </w:r>
      <w:r w:rsidR="00DC29E5" w:rsidRPr="00F16900">
        <w:rPr>
          <w:b/>
          <w:sz w:val="24"/>
          <w:szCs w:val="24"/>
        </w:rPr>
        <w:t>3</w:t>
      </w:r>
      <w:r w:rsidR="00AE5712" w:rsidRPr="00F16900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F16900" w:rsidRDefault="008754B9" w:rsidP="00F16900">
      <w:pPr>
        <w:jc w:val="both"/>
        <w:rPr>
          <w:sz w:val="24"/>
          <w:szCs w:val="24"/>
        </w:rPr>
      </w:pPr>
    </w:p>
    <w:p w14:paraId="437567D7" w14:textId="1999BA00" w:rsidR="00AE5712" w:rsidRPr="00F16900" w:rsidRDefault="00AE5712" w:rsidP="00F16900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F16900">
        <w:rPr>
          <w:rFonts w:ascii="Times New Roman" w:hAnsi="Times New Roman"/>
          <w:sz w:val="24"/>
          <w:szCs w:val="24"/>
        </w:rPr>
        <w:t>Gabinete do Executivo Municipal</w:t>
      </w:r>
      <w:r w:rsidR="00F16900" w:rsidRPr="00F16900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4538820C" w14:textId="23E1E825" w:rsidR="008754B9" w:rsidRPr="00F16900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F16900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F16900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16900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9815D74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F16900">
        <w:rPr>
          <w:rFonts w:ascii="Times New Roman" w:hAnsi="Times New Roman"/>
          <w:sz w:val="24"/>
          <w:szCs w:val="24"/>
        </w:rPr>
        <w:t>Prefeito</w:t>
      </w:r>
      <w:r w:rsidR="000022A9" w:rsidRPr="00F16900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7CA988AC" w14:textId="77777777" w:rsidR="00F16900" w:rsidRDefault="00F16900" w:rsidP="00F16900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0EED27DF" w14:textId="77777777" w:rsidR="00F16900" w:rsidRDefault="00F16900" w:rsidP="00F1690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3B1F5361" w14:textId="77777777" w:rsidR="00F16900" w:rsidRDefault="00F16900" w:rsidP="00F1690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3BCE8103" w14:textId="77777777" w:rsidR="00F16900" w:rsidRDefault="00F16900" w:rsidP="00F16900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7C382295" w14:textId="77777777" w:rsidR="00F16900" w:rsidRDefault="00F16900" w:rsidP="00F16900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1093ADCF" w14:textId="77777777" w:rsidR="00F16900" w:rsidRDefault="00F16900" w:rsidP="00F16900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32EB019C" w14:textId="77777777" w:rsidR="00F16900" w:rsidRPr="00F16900" w:rsidRDefault="00F16900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F16900" w:rsidRPr="00F16900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A12C" w14:textId="77777777" w:rsidR="007C10EB" w:rsidRDefault="007C10EB">
      <w:r>
        <w:separator/>
      </w:r>
    </w:p>
  </w:endnote>
  <w:endnote w:type="continuationSeparator" w:id="0">
    <w:p w14:paraId="6F669CA3" w14:textId="77777777" w:rsidR="007C10EB" w:rsidRDefault="007C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C65" w14:textId="77777777" w:rsidR="007C10EB" w:rsidRDefault="007C10EB">
      <w:r>
        <w:separator/>
      </w:r>
    </w:p>
  </w:footnote>
  <w:footnote w:type="continuationSeparator" w:id="0">
    <w:p w14:paraId="13F63888" w14:textId="77777777" w:rsidR="007C10EB" w:rsidRDefault="007C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5BF3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528F4"/>
    <w:rsid w:val="00465FFA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10EB"/>
    <w:rsid w:val="007C7C59"/>
    <w:rsid w:val="007D104A"/>
    <w:rsid w:val="007F0E78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17854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16900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10</cp:revision>
  <cp:lastPrinted>2023-03-01T18:48:00Z</cp:lastPrinted>
  <dcterms:created xsi:type="dcterms:W3CDTF">2023-02-07T14:45:00Z</dcterms:created>
  <dcterms:modified xsi:type="dcterms:W3CDTF">2023-03-01T18:48:00Z</dcterms:modified>
</cp:coreProperties>
</file>