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FAE95F2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</w:t>
      </w:r>
      <w:r w:rsidR="00933D3B">
        <w:rPr>
          <w:rFonts w:cs="Courier New"/>
          <w:b/>
          <w:sz w:val="22"/>
          <w:szCs w:val="22"/>
        </w:rPr>
        <w:t>2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FC346D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665BD3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74182C3F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933D3B">
        <w:rPr>
          <w:rFonts w:cs="Courier New"/>
          <w:b/>
          <w:sz w:val="21"/>
          <w:szCs w:val="21"/>
        </w:rPr>
        <w:t>PATRICIA GRIESER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FBBF58A" w14:textId="0799516C" w:rsidR="00461A5E" w:rsidRPr="004D6435" w:rsidRDefault="00461A5E" w:rsidP="00461A5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FC346D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42B48AF6" w14:textId="2343E113" w:rsidR="001C28B6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22D53F5C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FC346D" w:rsidRPr="001C28B6">
        <w:rPr>
          <w:rFonts w:cs="Courier New"/>
          <w:b/>
          <w:bCs/>
          <w:sz w:val="21"/>
          <w:szCs w:val="21"/>
        </w:rPr>
        <w:t>Considerando</w:t>
      </w:r>
      <w:r w:rsidR="00FC346D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517B7B06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933D3B">
        <w:rPr>
          <w:b/>
          <w:sz w:val="21"/>
          <w:szCs w:val="21"/>
        </w:rPr>
        <w:t>Patricia</w:t>
      </w:r>
      <w:proofErr w:type="spellEnd"/>
      <w:r w:rsidR="00933D3B">
        <w:rPr>
          <w:b/>
          <w:sz w:val="21"/>
          <w:szCs w:val="21"/>
        </w:rPr>
        <w:t xml:space="preserve"> </w:t>
      </w:r>
      <w:proofErr w:type="spellStart"/>
      <w:r w:rsidR="00933D3B">
        <w:rPr>
          <w:b/>
          <w:sz w:val="21"/>
          <w:szCs w:val="21"/>
        </w:rPr>
        <w:t>Grieser</w:t>
      </w:r>
      <w:proofErr w:type="spellEnd"/>
      <w:r w:rsidRPr="004D6435">
        <w:rPr>
          <w:bCs/>
          <w:sz w:val="21"/>
          <w:szCs w:val="21"/>
        </w:rPr>
        <w:t xml:space="preserve"> (</w:t>
      </w:r>
      <w:r w:rsidR="00933D3B">
        <w:rPr>
          <w:bCs/>
          <w:sz w:val="21"/>
          <w:szCs w:val="21"/>
        </w:rPr>
        <w:t>20561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2369E1">
        <w:rPr>
          <w:bCs/>
          <w:sz w:val="21"/>
          <w:szCs w:val="21"/>
        </w:rPr>
        <w:t>Professora de Educação Infantil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598B033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34190D">
        <w:rPr>
          <w:rFonts w:ascii="Courier New" w:hAnsi="Courier New" w:cs="Courier New"/>
          <w:bCs/>
          <w:color w:val="000000" w:themeColor="text1"/>
        </w:rPr>
        <w:t>Jacob Simon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34190D">
        <w:rPr>
          <w:rFonts w:ascii="Courier New" w:hAnsi="Courier New" w:cs="Courier New"/>
          <w:bCs/>
          <w:color w:val="000000" w:themeColor="text1"/>
        </w:rPr>
        <w:t>69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34190D">
        <w:rPr>
          <w:rFonts w:ascii="Courier New" w:hAnsi="Courier New" w:cs="Courier New"/>
          <w:bCs/>
          <w:color w:val="000000" w:themeColor="text1"/>
        </w:rPr>
        <w:t>Bela Vista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5901250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13h00min às 17h00min.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36F15C3C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FC346D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665BD3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0802999" w14:textId="77777777" w:rsidR="00FC346D" w:rsidRPr="008B6E66" w:rsidRDefault="00FC346D" w:rsidP="00FC346D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83B92EB" w14:textId="3FC89F75" w:rsidR="00FC346D" w:rsidRPr="008B6E66" w:rsidRDefault="00FC346D" w:rsidP="00FC346D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06EE" w14:textId="77777777" w:rsidR="00036B7E" w:rsidRDefault="00036B7E">
      <w:r>
        <w:separator/>
      </w:r>
    </w:p>
  </w:endnote>
  <w:endnote w:type="continuationSeparator" w:id="0">
    <w:p w14:paraId="2031F0D7" w14:textId="77777777" w:rsidR="00036B7E" w:rsidRDefault="0003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36B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36B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772B" w14:textId="77777777" w:rsidR="00036B7E" w:rsidRDefault="00036B7E">
      <w:r>
        <w:separator/>
      </w:r>
    </w:p>
  </w:footnote>
  <w:footnote w:type="continuationSeparator" w:id="0">
    <w:p w14:paraId="3AE0AEF2" w14:textId="77777777" w:rsidR="00036B7E" w:rsidRDefault="0003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36B7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036B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36B7E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C67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65BD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C346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82</cp:revision>
  <cp:lastPrinted>2023-02-28T10:30:00Z</cp:lastPrinted>
  <dcterms:created xsi:type="dcterms:W3CDTF">2021-05-19T19:25:00Z</dcterms:created>
  <dcterms:modified xsi:type="dcterms:W3CDTF">2023-03-06T19:26:00Z</dcterms:modified>
</cp:coreProperties>
</file>