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134EC0CD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A1AF2">
        <w:rPr>
          <w:rFonts w:ascii="Tahoma" w:hAnsi="Tahoma"/>
          <w:b/>
          <w:sz w:val="22"/>
        </w:rPr>
        <w:t>0</w:t>
      </w:r>
      <w:r w:rsidR="009A5961">
        <w:rPr>
          <w:rFonts w:ascii="Tahoma" w:hAnsi="Tahoma"/>
          <w:b/>
          <w:sz w:val="22"/>
        </w:rPr>
        <w:t>76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25B57">
        <w:rPr>
          <w:rFonts w:ascii="Tahoma" w:hAnsi="Tahoma"/>
          <w:b/>
          <w:sz w:val="22"/>
        </w:rPr>
        <w:t>17</w:t>
      </w:r>
      <w:r w:rsidR="0069120A">
        <w:rPr>
          <w:rFonts w:ascii="Tahoma" w:hAnsi="Tahoma"/>
          <w:b/>
          <w:sz w:val="22"/>
        </w:rPr>
        <w:t xml:space="preserve"> DE </w:t>
      </w:r>
      <w:r w:rsidR="00982C56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123446B7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CLAUDETE DE LIMA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0E70BEA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4DB8C6" w14:textId="77777777"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</w:t>
      </w:r>
    </w:p>
    <w:p w14:paraId="3EB643B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714FCD3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2A0F1F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48300A35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025B57">
        <w:rPr>
          <w:rFonts w:ascii="Tahoma" w:hAnsi="Tahoma"/>
          <w:sz w:val="22"/>
        </w:rPr>
        <w:t>22</w:t>
      </w:r>
      <w:r w:rsidR="00E95B21">
        <w:rPr>
          <w:rFonts w:ascii="Tahoma" w:hAnsi="Tahoma"/>
          <w:sz w:val="22"/>
        </w:rPr>
        <w:t xml:space="preserve"> de </w:t>
      </w:r>
      <w:r w:rsidR="00D02721">
        <w:rPr>
          <w:rFonts w:ascii="Tahoma" w:hAnsi="Tahoma"/>
          <w:sz w:val="22"/>
        </w:rPr>
        <w:t>fevereiro</w:t>
      </w:r>
      <w:r w:rsidR="00E95B21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 w:rsidR="00FE0014">
        <w:rPr>
          <w:rFonts w:ascii="Tahoma" w:hAnsi="Tahoma"/>
          <w:sz w:val="22"/>
        </w:rPr>
        <w:t xml:space="preserve">, </w:t>
      </w:r>
      <w:r w:rsidR="00025B57">
        <w:rPr>
          <w:rFonts w:ascii="Tahoma" w:hAnsi="Tahoma"/>
          <w:b/>
          <w:sz w:val="22"/>
        </w:rPr>
        <w:t>Claudete de Lima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74B06" w:rsidRPr="008127E9">
        <w:rPr>
          <w:rFonts w:ascii="Tahoma" w:hAnsi="Tahoma"/>
          <w:sz w:val="22"/>
        </w:rPr>
        <w:t>Educação, Cultura e Esportes.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1CE4EBF7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25B57">
        <w:rPr>
          <w:rFonts w:ascii="Tahoma" w:hAnsi="Tahoma"/>
          <w:sz w:val="22"/>
        </w:rPr>
        <w:t>17</w:t>
      </w:r>
      <w:r w:rsidR="0069120A">
        <w:rPr>
          <w:rFonts w:ascii="Tahoma" w:hAnsi="Tahoma"/>
          <w:sz w:val="22"/>
        </w:rPr>
        <w:t xml:space="preserve"> de </w:t>
      </w:r>
      <w:r w:rsidR="00982C56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0AE175EA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02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8019" w14:textId="77777777" w:rsidR="001A3985" w:rsidRDefault="001A3985">
      <w:r>
        <w:separator/>
      </w:r>
    </w:p>
  </w:endnote>
  <w:endnote w:type="continuationSeparator" w:id="0">
    <w:p w14:paraId="4905A1EB" w14:textId="77777777" w:rsidR="001A3985" w:rsidRDefault="001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7878" w14:textId="77777777" w:rsidR="001A3985" w:rsidRDefault="001A3985">
      <w:r>
        <w:separator/>
      </w:r>
    </w:p>
  </w:footnote>
  <w:footnote w:type="continuationSeparator" w:id="0">
    <w:p w14:paraId="7B23EFE9" w14:textId="77777777" w:rsidR="001A3985" w:rsidRDefault="001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0225"/>
    <w:rsid w:val="008C4F18"/>
    <w:rsid w:val="00913ED0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CE1AB8"/>
    <w:rsid w:val="00CF3BFC"/>
    <w:rsid w:val="00D02721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19</cp:revision>
  <cp:lastPrinted>2023-02-17T14:02:00Z</cp:lastPrinted>
  <dcterms:created xsi:type="dcterms:W3CDTF">2022-02-25T18:12:00Z</dcterms:created>
  <dcterms:modified xsi:type="dcterms:W3CDTF">2023-02-17T17:49:00Z</dcterms:modified>
</cp:coreProperties>
</file>