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164A6F">
        <w:rPr>
          <w:rFonts w:ascii="Tahoma" w:hAnsi="Tahoma"/>
          <w:b/>
          <w:sz w:val="22"/>
        </w:rPr>
        <w:t>45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164A6F">
        <w:rPr>
          <w:rFonts w:ascii="Tahoma" w:hAnsi="Tahoma"/>
          <w:b/>
          <w:sz w:val="22"/>
        </w:rPr>
        <w:t>24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C71DB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9C71DB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30638B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164A6F">
        <w:rPr>
          <w:rFonts w:ascii="Tahoma" w:hAnsi="Tahoma"/>
          <w:sz w:val="22"/>
        </w:rPr>
        <w:t>3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30638B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JOCIANE BONGIORNO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30638B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Médico Clínico Geral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30638B">
              <w:rPr>
                <w:rFonts w:ascii="Tahoma" w:hAnsi="Tahoma"/>
                <w:sz w:val="22"/>
              </w:rPr>
              <w:t>5</w:t>
            </w:r>
            <w:r>
              <w:rPr>
                <w:rFonts w:ascii="Tahoma" w:hAnsi="Tahoma"/>
                <w:sz w:val="22"/>
              </w:rPr>
              <w:t>.</w:t>
            </w:r>
            <w:r w:rsidR="0030638B">
              <w:rPr>
                <w:rFonts w:ascii="Tahoma" w:hAnsi="Tahoma"/>
                <w:sz w:val="22"/>
              </w:rPr>
              <w:t>17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83252A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64A6F">
        <w:rPr>
          <w:rFonts w:ascii="Tahoma" w:hAnsi="Tahoma"/>
          <w:sz w:val="22"/>
        </w:rPr>
        <w:t>2</w:t>
      </w:r>
      <w:r w:rsidR="0083252A">
        <w:rPr>
          <w:rFonts w:ascii="Tahoma" w:hAnsi="Tahoma"/>
          <w:sz w:val="22"/>
        </w:rPr>
        <w:t>4</w:t>
      </w:r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164A6F" w:rsidRPr="00802E45" w:rsidRDefault="00164A6F" w:rsidP="00164A6F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NEREU LIMA</w:t>
      </w:r>
    </w:p>
    <w:p w:rsidR="00164A6F" w:rsidRDefault="00164A6F" w:rsidP="00164A6F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Prefeito Municipal </w:t>
      </w:r>
    </w:p>
    <w:p w:rsidR="00164A6F" w:rsidRDefault="00164A6F" w:rsidP="00164A6F">
      <w:pPr>
        <w:pStyle w:val="TextosemFormatao"/>
        <w:jc w:val="center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em</w:t>
      </w:r>
      <w:proofErr w:type="gramEnd"/>
      <w:r>
        <w:rPr>
          <w:rFonts w:ascii="Tahoma" w:hAnsi="Tahoma" w:cs="Tahoma"/>
          <w:sz w:val="22"/>
        </w:rPr>
        <w:t xml:space="preserve"> Exercício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Cesar </w:t>
      </w:r>
      <w:proofErr w:type="spellStart"/>
      <w:r>
        <w:rPr>
          <w:rFonts w:ascii="Tahoma" w:hAnsi="Tahoma" w:cs="Tahoma"/>
          <w:sz w:val="22"/>
          <w:szCs w:val="22"/>
        </w:rPr>
        <w:t>Peretti</w:t>
      </w:r>
      <w:proofErr w:type="spellEnd"/>
    </w:p>
    <w:p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64A6F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17</cp:revision>
  <cp:lastPrinted>2023-01-03T19:05:00Z</cp:lastPrinted>
  <dcterms:created xsi:type="dcterms:W3CDTF">2021-08-10T17:34:00Z</dcterms:created>
  <dcterms:modified xsi:type="dcterms:W3CDTF">2023-01-24T16:23:00Z</dcterms:modified>
</cp:coreProperties>
</file>