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10" w:rsidRDefault="009B1762" w:rsidP="00EB1B10">
      <w:pPr>
        <w:tabs>
          <w:tab w:val="center" w:pos="1529"/>
        </w:tabs>
        <w:spacing w:after="0"/>
        <w:rPr>
          <w:b/>
          <w:color w:val="000000" w:themeColor="text1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6.1pt;margin-top:9.8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30100099" r:id="rId5"/>
        </w:object>
      </w:r>
      <w:r w:rsidR="00EB1B10">
        <w:rPr>
          <w:color w:val="000000" w:themeColor="text1"/>
        </w:rPr>
        <w:tab/>
      </w:r>
      <w:r w:rsidR="00EB1B10">
        <w:rPr>
          <w:b/>
          <w:color w:val="000000" w:themeColor="text1"/>
          <w:sz w:val="24"/>
        </w:rPr>
        <w:t xml:space="preserve">                                                 </w:t>
      </w:r>
    </w:p>
    <w:tbl>
      <w:tblPr>
        <w:tblpPr w:leftFromText="141" w:rightFromText="141" w:bottomFromText="160" w:vertAnchor="text" w:horzAnchor="margin" w:tblpY="883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977"/>
        <w:gridCol w:w="2836"/>
        <w:gridCol w:w="2976"/>
        <w:gridCol w:w="2410"/>
        <w:gridCol w:w="2410"/>
      </w:tblGrid>
      <w:tr w:rsidR="00EB1B10" w:rsidTr="00607B43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tabs>
                <w:tab w:val="left" w:pos="11280"/>
              </w:tabs>
              <w:spacing w:before="77" w:line="254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C5E0B3" w:themeFill="accent6" w:themeFillTint="66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 CARDÁPIO - ETAPA DE ENSINO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Ensino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Fundamental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- FAIXA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ETÁRIA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(06 - 10 anos de idade)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- PERÍODO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Parcial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OBSERVAÇÃO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>: cardápio sujeito a alterações</w:t>
            </w:r>
          </w:p>
        </w:tc>
      </w:tr>
      <w:tr w:rsidR="00EB1B10" w:rsidTr="00607B43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77" w:line="254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EB1B10" w:rsidTr="00607B43">
        <w:trPr>
          <w:trHeight w:val="256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C5E0B3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EB1B10" w:rsidTr="00607B43">
              <w:trPr>
                <w:trHeight w:val="6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4" w:space="0" w:color="C5E0B3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EB1B10" w:rsidRDefault="00EB1B10" w:rsidP="00694809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</w:t>
                  </w:r>
                  <w:r w:rsidR="00694809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NOVEMBRO</w:t>
                  </w:r>
                  <w:r w:rsidR="0069480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/DEZEMBRO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 xml:space="preserve"> 2022</w:t>
                  </w:r>
                </w:p>
              </w:tc>
              <w:tc>
                <w:tcPr>
                  <w:tcW w:w="6456" w:type="dxa"/>
                  <w:tcBorders>
                    <w:top w:val="single" w:sz="4" w:space="0" w:color="FBE4D5" w:themeColor="accent2" w:themeTint="33"/>
                    <w:left w:val="nil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EB1B10" w:rsidRDefault="00EB1B10" w:rsidP="00607B43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 </w:t>
                  </w:r>
                </w:p>
              </w:tc>
            </w:tr>
          </w:tbl>
          <w:p w:rsidR="00EB1B10" w:rsidRDefault="00EB1B10" w:rsidP="00607B43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1B10" w:rsidTr="00607B43">
        <w:trPr>
          <w:trHeight w:val="147"/>
        </w:trPr>
        <w:tc>
          <w:tcPr>
            <w:tcW w:w="1691" w:type="dxa"/>
            <w:vMerge w:val="restart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before="63"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</w:rPr>
              <w:t>21/11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before="63" w:line="254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</w:rPr>
              <w:t>2/11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before="63" w:line="254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</w:rPr>
              <w:t>3/11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</w:rPr>
              <w:t>4/11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C5E0B3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</w:rPr>
              <w:t>ª FEIRA 25/11</w:t>
            </w:r>
          </w:p>
        </w:tc>
      </w:tr>
      <w:tr w:rsidR="00EB1B10" w:rsidTr="004C34AB">
        <w:trPr>
          <w:trHeight w:val="801"/>
        </w:trPr>
        <w:tc>
          <w:tcPr>
            <w:tcW w:w="15300" w:type="dxa"/>
            <w:vMerge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B1762" w:rsidRDefault="009B1762" w:rsidP="009B17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com carne de frango em molho</w:t>
            </w:r>
          </w:p>
          <w:p w:rsidR="00EB1B10" w:rsidRDefault="009B1762" w:rsidP="009B17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EB1B10" w:rsidRDefault="002E0DC6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Maçã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B1B10" w:rsidRDefault="00EB1B10" w:rsidP="00607B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</w:t>
            </w:r>
            <w:r>
              <w:rPr>
                <w:rFonts w:ascii="Times New Roman" w:hAnsi="Times New Roman"/>
                <w:bCs/>
                <w:color w:val="000000" w:themeColor="text1"/>
              </w:rPr>
              <w:t>carne de gado em molho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C34AB" w:rsidRDefault="00EB1B10" w:rsidP="004C34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</w:t>
            </w:r>
            <w:r w:rsidR="002E0DC6">
              <w:rPr>
                <w:rFonts w:ascii="Times New Roman" w:hAnsi="Times New Roman"/>
                <w:color w:val="000000" w:themeColor="text1"/>
              </w:rPr>
              <w:t>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Bolacha de </w:t>
            </w:r>
            <w:r w:rsidR="002E0DC6">
              <w:rPr>
                <w:rFonts w:ascii="Times New Roman" w:hAnsi="Times New Roman"/>
                <w:bCs/>
                <w:color w:val="000000" w:themeColor="text1"/>
              </w:rPr>
              <w:t>açúcar mascavo</w:t>
            </w:r>
          </w:p>
          <w:p w:rsidR="00EB1B10" w:rsidRDefault="002E0DC6" w:rsidP="004C34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2E0DC6" w:rsidRDefault="002E0DC6" w:rsidP="002E0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EB1B10" w:rsidRDefault="002E0DC6" w:rsidP="004C34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076D2">
              <w:rPr>
                <w:rFonts w:ascii="Times New Roman" w:hAnsi="Times New Roman"/>
                <w:color w:val="000000" w:themeColor="text1"/>
              </w:rPr>
              <w:t xml:space="preserve"> Salad</w:t>
            </w:r>
            <w:r w:rsidR="007D3DAA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Pr="00F076D2">
              <w:rPr>
                <w:rFonts w:ascii="Times New Roman" w:hAnsi="Times New Roman"/>
                <w:color w:val="000000" w:themeColor="text1"/>
              </w:rPr>
              <w:t xml:space="preserve">de repolho </w:t>
            </w:r>
          </w:p>
        </w:tc>
      </w:tr>
      <w:tr w:rsidR="00EB1B10" w:rsidTr="00607B43">
        <w:trPr>
          <w:trHeight w:val="105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28/11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694809" w:rsidP="00694809">
            <w:pPr>
              <w:pStyle w:val="TableParagraph"/>
              <w:spacing w:line="254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30</w:t>
            </w:r>
            <w:r w:rsidR="00EB1B1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FEIRA 01/12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EB1B10" w:rsidRDefault="00694809" w:rsidP="00607B43">
            <w:pPr>
              <w:pStyle w:val="TableParagraph"/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02/12</w:t>
            </w:r>
          </w:p>
        </w:tc>
      </w:tr>
      <w:tr w:rsidR="00EB1B10" w:rsidTr="004C34AB">
        <w:trPr>
          <w:trHeight w:val="747"/>
        </w:trPr>
        <w:tc>
          <w:tcPr>
            <w:tcW w:w="153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2E0DC6" w:rsidRDefault="002E0DC6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EB1B10" w:rsidRDefault="002E0DC6" w:rsidP="002E0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doce</w:t>
            </w:r>
          </w:p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</w:p>
          <w:p w:rsidR="00EB1B10" w:rsidRDefault="00EB1B10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2E0DC6" w:rsidRDefault="002E0DC6" w:rsidP="002E0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</w:t>
            </w:r>
            <w:r>
              <w:rPr>
                <w:rFonts w:ascii="Times New Roman" w:hAnsi="Times New Roman"/>
                <w:color w:val="000000" w:themeColor="text1"/>
              </w:rPr>
              <w:t xml:space="preserve"> carne suína e molho </w:t>
            </w:r>
          </w:p>
          <w:p w:rsidR="00EB1B10" w:rsidRDefault="002E0DC6" w:rsidP="002E0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B1B10" w:rsidRDefault="002E0DC6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B1B10" w:rsidRDefault="002E0DC6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Bolo salgado de frango</w:t>
            </w:r>
          </w:p>
          <w:p w:rsidR="002E0DC6" w:rsidRDefault="002E0DC6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</w:tr>
      <w:tr w:rsidR="00EB1B10" w:rsidTr="00607B43">
        <w:trPr>
          <w:trHeight w:val="269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before="63" w:line="254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5/12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06/12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07/12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09/12</w:t>
            </w:r>
          </w:p>
        </w:tc>
      </w:tr>
      <w:tr w:rsidR="00EB1B10" w:rsidTr="004C34AB">
        <w:trPr>
          <w:trHeight w:val="921"/>
        </w:trPr>
        <w:tc>
          <w:tcPr>
            <w:tcW w:w="153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E0DC6" w:rsidRDefault="002E0DC6" w:rsidP="002E0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EB1B10" w:rsidRPr="002E0DC6" w:rsidRDefault="002E0DC6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F076D2">
              <w:rPr>
                <w:rFonts w:ascii="Times New Roman" w:hAnsi="Times New Roman"/>
                <w:color w:val="000000" w:themeColor="text1"/>
                <w:lang w:val="pt-BR"/>
              </w:rPr>
              <w:t xml:space="preserve"> Salada de repolho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EB1B10" w:rsidRDefault="00E07ADF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Maçã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B1B10" w:rsidRDefault="00EB1B10" w:rsidP="00607B4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Arroz e Feijão </w:t>
            </w:r>
            <w:r w:rsidR="002E0DC6">
              <w:rPr>
                <w:rFonts w:ascii="Times New Roman" w:hAnsi="Times New Roman"/>
                <w:bCs/>
                <w:color w:val="000000" w:themeColor="text1"/>
              </w:rPr>
              <w:t>com carne moída em molho</w:t>
            </w:r>
          </w:p>
          <w:p w:rsidR="00EB1B10" w:rsidRDefault="00EB1B10" w:rsidP="00607B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2E0DC6" w:rsidRDefault="002E0DC6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Iogurte</w:t>
            </w:r>
          </w:p>
          <w:p w:rsidR="002E0DC6" w:rsidRDefault="002E0DC6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Bolacha de fubá</w:t>
            </w:r>
          </w:p>
          <w:p w:rsidR="00EB1B10" w:rsidRPr="004C34AB" w:rsidRDefault="002E0DC6" w:rsidP="004C34AB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2E0DC6" w:rsidRDefault="002E0DC6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EB1B10" w:rsidRDefault="002E0DC6" w:rsidP="002E0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</w:tr>
      <w:tr w:rsidR="00EB1B10" w:rsidTr="00607B43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EB1B10" w:rsidRDefault="00EB1B10" w:rsidP="00607B43">
            <w:pPr>
              <w:pStyle w:val="TableParagraph"/>
              <w:spacing w:before="63" w:line="254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94809">
            <w:pPr>
              <w:pStyle w:val="TableParagraph"/>
              <w:spacing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2/12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EB1B10" w:rsidP="00607B43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="0069480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3ª FEIRA 13/12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694809" w:rsidP="00607B43">
            <w:pPr>
              <w:pStyle w:val="TableParagraph"/>
              <w:tabs>
                <w:tab w:val="left" w:pos="1990"/>
              </w:tabs>
              <w:spacing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14/12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EB1B10" w:rsidRDefault="00694809" w:rsidP="00607B43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15/12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EB1B10" w:rsidRDefault="00694809" w:rsidP="00607B43">
            <w:pPr>
              <w:pStyle w:val="TableParagraph"/>
              <w:tabs>
                <w:tab w:val="left" w:pos="1990"/>
              </w:tabs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16/12</w:t>
            </w:r>
          </w:p>
        </w:tc>
      </w:tr>
      <w:tr w:rsidR="00EB1B10" w:rsidTr="00607B43">
        <w:trPr>
          <w:trHeight w:val="660"/>
        </w:trPr>
        <w:tc>
          <w:tcPr>
            <w:tcW w:w="153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</w:tcPr>
          <w:p w:rsidR="009B1762" w:rsidRDefault="009B1762" w:rsidP="009B17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Polenta com carne moída em molho</w:t>
            </w:r>
          </w:p>
          <w:p w:rsidR="009B1762" w:rsidRDefault="009B1762" w:rsidP="009B17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  <w:p w:rsidR="00EB1B10" w:rsidRDefault="00EB1B10" w:rsidP="004C34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2E0DC6" w:rsidRDefault="002E0DC6" w:rsidP="002E0DC6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EB1B10" w:rsidRDefault="002E0DC6" w:rsidP="002E0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EB1B10" w:rsidRDefault="00EB1B10" w:rsidP="00607B4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2E0DC6" w:rsidRDefault="002E0DC6" w:rsidP="002E0D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limão</w:t>
            </w:r>
          </w:p>
          <w:p w:rsidR="00EB1B10" w:rsidRDefault="007D3DAA" w:rsidP="002E0D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Leite com cacau</w:t>
            </w:r>
            <w:r w:rsidR="002E0DC6" w:rsidRPr="002E0DC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E0DC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4" w:space="0" w:color="FBE4D5" w:themeColor="accent2" w:themeTint="33"/>
            </w:tcBorders>
            <w:hideMark/>
          </w:tcPr>
          <w:p w:rsidR="00634384" w:rsidRDefault="00634384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Último dia de aula</w:t>
            </w:r>
          </w:p>
          <w:p w:rsidR="00EB1B10" w:rsidRDefault="00634384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Dia de frutas</w:t>
            </w:r>
          </w:p>
          <w:p w:rsidR="00634384" w:rsidRDefault="00634384" w:rsidP="00607B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Melancia, banana e maçã</w:t>
            </w:r>
          </w:p>
        </w:tc>
      </w:tr>
    </w:tbl>
    <w:tbl>
      <w:tblPr>
        <w:tblpPr w:leftFromText="141" w:rightFromText="141" w:bottomFromText="160" w:vertAnchor="text" w:horzAnchor="margin" w:tblpY="6614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EB1B10" w:rsidTr="00607B43">
        <w:trPr>
          <w:trHeight w:val="406"/>
        </w:trPr>
        <w:tc>
          <w:tcPr>
            <w:tcW w:w="3658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EB1B10" w:rsidRDefault="00EB1B10" w:rsidP="00607B43">
            <w:pPr>
              <w:pStyle w:val="TableParagraph"/>
              <w:spacing w:before="9" w:line="254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EB1B10" w:rsidRDefault="00EB1B10" w:rsidP="00607B43">
            <w:pPr>
              <w:pStyle w:val="TableParagraph"/>
              <w:spacing w:before="1" w:line="266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mensal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EB1B10" w:rsidTr="00607B43">
        <w:trPr>
          <w:trHeight w:val="352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EB1B10" w:rsidRDefault="00EB1B10" w:rsidP="00607B43">
            <w:pPr>
              <w:pStyle w:val="TableParagraph"/>
              <w:spacing w:before="63" w:line="254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EB1B10" w:rsidTr="00607B43">
        <w:trPr>
          <w:trHeight w:val="330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B1B10" w:rsidTr="00607B43">
        <w:trPr>
          <w:trHeight w:val="247"/>
        </w:trPr>
        <w:tc>
          <w:tcPr>
            <w:tcW w:w="365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EB1B10" w:rsidRDefault="00EB1B10" w:rsidP="00607B43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EB1B10" w:rsidRDefault="00EB1B10" w:rsidP="00607B4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EB1B10" w:rsidRDefault="00EB1B10" w:rsidP="00EB1B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SECRETARIA MUNICIPAL DE EDUCAÇÃO DE QUILOMBO - SC</w:t>
      </w:r>
    </w:p>
    <w:p w:rsidR="00EB1B10" w:rsidRDefault="00EB1B10" w:rsidP="00EB1B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7149491" wp14:editId="7B946314">
            <wp:simplePos x="0" y="0"/>
            <wp:positionH relativeFrom="column">
              <wp:posOffset>7322820</wp:posOffset>
            </wp:positionH>
            <wp:positionV relativeFrom="paragraph">
              <wp:posOffset>5717540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PROGRAMA NACIONAL DE ALIMENTAÇÃO ESCOLAR - PNAE</w:t>
      </w:r>
    </w:p>
    <w:p w:rsidR="00EB1B10" w:rsidRDefault="00EB1B10" w:rsidP="00EB1B10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</w:t>
      </w:r>
    </w:p>
    <w:p w:rsidR="00EB1B10" w:rsidRDefault="00EB1B10" w:rsidP="00EB1B10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</w:p>
    <w:p w:rsidR="00EB1B10" w:rsidRDefault="00EB1B10" w:rsidP="00EB1B10">
      <w:pPr>
        <w:spacing w:after="0" w:line="240" w:lineRule="auto"/>
        <w:ind w:left="9912"/>
        <w:jc w:val="center"/>
      </w:pPr>
      <w:r>
        <w:rPr>
          <w:rFonts w:ascii="Times New Roman" w:hAnsi="Times New Roman"/>
          <w:b/>
          <w:color w:val="000000" w:themeColor="text1"/>
          <w:sz w:val="24"/>
        </w:rPr>
        <w:t xml:space="preserve">   Nutricionista CRN10 5218</w:t>
      </w:r>
      <w:r>
        <w:rPr>
          <w:color w:val="000000" w:themeColor="text1"/>
        </w:rPr>
        <w:br w:type="textWrapping" w:clear="all"/>
      </w:r>
    </w:p>
    <w:p w:rsidR="00A278C6" w:rsidRDefault="009B1762"/>
    <w:sectPr w:rsidR="00A278C6" w:rsidSect="00F076D2">
      <w:pgSz w:w="16838" w:h="11906" w:orient="landscape"/>
      <w:pgMar w:top="142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0"/>
    <w:rsid w:val="001441FB"/>
    <w:rsid w:val="002E0DC6"/>
    <w:rsid w:val="003959B3"/>
    <w:rsid w:val="004C34AB"/>
    <w:rsid w:val="00634384"/>
    <w:rsid w:val="00694809"/>
    <w:rsid w:val="007D3DAA"/>
    <w:rsid w:val="009B1762"/>
    <w:rsid w:val="00E03FA5"/>
    <w:rsid w:val="00E07ADF"/>
    <w:rsid w:val="00E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374B8B-BE19-4C92-8919-4FF96A3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EB1B10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qFormat/>
    <w:rsid w:val="00EB1B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6</cp:revision>
  <dcterms:created xsi:type="dcterms:W3CDTF">2022-11-08T16:28:00Z</dcterms:created>
  <dcterms:modified xsi:type="dcterms:W3CDTF">2022-11-16T13:35:00Z</dcterms:modified>
</cp:coreProperties>
</file>