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3" w:rsidRPr="008B6E66" w:rsidRDefault="00E948B7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PORTARIA Nº </w:t>
      </w:r>
      <w:r w:rsidR="0073521D">
        <w:rPr>
          <w:rFonts w:cs="Courier New"/>
          <w:b/>
          <w:sz w:val="22"/>
          <w:szCs w:val="22"/>
        </w:rPr>
        <w:t>1</w:t>
      </w:r>
      <w:r w:rsidR="00063104">
        <w:rPr>
          <w:rFonts w:cs="Courier New"/>
          <w:b/>
          <w:sz w:val="22"/>
          <w:szCs w:val="22"/>
        </w:rPr>
        <w:t>437</w:t>
      </w:r>
      <w:r w:rsidR="00D158CA" w:rsidRPr="008B6E66">
        <w:rPr>
          <w:rFonts w:cs="Courier New"/>
          <w:b/>
          <w:sz w:val="22"/>
          <w:szCs w:val="22"/>
        </w:rPr>
        <w:t>/202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957D33" w:rsidRPr="008B6E66">
        <w:rPr>
          <w:rFonts w:cs="Courier New"/>
          <w:b/>
          <w:sz w:val="22"/>
          <w:szCs w:val="22"/>
        </w:rPr>
        <w:t xml:space="preserve"> </w:t>
      </w:r>
      <w:r w:rsidR="000806DE" w:rsidRPr="008B6E66">
        <w:rPr>
          <w:rFonts w:cs="Courier New"/>
          <w:b/>
          <w:sz w:val="22"/>
          <w:szCs w:val="22"/>
        </w:rPr>
        <w:t xml:space="preserve">- DE </w:t>
      </w:r>
      <w:r w:rsidR="00063104">
        <w:rPr>
          <w:rFonts w:cs="Courier New"/>
          <w:b/>
          <w:sz w:val="22"/>
          <w:szCs w:val="22"/>
        </w:rPr>
        <w:t>10</w:t>
      </w:r>
      <w:r w:rsidR="0039063C" w:rsidRPr="008B6E66">
        <w:rPr>
          <w:rFonts w:cs="Courier New"/>
          <w:b/>
          <w:sz w:val="22"/>
          <w:szCs w:val="22"/>
        </w:rPr>
        <w:t xml:space="preserve"> DE </w:t>
      </w:r>
      <w:r w:rsidR="00063104">
        <w:rPr>
          <w:rFonts w:cs="Courier New"/>
          <w:b/>
          <w:sz w:val="22"/>
          <w:szCs w:val="22"/>
        </w:rPr>
        <w:t>NOEMBRO</w:t>
      </w:r>
      <w:r w:rsidR="00ED0E8B" w:rsidRPr="008B6E66">
        <w:rPr>
          <w:rFonts w:cs="Courier New"/>
          <w:b/>
          <w:sz w:val="22"/>
          <w:szCs w:val="22"/>
        </w:rPr>
        <w:t xml:space="preserve"> DE 202</w:t>
      </w:r>
      <w:r w:rsidR="00BD0F3A" w:rsidRPr="008B6E66">
        <w:rPr>
          <w:rFonts w:cs="Courier New"/>
          <w:b/>
          <w:sz w:val="22"/>
          <w:szCs w:val="22"/>
        </w:rPr>
        <w:t>2</w:t>
      </w:r>
      <w:r w:rsidR="00BD7F31" w:rsidRPr="008B6E66">
        <w:rPr>
          <w:rFonts w:cs="Courier New"/>
          <w:b/>
          <w:sz w:val="22"/>
          <w:szCs w:val="22"/>
        </w:rPr>
        <w:t>.</w:t>
      </w:r>
    </w:p>
    <w:p w:rsidR="00C96BC9" w:rsidRPr="008B6E66" w:rsidRDefault="00C96BC9" w:rsidP="00081C06">
      <w:pPr>
        <w:pStyle w:val="TextosemFormatao"/>
        <w:spacing w:line="216" w:lineRule="auto"/>
        <w:outlineLvl w:val="0"/>
        <w:rPr>
          <w:rFonts w:cs="Courier New"/>
          <w:b/>
          <w:sz w:val="22"/>
          <w:szCs w:val="22"/>
        </w:rPr>
      </w:pPr>
    </w:p>
    <w:p w:rsidR="00E10428" w:rsidRPr="008B6E66" w:rsidRDefault="00E10428" w:rsidP="008846CA">
      <w:pPr>
        <w:pStyle w:val="TextosemFormatao"/>
        <w:spacing w:line="216" w:lineRule="auto"/>
        <w:rPr>
          <w:rFonts w:cs="Courier New"/>
          <w:b/>
          <w:sz w:val="22"/>
          <w:szCs w:val="22"/>
        </w:rPr>
      </w:pPr>
    </w:p>
    <w:p w:rsidR="008332C8" w:rsidRPr="0015030D" w:rsidRDefault="008332C8" w:rsidP="008332C8">
      <w:pPr>
        <w:pStyle w:val="TextosemFormatao"/>
        <w:ind w:left="3969"/>
        <w:jc w:val="both"/>
        <w:rPr>
          <w:b/>
          <w:sz w:val="22"/>
        </w:rPr>
      </w:pPr>
      <w:r w:rsidRPr="0015030D">
        <w:rPr>
          <w:b/>
          <w:sz w:val="22"/>
        </w:rPr>
        <w:t xml:space="preserve">FIXA HORÁRIO DE TRABALHO </w:t>
      </w:r>
      <w:r w:rsidR="000F2321">
        <w:rPr>
          <w:b/>
          <w:sz w:val="22"/>
        </w:rPr>
        <w:t xml:space="preserve">À SERVIDORA PUBLICA MUNICIPAL </w:t>
      </w:r>
      <w:r w:rsidR="00063104">
        <w:rPr>
          <w:b/>
          <w:sz w:val="22"/>
        </w:rPr>
        <w:t>DIANA TIBOLLA</w:t>
      </w:r>
      <w:r w:rsidRPr="0015030D">
        <w:rPr>
          <w:b/>
          <w:sz w:val="22"/>
        </w:rPr>
        <w:t xml:space="preserve"> E DÁ OUTRAS PROVIDÊNCIAS. </w:t>
      </w: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jc w:val="both"/>
        <w:rPr>
          <w:sz w:val="22"/>
        </w:rPr>
      </w:pPr>
    </w:p>
    <w:p w:rsidR="008332C8" w:rsidRDefault="008332C8" w:rsidP="008332C8">
      <w:pPr>
        <w:pStyle w:val="TextosemFormatao"/>
        <w:ind w:firstLine="708"/>
        <w:jc w:val="both"/>
        <w:rPr>
          <w:sz w:val="22"/>
        </w:rPr>
      </w:pPr>
      <w:r>
        <w:rPr>
          <w:sz w:val="22"/>
        </w:rPr>
        <w:t xml:space="preserve">   O Prefeito Municipal de Quilombo, Estado de Santa Catarina, no uso de suas atribuições legais que lhe confere o Inciso XIII do Artigo 65 da Lei Orgânica do Município de Quilombo e de conformidade com o disposto no Artigo 18 da Lei Complementar n.º032 -  Estatuto dos Servidores Públicos do Município, e;</w:t>
      </w:r>
    </w:p>
    <w:p w:rsidR="001C096A" w:rsidRPr="008B6E66" w:rsidRDefault="001C096A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14564F" w:rsidRDefault="0014564F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73521D" w:rsidRPr="008B6E66" w:rsidRDefault="0073521D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  <w:r>
        <w:rPr>
          <w:rFonts w:cs="Courier New"/>
          <w:sz w:val="22"/>
          <w:szCs w:val="22"/>
        </w:rPr>
        <w:tab/>
      </w:r>
      <w:r w:rsidRPr="0073521D">
        <w:rPr>
          <w:rFonts w:cs="Courier New"/>
          <w:b/>
          <w:sz w:val="22"/>
          <w:szCs w:val="22"/>
        </w:rPr>
        <w:t>Considerando</w:t>
      </w:r>
      <w:r>
        <w:rPr>
          <w:rFonts w:cs="Courier New"/>
          <w:sz w:val="22"/>
          <w:szCs w:val="22"/>
        </w:rPr>
        <w:t xml:space="preserve"> </w:t>
      </w:r>
      <w:r w:rsidR="00063104">
        <w:rPr>
          <w:rFonts w:cs="Courier New"/>
          <w:sz w:val="22"/>
          <w:szCs w:val="22"/>
        </w:rPr>
        <w:t>a Comunicação Interna</w:t>
      </w:r>
      <w:r w:rsidR="0078745C">
        <w:rPr>
          <w:rFonts w:cs="Courier New"/>
          <w:sz w:val="22"/>
          <w:szCs w:val="22"/>
        </w:rPr>
        <w:t>,</w:t>
      </w:r>
      <w:r>
        <w:rPr>
          <w:rFonts w:cs="Courier New"/>
          <w:sz w:val="22"/>
          <w:szCs w:val="22"/>
        </w:rPr>
        <w:t xml:space="preserve"> Da Secretaria Municipal de </w:t>
      </w:r>
      <w:r w:rsidR="00063104">
        <w:rPr>
          <w:rFonts w:cs="Courier New"/>
          <w:sz w:val="22"/>
          <w:szCs w:val="22"/>
        </w:rPr>
        <w:t>Administração e planejamento</w:t>
      </w:r>
      <w:r>
        <w:rPr>
          <w:rFonts w:cs="Courier New"/>
          <w:sz w:val="22"/>
          <w:szCs w:val="22"/>
        </w:rPr>
        <w:t>;</w:t>
      </w:r>
    </w:p>
    <w:p w:rsidR="00C96BC9" w:rsidRPr="008B6E66" w:rsidRDefault="00C96BC9" w:rsidP="0014564F">
      <w:pPr>
        <w:pStyle w:val="TextosemFormatao"/>
        <w:spacing w:line="216" w:lineRule="auto"/>
        <w:jc w:val="both"/>
        <w:rPr>
          <w:rFonts w:cs="Courier New"/>
          <w:sz w:val="22"/>
          <w:szCs w:val="22"/>
        </w:rPr>
      </w:pPr>
    </w:p>
    <w:p w:rsidR="005A1A22" w:rsidRPr="008B6E66" w:rsidRDefault="00BD7F31" w:rsidP="008846CA">
      <w:pPr>
        <w:pStyle w:val="TextosemFormatao"/>
        <w:spacing w:line="216" w:lineRule="auto"/>
        <w:jc w:val="both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</w:t>
      </w:r>
      <w:r w:rsidRPr="008B6E66">
        <w:rPr>
          <w:rFonts w:cs="Courier New"/>
          <w:b/>
          <w:sz w:val="22"/>
          <w:szCs w:val="22"/>
        </w:rPr>
        <w:t>R E S O L V E:</w:t>
      </w:r>
    </w:p>
    <w:p w:rsidR="00E10428" w:rsidRPr="008B6E66" w:rsidRDefault="00E10428" w:rsidP="008846CA">
      <w:pPr>
        <w:pStyle w:val="TextosemFormatao"/>
        <w:spacing w:line="216" w:lineRule="auto"/>
        <w:jc w:val="both"/>
        <w:outlineLvl w:val="0"/>
        <w:rPr>
          <w:rFonts w:cs="Courier New"/>
          <w:sz w:val="22"/>
          <w:szCs w:val="22"/>
        </w:rPr>
      </w:pPr>
    </w:p>
    <w:p w:rsidR="0078745C" w:rsidRDefault="00BD7F31" w:rsidP="0078745C">
      <w:pPr>
        <w:pStyle w:val="TextosemFormatao"/>
        <w:tabs>
          <w:tab w:val="left" w:pos="1134"/>
          <w:tab w:val="left" w:pos="1276"/>
        </w:tabs>
        <w:jc w:val="both"/>
        <w:rPr>
          <w:sz w:val="22"/>
        </w:rPr>
      </w:pPr>
      <w:r w:rsidRPr="008B6E66">
        <w:rPr>
          <w:rFonts w:cs="Courier New"/>
          <w:sz w:val="22"/>
          <w:szCs w:val="22"/>
        </w:rPr>
        <w:t xml:space="preserve">    </w:t>
      </w:r>
      <w:r w:rsidR="00691D2E" w:rsidRPr="008B6E66">
        <w:rPr>
          <w:rFonts w:cs="Courier New"/>
          <w:sz w:val="22"/>
          <w:szCs w:val="22"/>
        </w:rPr>
        <w:tab/>
      </w:r>
      <w:r w:rsidRPr="008B6E66">
        <w:rPr>
          <w:rFonts w:cs="Courier New"/>
          <w:b/>
          <w:sz w:val="22"/>
          <w:szCs w:val="22"/>
        </w:rPr>
        <w:t>Art. 1º</w:t>
      </w:r>
      <w:r w:rsidRPr="008B6E66">
        <w:rPr>
          <w:rFonts w:cs="Courier New"/>
          <w:sz w:val="22"/>
          <w:szCs w:val="22"/>
        </w:rPr>
        <w:t xml:space="preserve"> </w:t>
      </w:r>
      <w:r w:rsidR="00CB3501" w:rsidRPr="008B6E66">
        <w:rPr>
          <w:rFonts w:cs="Courier New"/>
          <w:sz w:val="22"/>
          <w:szCs w:val="22"/>
        </w:rPr>
        <w:t>ESTABELECER</w:t>
      </w:r>
      <w:r w:rsidR="00E10428" w:rsidRPr="008B6E66">
        <w:rPr>
          <w:rFonts w:cs="Courier New"/>
          <w:sz w:val="22"/>
          <w:szCs w:val="22"/>
        </w:rPr>
        <w:t>,</w:t>
      </w:r>
      <w:r w:rsidR="00CB3501" w:rsidRPr="008B6E66">
        <w:rPr>
          <w:rFonts w:cs="Courier New"/>
          <w:sz w:val="22"/>
          <w:szCs w:val="22"/>
        </w:rPr>
        <w:t xml:space="preserve"> </w:t>
      </w:r>
      <w:r w:rsidR="0014564F" w:rsidRPr="008B6E66">
        <w:rPr>
          <w:rFonts w:cs="Courier New"/>
          <w:sz w:val="22"/>
          <w:szCs w:val="22"/>
        </w:rPr>
        <w:t>horário</w:t>
      </w:r>
      <w:r w:rsidR="00CB3501" w:rsidRPr="008B6E66">
        <w:rPr>
          <w:rFonts w:cs="Courier New"/>
          <w:sz w:val="22"/>
          <w:szCs w:val="22"/>
        </w:rPr>
        <w:t xml:space="preserve"> de trabalho</w:t>
      </w:r>
      <w:r w:rsidR="007D429C" w:rsidRPr="008B6E66">
        <w:rPr>
          <w:rFonts w:cs="Courier New"/>
          <w:sz w:val="22"/>
          <w:szCs w:val="22"/>
        </w:rPr>
        <w:t>,</w:t>
      </w:r>
      <w:r w:rsidR="00A80D30">
        <w:rPr>
          <w:rFonts w:cs="Courier New"/>
          <w:sz w:val="22"/>
          <w:szCs w:val="22"/>
        </w:rPr>
        <w:t xml:space="preserve"> à Servidora Pública Municipal </w:t>
      </w:r>
      <w:r w:rsidR="00063104">
        <w:rPr>
          <w:rFonts w:cs="Courier New"/>
          <w:b/>
          <w:sz w:val="22"/>
          <w:szCs w:val="22"/>
        </w:rPr>
        <w:t xml:space="preserve">Diana </w:t>
      </w:r>
      <w:proofErr w:type="spellStart"/>
      <w:r w:rsidR="00063104">
        <w:rPr>
          <w:rFonts w:cs="Courier New"/>
          <w:b/>
          <w:sz w:val="22"/>
          <w:szCs w:val="22"/>
        </w:rPr>
        <w:t>Tibolla</w:t>
      </w:r>
      <w:proofErr w:type="spellEnd"/>
      <w:r w:rsidR="00063104" w:rsidRPr="00A81BD2">
        <w:rPr>
          <w:rFonts w:cs="Courier New"/>
          <w:sz w:val="22"/>
          <w:szCs w:val="22"/>
        </w:rPr>
        <w:t>,</w:t>
      </w:r>
      <w:r w:rsidR="00063104">
        <w:rPr>
          <w:rFonts w:cs="Courier New"/>
          <w:sz w:val="22"/>
          <w:szCs w:val="22"/>
        </w:rPr>
        <w:t xml:space="preserve"> (20425)</w:t>
      </w:r>
      <w:r w:rsidR="00063104" w:rsidRPr="00A81BD2">
        <w:rPr>
          <w:rFonts w:cs="Courier New"/>
          <w:sz w:val="22"/>
          <w:szCs w:val="22"/>
        </w:rPr>
        <w:t xml:space="preserve"> ocupante do cargo de</w:t>
      </w:r>
      <w:r w:rsidR="00063104">
        <w:rPr>
          <w:rFonts w:cs="Courier New"/>
          <w:sz w:val="22"/>
          <w:szCs w:val="22"/>
        </w:rPr>
        <w:t xml:space="preserve"> procuradora municipal</w:t>
      </w:r>
      <w:r w:rsidR="00063104">
        <w:rPr>
          <w:bCs/>
          <w:sz w:val="22"/>
          <w:szCs w:val="22"/>
        </w:rPr>
        <w:t>,</w:t>
      </w:r>
      <w:r w:rsidR="0078745C">
        <w:rPr>
          <w:rFonts w:cs="Courier New"/>
          <w:sz w:val="22"/>
          <w:szCs w:val="22"/>
        </w:rPr>
        <w:t xml:space="preserve"> na Secretaria Municipal de </w:t>
      </w:r>
      <w:r w:rsidR="00063104">
        <w:rPr>
          <w:rFonts w:cs="Courier New"/>
          <w:sz w:val="22"/>
          <w:szCs w:val="22"/>
        </w:rPr>
        <w:t>Administração e planejamento,</w:t>
      </w:r>
      <w:r w:rsidR="0078745C">
        <w:rPr>
          <w:rFonts w:cs="Courier New"/>
          <w:sz w:val="22"/>
          <w:szCs w:val="22"/>
        </w:rPr>
        <w:t xml:space="preserve"> de </w:t>
      </w:r>
      <w:r w:rsidR="0078745C">
        <w:rPr>
          <w:sz w:val="22"/>
        </w:rPr>
        <w:t>segunda-feira a sexta-feira, das 0</w:t>
      </w:r>
      <w:r w:rsidR="00063104">
        <w:rPr>
          <w:sz w:val="22"/>
        </w:rPr>
        <w:t>7</w:t>
      </w:r>
      <w:r w:rsidR="0078745C">
        <w:rPr>
          <w:sz w:val="22"/>
        </w:rPr>
        <w:t>h</w:t>
      </w:r>
      <w:r w:rsidR="007121F1">
        <w:rPr>
          <w:sz w:val="22"/>
        </w:rPr>
        <w:t>3</w:t>
      </w:r>
      <w:bookmarkStart w:id="0" w:name="_GoBack"/>
      <w:bookmarkEnd w:id="0"/>
      <w:r w:rsidR="0078745C">
        <w:rPr>
          <w:sz w:val="22"/>
        </w:rPr>
        <w:t>0min às 1</w:t>
      </w:r>
      <w:r w:rsidR="00063104">
        <w:rPr>
          <w:sz w:val="22"/>
        </w:rPr>
        <w:t>1</w:t>
      </w:r>
      <w:r w:rsidR="0078745C">
        <w:rPr>
          <w:sz w:val="22"/>
        </w:rPr>
        <w:t>h</w:t>
      </w:r>
      <w:r w:rsidR="00063104">
        <w:rPr>
          <w:sz w:val="22"/>
        </w:rPr>
        <w:t>3</w:t>
      </w:r>
      <w:r w:rsidR="0078745C">
        <w:rPr>
          <w:sz w:val="22"/>
        </w:rPr>
        <w:t xml:space="preserve">0min e das </w:t>
      </w:r>
      <w:r w:rsidR="00857EAA">
        <w:rPr>
          <w:sz w:val="22"/>
        </w:rPr>
        <w:t>12</w:t>
      </w:r>
      <w:r w:rsidR="0078745C">
        <w:rPr>
          <w:sz w:val="22"/>
        </w:rPr>
        <w:t>h</w:t>
      </w:r>
      <w:r w:rsidR="00063104">
        <w:rPr>
          <w:sz w:val="22"/>
        </w:rPr>
        <w:t>3</w:t>
      </w:r>
      <w:r w:rsidR="00857EAA">
        <w:rPr>
          <w:sz w:val="22"/>
        </w:rPr>
        <w:t>0min</w:t>
      </w:r>
      <w:r w:rsidR="0078745C">
        <w:rPr>
          <w:sz w:val="22"/>
        </w:rPr>
        <w:t xml:space="preserve"> às </w:t>
      </w:r>
      <w:r w:rsidR="00857EAA">
        <w:rPr>
          <w:sz w:val="22"/>
        </w:rPr>
        <w:t>16</w:t>
      </w:r>
      <w:r w:rsidR="0078745C">
        <w:rPr>
          <w:sz w:val="22"/>
        </w:rPr>
        <w:t>h</w:t>
      </w:r>
      <w:r w:rsidR="00063104">
        <w:rPr>
          <w:sz w:val="22"/>
        </w:rPr>
        <w:t>30</w:t>
      </w:r>
      <w:r w:rsidR="00857EAA">
        <w:rPr>
          <w:sz w:val="22"/>
        </w:rPr>
        <w:t>min</w:t>
      </w:r>
      <w:r w:rsidR="0078745C">
        <w:rPr>
          <w:sz w:val="22"/>
        </w:rPr>
        <w:t>.</w:t>
      </w:r>
    </w:p>
    <w:p w:rsidR="0094799C" w:rsidRPr="008B6E66" w:rsidRDefault="0094799C" w:rsidP="0094799C">
      <w:pPr>
        <w:rPr>
          <w:rFonts w:ascii="Courier New" w:hAnsi="Courier New" w:cs="Courier New"/>
          <w:color w:val="000000"/>
          <w:sz w:val="22"/>
          <w:szCs w:val="22"/>
        </w:rPr>
      </w:pPr>
    </w:p>
    <w:p w:rsidR="00BD0F3A" w:rsidRPr="008B6E66" w:rsidRDefault="00BD0F3A" w:rsidP="00BD0F3A">
      <w:pPr>
        <w:jc w:val="both"/>
        <w:rPr>
          <w:rFonts w:ascii="Courier New" w:hAnsi="Courier New" w:cs="Courier New"/>
          <w:bCs/>
          <w:color w:val="000000" w:themeColor="text1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 xml:space="preserve">          Art. 2º</w:t>
      </w:r>
      <w:r w:rsidRPr="008B6E66">
        <w:rPr>
          <w:rFonts w:cs="Courier New"/>
          <w:sz w:val="22"/>
          <w:szCs w:val="22"/>
        </w:rPr>
        <w:t xml:space="preserve"> Esta Portaria entra em vigor na data de sua publicação. 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ab/>
        <w:t xml:space="preserve">    </w:t>
      </w:r>
      <w:r w:rsidRPr="008B6E66">
        <w:rPr>
          <w:rFonts w:cs="Courier New"/>
          <w:b/>
          <w:sz w:val="22"/>
          <w:szCs w:val="22"/>
        </w:rPr>
        <w:t>Art. 3º</w:t>
      </w:r>
      <w:r w:rsidRPr="008B6E66">
        <w:rPr>
          <w:rFonts w:cs="Courier New"/>
          <w:sz w:val="22"/>
          <w:szCs w:val="22"/>
        </w:rPr>
        <w:t xml:space="preserve"> Revogam-se as disposições em contrário</w:t>
      </w:r>
      <w:r w:rsidR="0073521D">
        <w:rPr>
          <w:rFonts w:cs="Courier New"/>
          <w:sz w:val="22"/>
          <w:szCs w:val="22"/>
        </w:rPr>
        <w:t>.</w:t>
      </w: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spacing w:line="221" w:lineRule="auto"/>
        <w:jc w:val="both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                              </w:t>
      </w:r>
    </w:p>
    <w:p w:rsidR="00BD0F3A" w:rsidRPr="008B6E66" w:rsidRDefault="00BD0F3A" w:rsidP="00BD0F3A">
      <w:pPr>
        <w:pStyle w:val="TextosemFormatao"/>
        <w:jc w:val="right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        Gabinete do Executivo Municipal, </w:t>
      </w:r>
      <w:r w:rsidR="00063104">
        <w:rPr>
          <w:rFonts w:cs="Courier New"/>
          <w:sz w:val="22"/>
          <w:szCs w:val="22"/>
        </w:rPr>
        <w:t>10</w:t>
      </w:r>
      <w:r w:rsidR="0094799C" w:rsidRPr="008B6E66">
        <w:rPr>
          <w:rFonts w:cs="Courier New"/>
          <w:sz w:val="22"/>
          <w:szCs w:val="22"/>
        </w:rPr>
        <w:t xml:space="preserve"> de </w:t>
      </w:r>
      <w:r w:rsidR="00063104">
        <w:rPr>
          <w:rFonts w:cs="Courier New"/>
          <w:sz w:val="22"/>
          <w:szCs w:val="22"/>
        </w:rPr>
        <w:t>novembro</w:t>
      </w:r>
      <w:r w:rsidRPr="008B6E66">
        <w:rPr>
          <w:rFonts w:cs="Courier New"/>
          <w:sz w:val="22"/>
          <w:szCs w:val="22"/>
        </w:rPr>
        <w:t xml:space="preserve"> de 2022.</w:t>
      </w: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center"/>
        <w:outlineLvl w:val="0"/>
        <w:rPr>
          <w:rFonts w:cs="Courier New"/>
          <w:b/>
          <w:sz w:val="22"/>
          <w:szCs w:val="22"/>
        </w:rPr>
      </w:pPr>
      <w:r w:rsidRPr="008B6E66">
        <w:rPr>
          <w:rFonts w:cs="Courier New"/>
          <w:b/>
          <w:sz w:val="22"/>
          <w:szCs w:val="22"/>
        </w:rPr>
        <w:t>SILVANO DE PARIZ</w:t>
      </w:r>
    </w:p>
    <w:p w:rsidR="00BD0F3A" w:rsidRPr="008B6E66" w:rsidRDefault="00BD0F3A" w:rsidP="00BD0F3A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Prefeito Municipal </w:t>
      </w:r>
    </w:p>
    <w:p w:rsidR="00BD0F3A" w:rsidRPr="008B6E66" w:rsidRDefault="00BD0F3A" w:rsidP="00A80D30">
      <w:pPr>
        <w:pStyle w:val="TextosemFormatao"/>
        <w:jc w:val="center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Registrada e Publicada 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Em___/</w:t>
      </w:r>
      <w:r w:rsidR="00857EAA">
        <w:rPr>
          <w:rFonts w:cs="Courier New"/>
          <w:sz w:val="22"/>
          <w:szCs w:val="22"/>
        </w:rPr>
        <w:t>1</w:t>
      </w:r>
      <w:r w:rsidR="00063104">
        <w:rPr>
          <w:rFonts w:cs="Courier New"/>
          <w:sz w:val="22"/>
          <w:szCs w:val="22"/>
        </w:rPr>
        <w:t>1</w:t>
      </w:r>
      <w:r w:rsidRPr="008B6E66">
        <w:rPr>
          <w:rFonts w:cs="Courier New"/>
          <w:sz w:val="22"/>
          <w:szCs w:val="22"/>
        </w:rPr>
        <w:t>/2022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 xml:space="preserve">Lei Municipal 1087/1993 </w:t>
      </w: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</w:rPr>
      </w:pPr>
    </w:p>
    <w:p w:rsidR="00BD0F3A" w:rsidRPr="008B6E66" w:rsidRDefault="00BD0F3A" w:rsidP="00BD0F3A">
      <w:pPr>
        <w:pStyle w:val="TextosemFormatao"/>
        <w:jc w:val="both"/>
        <w:outlineLvl w:val="0"/>
        <w:rPr>
          <w:rFonts w:cs="Courier New"/>
          <w:sz w:val="22"/>
          <w:szCs w:val="22"/>
          <w:u w:val="single"/>
        </w:rPr>
      </w:pPr>
      <w:r w:rsidRPr="008B6E66">
        <w:rPr>
          <w:rFonts w:cs="Courier New"/>
          <w:sz w:val="22"/>
          <w:szCs w:val="22"/>
          <w:u w:val="single"/>
        </w:rPr>
        <w:t xml:space="preserve">            </w:t>
      </w:r>
    </w:p>
    <w:p w:rsidR="00BD0F3A" w:rsidRPr="008B6E66" w:rsidRDefault="00BD0F3A" w:rsidP="00BD0F3A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Anderson Cesar Peretti</w:t>
      </w:r>
    </w:p>
    <w:p w:rsidR="003C6497" w:rsidRPr="008B6E66" w:rsidRDefault="00BD0F3A" w:rsidP="000F2321">
      <w:pPr>
        <w:pStyle w:val="TextosemFormatao"/>
        <w:jc w:val="both"/>
        <w:rPr>
          <w:rFonts w:cs="Courier New"/>
          <w:sz w:val="22"/>
          <w:szCs w:val="22"/>
        </w:rPr>
      </w:pPr>
      <w:r w:rsidRPr="008B6E66">
        <w:rPr>
          <w:rFonts w:cs="Courier New"/>
          <w:sz w:val="22"/>
          <w:szCs w:val="22"/>
        </w:rPr>
        <w:t>Servidor Designado</w:t>
      </w:r>
    </w:p>
    <w:sectPr w:rsidR="003C6497" w:rsidRPr="008B6E66" w:rsidSect="00C96BC9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45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7D" w:rsidRDefault="0058017D">
      <w:r>
        <w:separator/>
      </w:r>
    </w:p>
  </w:endnote>
  <w:endnote w:type="continuationSeparator" w:id="0">
    <w:p w:rsidR="0058017D" w:rsidRDefault="0058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6C05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1D1A" w:rsidRDefault="005801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D1A" w:rsidRDefault="005801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7D" w:rsidRDefault="0058017D">
      <w:r>
        <w:separator/>
      </w:r>
    </w:p>
  </w:footnote>
  <w:footnote w:type="continuationSeparator" w:id="0">
    <w:p w:rsidR="0058017D" w:rsidRDefault="0058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761D1A">
      <w:tc>
        <w:tcPr>
          <w:tcW w:w="1346" w:type="dxa"/>
        </w:tcPr>
        <w:p w:rsidR="00761D1A" w:rsidRDefault="006C05A1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14102</wp:posOffset>
                </wp:positionH>
                <wp:positionV relativeFrom="paragraph">
                  <wp:posOffset>-4098</wp:posOffset>
                </wp:positionV>
                <wp:extent cx="698500" cy="736600"/>
                <wp:effectExtent l="0" t="0" r="6350" b="635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82" w:type="dxa"/>
        </w:tcPr>
        <w:p w:rsidR="00761D1A" w:rsidRDefault="0058017D">
          <w:pPr>
            <w:pStyle w:val="Cabealho"/>
            <w:rPr>
              <w:rFonts w:ascii="Albertus Medium" w:hAnsi="Albertus Medium"/>
              <w:sz w:val="24"/>
            </w:rPr>
          </w:pPr>
        </w:p>
        <w:p w:rsidR="00761D1A" w:rsidRDefault="006C05A1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61D1A" w:rsidRDefault="006C05A1">
          <w:pPr>
            <w:pStyle w:val="Cabealho"/>
            <w:jc w:val="both"/>
            <w:rPr>
              <w:b/>
              <w:sz w:val="22"/>
            </w:rPr>
          </w:pPr>
          <w:r>
            <w:rPr>
              <w:b/>
              <w:sz w:val="22"/>
            </w:rPr>
            <w:t>MUNICIPIO DE QUILOMBO</w:t>
          </w:r>
        </w:p>
        <w:p w:rsidR="00761D1A" w:rsidRPr="00AD5303" w:rsidRDefault="00B719E7">
          <w:pPr>
            <w:pStyle w:val="Cabealho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>Secretaria Municipal de Educação, Cultura e Esportes</w:t>
          </w:r>
        </w:p>
      </w:tc>
    </w:tr>
  </w:tbl>
  <w:p w:rsidR="00AD5303" w:rsidRDefault="005801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31"/>
    <w:rsid w:val="000014FE"/>
    <w:rsid w:val="00003A05"/>
    <w:rsid w:val="00007BAE"/>
    <w:rsid w:val="0003093C"/>
    <w:rsid w:val="00063104"/>
    <w:rsid w:val="0007030B"/>
    <w:rsid w:val="00076C65"/>
    <w:rsid w:val="00080042"/>
    <w:rsid w:val="000806DE"/>
    <w:rsid w:val="00081C06"/>
    <w:rsid w:val="000C7E21"/>
    <w:rsid w:val="000D6B19"/>
    <w:rsid w:val="000E1DAB"/>
    <w:rsid w:val="000F2321"/>
    <w:rsid w:val="000F6D13"/>
    <w:rsid w:val="00117F4C"/>
    <w:rsid w:val="0013242E"/>
    <w:rsid w:val="00137122"/>
    <w:rsid w:val="00143244"/>
    <w:rsid w:val="0014564F"/>
    <w:rsid w:val="00155B1E"/>
    <w:rsid w:val="001A19B6"/>
    <w:rsid w:val="001B3F9C"/>
    <w:rsid w:val="001C096A"/>
    <w:rsid w:val="001D1E3D"/>
    <w:rsid w:val="001D3482"/>
    <w:rsid w:val="001D7F73"/>
    <w:rsid w:val="002202BA"/>
    <w:rsid w:val="0023094C"/>
    <w:rsid w:val="002666B5"/>
    <w:rsid w:val="00266F58"/>
    <w:rsid w:val="0027577C"/>
    <w:rsid w:val="00287D05"/>
    <w:rsid w:val="00295C12"/>
    <w:rsid w:val="002A0035"/>
    <w:rsid w:val="002E7273"/>
    <w:rsid w:val="002F3098"/>
    <w:rsid w:val="003356C5"/>
    <w:rsid w:val="00347D85"/>
    <w:rsid w:val="00381686"/>
    <w:rsid w:val="0039063C"/>
    <w:rsid w:val="003B40C0"/>
    <w:rsid w:val="003C6497"/>
    <w:rsid w:val="003E4721"/>
    <w:rsid w:val="004200C0"/>
    <w:rsid w:val="00427C17"/>
    <w:rsid w:val="00433456"/>
    <w:rsid w:val="0047246C"/>
    <w:rsid w:val="00491FCF"/>
    <w:rsid w:val="004B02E6"/>
    <w:rsid w:val="004D45F2"/>
    <w:rsid w:val="00512171"/>
    <w:rsid w:val="005243B0"/>
    <w:rsid w:val="00551898"/>
    <w:rsid w:val="00552F91"/>
    <w:rsid w:val="00561D39"/>
    <w:rsid w:val="005621F6"/>
    <w:rsid w:val="0056414D"/>
    <w:rsid w:val="00577423"/>
    <w:rsid w:val="0058017D"/>
    <w:rsid w:val="005867BB"/>
    <w:rsid w:val="005A1A22"/>
    <w:rsid w:val="005C14D5"/>
    <w:rsid w:val="005C2071"/>
    <w:rsid w:val="005D6312"/>
    <w:rsid w:val="006174AB"/>
    <w:rsid w:val="006444C5"/>
    <w:rsid w:val="00661DB6"/>
    <w:rsid w:val="00691D2E"/>
    <w:rsid w:val="0069412B"/>
    <w:rsid w:val="006B0C29"/>
    <w:rsid w:val="006B58CC"/>
    <w:rsid w:val="006C05A1"/>
    <w:rsid w:val="006C38D5"/>
    <w:rsid w:val="006D2F6A"/>
    <w:rsid w:val="006D37CB"/>
    <w:rsid w:val="006D3CF1"/>
    <w:rsid w:val="006D6E86"/>
    <w:rsid w:val="006F5ADD"/>
    <w:rsid w:val="00707427"/>
    <w:rsid w:val="007121F1"/>
    <w:rsid w:val="0071424E"/>
    <w:rsid w:val="00721500"/>
    <w:rsid w:val="00730E23"/>
    <w:rsid w:val="0073521D"/>
    <w:rsid w:val="0078745C"/>
    <w:rsid w:val="007903DA"/>
    <w:rsid w:val="007D429C"/>
    <w:rsid w:val="007D5492"/>
    <w:rsid w:val="007E31E9"/>
    <w:rsid w:val="00815F7B"/>
    <w:rsid w:val="00822F09"/>
    <w:rsid w:val="00826B83"/>
    <w:rsid w:val="008332C8"/>
    <w:rsid w:val="0083603E"/>
    <w:rsid w:val="00857EAA"/>
    <w:rsid w:val="00881573"/>
    <w:rsid w:val="008846CA"/>
    <w:rsid w:val="008922D3"/>
    <w:rsid w:val="008A2A69"/>
    <w:rsid w:val="008B6E66"/>
    <w:rsid w:val="008D4A35"/>
    <w:rsid w:val="008E3C03"/>
    <w:rsid w:val="0090009E"/>
    <w:rsid w:val="00922E62"/>
    <w:rsid w:val="00930E39"/>
    <w:rsid w:val="009355D7"/>
    <w:rsid w:val="00936922"/>
    <w:rsid w:val="0094576B"/>
    <w:rsid w:val="0094799C"/>
    <w:rsid w:val="009514E1"/>
    <w:rsid w:val="00957D33"/>
    <w:rsid w:val="009605C5"/>
    <w:rsid w:val="009A337E"/>
    <w:rsid w:val="009A76F9"/>
    <w:rsid w:val="009B0B74"/>
    <w:rsid w:val="009B452F"/>
    <w:rsid w:val="009D466E"/>
    <w:rsid w:val="009E1BEB"/>
    <w:rsid w:val="00A11154"/>
    <w:rsid w:val="00A250E7"/>
    <w:rsid w:val="00A4016A"/>
    <w:rsid w:val="00A43849"/>
    <w:rsid w:val="00A673DD"/>
    <w:rsid w:val="00A80D30"/>
    <w:rsid w:val="00A82177"/>
    <w:rsid w:val="00A9120F"/>
    <w:rsid w:val="00AC4F87"/>
    <w:rsid w:val="00B46B46"/>
    <w:rsid w:val="00B52920"/>
    <w:rsid w:val="00B572DD"/>
    <w:rsid w:val="00B719E7"/>
    <w:rsid w:val="00B7632A"/>
    <w:rsid w:val="00B77E48"/>
    <w:rsid w:val="00BA69B6"/>
    <w:rsid w:val="00BB21AF"/>
    <w:rsid w:val="00BB6415"/>
    <w:rsid w:val="00BC0A86"/>
    <w:rsid w:val="00BD0F3A"/>
    <w:rsid w:val="00BD7F31"/>
    <w:rsid w:val="00BE5125"/>
    <w:rsid w:val="00BF2C10"/>
    <w:rsid w:val="00C10C3A"/>
    <w:rsid w:val="00C1432F"/>
    <w:rsid w:val="00C15120"/>
    <w:rsid w:val="00C15B95"/>
    <w:rsid w:val="00C24CD4"/>
    <w:rsid w:val="00C474A1"/>
    <w:rsid w:val="00C5600F"/>
    <w:rsid w:val="00C641E3"/>
    <w:rsid w:val="00C77A04"/>
    <w:rsid w:val="00C80DF9"/>
    <w:rsid w:val="00C91F12"/>
    <w:rsid w:val="00C96BC9"/>
    <w:rsid w:val="00CA5D2D"/>
    <w:rsid w:val="00CB3501"/>
    <w:rsid w:val="00CD489E"/>
    <w:rsid w:val="00CE2600"/>
    <w:rsid w:val="00CE486A"/>
    <w:rsid w:val="00CF0303"/>
    <w:rsid w:val="00CF28EB"/>
    <w:rsid w:val="00D01749"/>
    <w:rsid w:val="00D130C6"/>
    <w:rsid w:val="00D158CA"/>
    <w:rsid w:val="00D16140"/>
    <w:rsid w:val="00D36A9A"/>
    <w:rsid w:val="00D41405"/>
    <w:rsid w:val="00D57272"/>
    <w:rsid w:val="00DA12E1"/>
    <w:rsid w:val="00DA5F39"/>
    <w:rsid w:val="00DB13C2"/>
    <w:rsid w:val="00DB5355"/>
    <w:rsid w:val="00E10428"/>
    <w:rsid w:val="00E4150A"/>
    <w:rsid w:val="00E41CD9"/>
    <w:rsid w:val="00E60A46"/>
    <w:rsid w:val="00E65250"/>
    <w:rsid w:val="00E948B7"/>
    <w:rsid w:val="00ED0E8B"/>
    <w:rsid w:val="00F0184D"/>
    <w:rsid w:val="00F01928"/>
    <w:rsid w:val="00F04E3F"/>
    <w:rsid w:val="00F06DE6"/>
    <w:rsid w:val="00F07C12"/>
    <w:rsid w:val="00F50858"/>
    <w:rsid w:val="00F6079A"/>
    <w:rsid w:val="00F6098F"/>
    <w:rsid w:val="00F8539D"/>
    <w:rsid w:val="00FD1A8E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DE3DF-9245-412F-9524-32B33466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7F3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7F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D7F3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D7F31"/>
  </w:style>
  <w:style w:type="paragraph" w:styleId="TextosemFormatao">
    <w:name w:val="Plain Text"/>
    <w:basedOn w:val="Normal"/>
    <w:link w:val="TextosemFormataoChar"/>
    <w:rsid w:val="00BD7F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BD7F31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0E7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018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RHMARI</dc:creator>
  <cp:keywords/>
  <dc:description/>
  <cp:lastModifiedBy>RH2</cp:lastModifiedBy>
  <cp:revision>30</cp:revision>
  <cp:lastPrinted>2022-11-10T17:27:00Z</cp:lastPrinted>
  <dcterms:created xsi:type="dcterms:W3CDTF">2021-05-19T19:25:00Z</dcterms:created>
  <dcterms:modified xsi:type="dcterms:W3CDTF">2022-11-10T17:28:00Z</dcterms:modified>
</cp:coreProperties>
</file>