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6F" w:rsidRDefault="00C7726F" w:rsidP="00C7726F">
      <w:pPr>
        <w:pBdr>
          <w:top w:val="nil"/>
          <w:left w:val="nil"/>
          <w:bottom w:val="nil"/>
          <w:right w:val="nil"/>
          <w:between w:val="nil"/>
        </w:pBdr>
        <w:rPr>
          <w:rFonts w:ascii="Courier New" w:eastAsia="Courier New" w:hAnsi="Courier New" w:cs="Courier New"/>
          <w:b/>
          <w:color w:val="000000"/>
          <w:sz w:val="22"/>
          <w:szCs w:val="22"/>
        </w:rPr>
      </w:pPr>
      <w:r>
        <w:rPr>
          <w:rFonts w:ascii="Courier New" w:eastAsia="Courier New" w:hAnsi="Courier New" w:cs="Courier New"/>
          <w:b/>
          <w:color w:val="000000"/>
          <w:sz w:val="22"/>
          <w:szCs w:val="22"/>
        </w:rPr>
        <w:t xml:space="preserve">PORTARIA </w:t>
      </w:r>
      <w:r w:rsidRPr="009944B5">
        <w:rPr>
          <w:rFonts w:ascii="Courier New" w:eastAsia="Courier New" w:hAnsi="Courier New" w:cs="Courier New"/>
          <w:b/>
          <w:sz w:val="22"/>
          <w:szCs w:val="22"/>
        </w:rPr>
        <w:t>Nº 0</w:t>
      </w:r>
      <w:r>
        <w:rPr>
          <w:rFonts w:ascii="Courier New" w:eastAsia="Courier New" w:hAnsi="Courier New" w:cs="Courier New"/>
          <w:b/>
          <w:sz w:val="22"/>
          <w:szCs w:val="22"/>
        </w:rPr>
        <w:t>888</w:t>
      </w:r>
      <w:r w:rsidRPr="009944B5">
        <w:rPr>
          <w:rFonts w:ascii="Courier New" w:eastAsia="Courier New" w:hAnsi="Courier New" w:cs="Courier New"/>
          <w:b/>
          <w:sz w:val="22"/>
          <w:szCs w:val="22"/>
        </w:rPr>
        <w:t>/202</w:t>
      </w:r>
      <w:r>
        <w:rPr>
          <w:rFonts w:ascii="Courier New" w:eastAsia="Courier New" w:hAnsi="Courier New" w:cs="Courier New"/>
          <w:b/>
          <w:sz w:val="22"/>
          <w:szCs w:val="22"/>
        </w:rPr>
        <w:t>2</w:t>
      </w:r>
      <w:r w:rsidRPr="009944B5">
        <w:rPr>
          <w:rFonts w:ascii="Courier New" w:eastAsia="Courier New" w:hAnsi="Courier New" w:cs="Courier New"/>
          <w:b/>
          <w:sz w:val="22"/>
          <w:szCs w:val="22"/>
        </w:rPr>
        <w:t xml:space="preserve"> </w:t>
      </w:r>
      <w:r>
        <w:rPr>
          <w:rFonts w:ascii="Courier New" w:eastAsia="Courier New" w:hAnsi="Courier New" w:cs="Courier New"/>
          <w:b/>
          <w:color w:val="000000"/>
          <w:sz w:val="22"/>
          <w:szCs w:val="22"/>
        </w:rPr>
        <w:t>- DE 22 DE JULHO</w:t>
      </w:r>
      <w:r>
        <w:rPr>
          <w:rFonts w:ascii="Courier New" w:eastAsia="Courier New" w:hAnsi="Courier New" w:cs="Courier New"/>
          <w:b/>
          <w:sz w:val="22"/>
          <w:szCs w:val="22"/>
        </w:rPr>
        <w:t xml:space="preserve"> D</w:t>
      </w:r>
      <w:r>
        <w:rPr>
          <w:rFonts w:ascii="Courier New" w:eastAsia="Courier New" w:hAnsi="Courier New" w:cs="Courier New"/>
          <w:b/>
          <w:color w:val="000000"/>
          <w:sz w:val="22"/>
          <w:szCs w:val="22"/>
        </w:rPr>
        <w:t>E 2022.</w:t>
      </w:r>
    </w:p>
    <w:p w:rsidR="00C7726F" w:rsidRDefault="00C7726F" w:rsidP="00C7726F">
      <w:pPr>
        <w:pBdr>
          <w:top w:val="nil"/>
          <w:left w:val="nil"/>
          <w:bottom w:val="nil"/>
          <w:right w:val="nil"/>
          <w:between w:val="nil"/>
        </w:pBdr>
        <w:rPr>
          <w:rFonts w:ascii="Courier New" w:eastAsia="Courier New" w:hAnsi="Courier New" w:cs="Courier New"/>
          <w:b/>
          <w:color w:val="000000"/>
          <w:sz w:val="22"/>
          <w:szCs w:val="22"/>
        </w:rPr>
      </w:pPr>
    </w:p>
    <w:p w:rsidR="00C7726F" w:rsidRPr="009944B5" w:rsidRDefault="00C7726F" w:rsidP="00C7726F">
      <w:pPr>
        <w:pBdr>
          <w:top w:val="nil"/>
          <w:left w:val="nil"/>
          <w:bottom w:val="nil"/>
          <w:right w:val="nil"/>
          <w:between w:val="nil"/>
        </w:pBdr>
        <w:ind w:left="3969"/>
        <w:jc w:val="both"/>
        <w:rPr>
          <w:rFonts w:ascii="Courier New" w:eastAsia="Courier New" w:hAnsi="Courier New" w:cs="Courier New"/>
          <w:b/>
          <w:color w:val="000000"/>
          <w:sz w:val="22"/>
          <w:szCs w:val="22"/>
        </w:rPr>
      </w:pPr>
      <w:r>
        <w:rPr>
          <w:rFonts w:ascii="Courier New" w:eastAsia="Courier New" w:hAnsi="Courier New" w:cs="Courier New"/>
          <w:b/>
          <w:color w:val="000000"/>
          <w:sz w:val="22"/>
          <w:szCs w:val="22"/>
        </w:rPr>
        <w:t>ESTABELECE LOCAL DE TRABALHO AOS PROFESSORES DA REDE MUNICIPAL DE ENCINO DURANTE O RECESSO DOS ESTUDANTES E DÁ OUTRAS PROVIDÊNCIAS.</w:t>
      </w:r>
    </w:p>
    <w:p w:rsidR="00C7726F" w:rsidRDefault="00C7726F" w:rsidP="00C7726F">
      <w:pPr>
        <w:pBdr>
          <w:top w:val="nil"/>
          <w:left w:val="nil"/>
          <w:bottom w:val="nil"/>
          <w:right w:val="nil"/>
          <w:between w:val="nil"/>
        </w:pBdr>
        <w:jc w:val="both"/>
        <w:rPr>
          <w:rFonts w:ascii="Courier New" w:eastAsia="Courier New" w:hAnsi="Courier New" w:cs="Courier New"/>
          <w:color w:val="000000"/>
          <w:sz w:val="22"/>
          <w:szCs w:val="22"/>
        </w:rPr>
      </w:pPr>
    </w:p>
    <w:p w:rsidR="00C7726F" w:rsidRPr="00F81DC8" w:rsidRDefault="00C7726F" w:rsidP="00C7726F">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ab/>
      </w:r>
      <w:r>
        <w:rPr>
          <w:rFonts w:ascii="Courier New" w:eastAsia="Courier New" w:hAnsi="Courier New" w:cs="Courier New"/>
          <w:color w:val="000000"/>
          <w:sz w:val="22"/>
          <w:szCs w:val="22"/>
        </w:rPr>
        <w:tab/>
      </w:r>
      <w:r w:rsidRPr="00F81DC8">
        <w:rPr>
          <w:rFonts w:ascii="Courier New" w:hAnsi="Courier New" w:cs="Courier New"/>
          <w:sz w:val="22"/>
        </w:rPr>
        <w:t>O Prefeito Municipal de Quilombo, Estado de Santa Catarina, no uso de suas atribuições legais que lhe conferem o Inciso IX do Artigo 65 da Lei Org</w:t>
      </w:r>
      <w:r>
        <w:rPr>
          <w:rFonts w:ascii="Courier New" w:hAnsi="Courier New" w:cs="Courier New"/>
          <w:sz w:val="22"/>
        </w:rPr>
        <w:t>ânica do Município de Quilombo,</w:t>
      </w:r>
    </w:p>
    <w:p w:rsidR="00C7726F" w:rsidRDefault="00C7726F" w:rsidP="00C7726F">
      <w:pPr>
        <w:pBdr>
          <w:top w:val="nil"/>
          <w:left w:val="nil"/>
          <w:bottom w:val="nil"/>
          <w:right w:val="nil"/>
          <w:between w:val="nil"/>
        </w:pBdr>
        <w:jc w:val="both"/>
        <w:rPr>
          <w:rFonts w:ascii="Courier New" w:eastAsia="Courier New" w:hAnsi="Courier New" w:cs="Courier New"/>
          <w:color w:val="000000"/>
          <w:sz w:val="22"/>
          <w:szCs w:val="22"/>
        </w:rPr>
      </w:pPr>
    </w:p>
    <w:p w:rsidR="00C7726F" w:rsidRDefault="00C7726F" w:rsidP="00C7726F">
      <w:pPr>
        <w:pBdr>
          <w:top w:val="nil"/>
          <w:left w:val="nil"/>
          <w:bottom w:val="nil"/>
          <w:right w:val="nil"/>
          <w:between w:val="nil"/>
        </w:pBdr>
        <w:jc w:val="both"/>
        <w:rPr>
          <w:rFonts w:ascii="Courier New" w:eastAsia="Courier New" w:hAnsi="Courier New" w:cs="Courier New"/>
          <w:sz w:val="22"/>
          <w:szCs w:val="22"/>
        </w:rPr>
      </w:pPr>
      <w:r>
        <w:rPr>
          <w:rFonts w:ascii="Courier New" w:eastAsia="Courier New" w:hAnsi="Courier New" w:cs="Courier New"/>
          <w:color w:val="000000"/>
          <w:sz w:val="22"/>
          <w:szCs w:val="22"/>
        </w:rPr>
        <w:tab/>
      </w:r>
      <w:r>
        <w:rPr>
          <w:rFonts w:ascii="Courier New" w:eastAsia="Courier New" w:hAnsi="Courier New" w:cs="Courier New"/>
          <w:color w:val="000000"/>
          <w:sz w:val="22"/>
          <w:szCs w:val="22"/>
        </w:rPr>
        <w:tab/>
      </w:r>
      <w:r>
        <w:rPr>
          <w:rFonts w:ascii="Courier New" w:eastAsia="Courier New" w:hAnsi="Courier New" w:cs="Courier New"/>
          <w:b/>
          <w:sz w:val="22"/>
          <w:szCs w:val="22"/>
        </w:rPr>
        <w:t xml:space="preserve">Considerando </w:t>
      </w:r>
      <w:r>
        <w:rPr>
          <w:rFonts w:ascii="Courier New" w:eastAsia="Courier New" w:hAnsi="Courier New" w:cs="Courier New"/>
          <w:sz w:val="22"/>
          <w:szCs w:val="22"/>
        </w:rPr>
        <w:t>que o período de recesso escolar dos estudantes da rede municipal está previsto no calendário escolar de 18 à 29 de julho de 2022.</w:t>
      </w:r>
    </w:p>
    <w:p w:rsidR="00C7726F" w:rsidRDefault="00C7726F" w:rsidP="00C7726F">
      <w:pPr>
        <w:pBdr>
          <w:top w:val="nil"/>
          <w:left w:val="nil"/>
          <w:bottom w:val="nil"/>
          <w:right w:val="nil"/>
          <w:between w:val="nil"/>
        </w:pBdr>
        <w:jc w:val="both"/>
        <w:rPr>
          <w:rFonts w:ascii="Courier New" w:eastAsia="Courier New" w:hAnsi="Courier New" w:cs="Courier New"/>
          <w:sz w:val="22"/>
          <w:szCs w:val="22"/>
        </w:rPr>
      </w:pPr>
    </w:p>
    <w:p w:rsidR="00C7726F" w:rsidRDefault="00C7726F" w:rsidP="00C7726F">
      <w:pPr>
        <w:pBdr>
          <w:top w:val="nil"/>
          <w:left w:val="nil"/>
          <w:bottom w:val="nil"/>
          <w:right w:val="nil"/>
          <w:between w:val="nil"/>
        </w:pBdr>
        <w:jc w:val="both"/>
        <w:rPr>
          <w:rFonts w:ascii="Courier New" w:eastAsia="Courier New" w:hAnsi="Courier New" w:cs="Courier New"/>
          <w:sz w:val="22"/>
          <w:szCs w:val="22"/>
        </w:rPr>
      </w:pPr>
      <w:r>
        <w:rPr>
          <w:rFonts w:ascii="Courier New" w:eastAsia="Courier New" w:hAnsi="Courier New" w:cs="Courier New"/>
          <w:sz w:val="22"/>
          <w:szCs w:val="22"/>
        </w:rPr>
        <w:tab/>
      </w:r>
      <w:r>
        <w:rPr>
          <w:rFonts w:ascii="Courier New" w:eastAsia="Courier New" w:hAnsi="Courier New" w:cs="Courier New"/>
          <w:sz w:val="22"/>
          <w:szCs w:val="22"/>
        </w:rPr>
        <w:tab/>
      </w:r>
      <w:r>
        <w:rPr>
          <w:rFonts w:ascii="Courier New" w:eastAsia="Courier New" w:hAnsi="Courier New" w:cs="Courier New"/>
          <w:b/>
          <w:sz w:val="22"/>
          <w:szCs w:val="22"/>
        </w:rPr>
        <w:t>Considerando</w:t>
      </w:r>
      <w:r>
        <w:rPr>
          <w:rFonts w:ascii="Courier New" w:eastAsia="Courier New" w:hAnsi="Courier New" w:cs="Courier New"/>
          <w:sz w:val="22"/>
          <w:szCs w:val="22"/>
        </w:rPr>
        <w:t xml:space="preserve"> que as formações com os profissionais da educação estão previstas no calendário escolar na semana de 18 à 22 de julho de 2022.</w:t>
      </w:r>
    </w:p>
    <w:p w:rsidR="00C7726F" w:rsidRDefault="00C7726F" w:rsidP="00C7726F">
      <w:pPr>
        <w:pBdr>
          <w:top w:val="nil"/>
          <w:left w:val="nil"/>
          <w:bottom w:val="nil"/>
          <w:right w:val="nil"/>
          <w:between w:val="nil"/>
        </w:pBdr>
        <w:jc w:val="both"/>
        <w:rPr>
          <w:rFonts w:ascii="Courier New" w:eastAsia="Courier New" w:hAnsi="Courier New" w:cs="Courier New"/>
          <w:color w:val="FF0000"/>
          <w:sz w:val="22"/>
          <w:szCs w:val="22"/>
        </w:rPr>
      </w:pPr>
    </w:p>
    <w:p w:rsidR="00C7726F" w:rsidRDefault="00C7726F" w:rsidP="00C7726F">
      <w:pPr>
        <w:pBdr>
          <w:top w:val="nil"/>
          <w:left w:val="nil"/>
          <w:bottom w:val="nil"/>
          <w:right w:val="nil"/>
          <w:between w:val="nil"/>
        </w:pBdr>
        <w:jc w:val="both"/>
        <w:rPr>
          <w:rFonts w:ascii="Courier New" w:eastAsia="Courier New" w:hAnsi="Courier New" w:cs="Courier New"/>
          <w:b/>
          <w:color w:val="000000"/>
          <w:sz w:val="22"/>
          <w:szCs w:val="22"/>
        </w:rPr>
      </w:pPr>
      <w:r>
        <w:rPr>
          <w:rFonts w:ascii="Courier New" w:eastAsia="Courier New" w:hAnsi="Courier New" w:cs="Courier New"/>
          <w:color w:val="000000"/>
          <w:sz w:val="22"/>
          <w:szCs w:val="22"/>
        </w:rPr>
        <w:tab/>
      </w:r>
      <w:r>
        <w:rPr>
          <w:rFonts w:ascii="Courier New" w:eastAsia="Courier New" w:hAnsi="Courier New" w:cs="Courier New"/>
          <w:color w:val="000000"/>
          <w:sz w:val="22"/>
          <w:szCs w:val="22"/>
        </w:rPr>
        <w:tab/>
      </w:r>
      <w:r>
        <w:rPr>
          <w:rFonts w:ascii="Courier New" w:eastAsia="Courier New" w:hAnsi="Courier New" w:cs="Courier New"/>
          <w:b/>
          <w:color w:val="000000"/>
          <w:sz w:val="22"/>
          <w:szCs w:val="22"/>
        </w:rPr>
        <w:t>R E S O L V E:</w:t>
      </w:r>
    </w:p>
    <w:p w:rsidR="00C7726F" w:rsidRDefault="00C7726F" w:rsidP="00C7726F">
      <w:pPr>
        <w:pBdr>
          <w:top w:val="nil"/>
          <w:left w:val="nil"/>
          <w:bottom w:val="nil"/>
          <w:right w:val="nil"/>
          <w:between w:val="nil"/>
        </w:pBdr>
        <w:jc w:val="both"/>
        <w:rPr>
          <w:rFonts w:ascii="Courier New" w:eastAsia="Courier New" w:hAnsi="Courier New" w:cs="Courier New"/>
          <w:color w:val="000000"/>
          <w:sz w:val="22"/>
          <w:szCs w:val="22"/>
        </w:rPr>
      </w:pPr>
    </w:p>
    <w:p w:rsidR="00C7726F" w:rsidRDefault="00C7726F" w:rsidP="00C7726F">
      <w:pPr>
        <w:pBdr>
          <w:top w:val="nil"/>
          <w:left w:val="nil"/>
          <w:bottom w:val="nil"/>
          <w:right w:val="nil"/>
          <w:between w:val="nil"/>
        </w:pBdr>
        <w:tabs>
          <w:tab w:val="left" w:pos="1134"/>
        </w:tabs>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ab/>
      </w:r>
      <w:r>
        <w:rPr>
          <w:rFonts w:ascii="Courier New" w:eastAsia="Courier New" w:hAnsi="Courier New" w:cs="Courier New"/>
          <w:color w:val="000000"/>
          <w:sz w:val="22"/>
          <w:szCs w:val="22"/>
        </w:rPr>
        <w:tab/>
      </w:r>
      <w:r>
        <w:rPr>
          <w:rFonts w:ascii="Courier New" w:eastAsia="Courier New" w:hAnsi="Courier New" w:cs="Courier New"/>
          <w:b/>
          <w:color w:val="000000"/>
          <w:sz w:val="22"/>
          <w:szCs w:val="22"/>
        </w:rPr>
        <w:t>Art. 1º</w:t>
      </w:r>
      <w:r>
        <w:rPr>
          <w:rFonts w:ascii="Courier New" w:eastAsia="Courier New" w:hAnsi="Courier New" w:cs="Courier New"/>
          <w:color w:val="000000"/>
          <w:sz w:val="22"/>
          <w:szCs w:val="22"/>
        </w:rPr>
        <w:t xml:space="preserve"> AUTORIZAR, na semana de (25 à 29 de julho de 2022), a trabalharem em </w:t>
      </w:r>
      <w:r>
        <w:rPr>
          <w:rFonts w:ascii="Courier New" w:eastAsia="Courier New" w:hAnsi="Courier New" w:cs="Courier New"/>
          <w:i/>
          <w:color w:val="000000"/>
          <w:sz w:val="22"/>
          <w:szCs w:val="22"/>
        </w:rPr>
        <w:t>home office</w:t>
      </w:r>
      <w:r>
        <w:rPr>
          <w:rFonts w:ascii="Courier New" w:eastAsia="Courier New" w:hAnsi="Courier New" w:cs="Courier New"/>
          <w:color w:val="000000"/>
          <w:sz w:val="22"/>
          <w:szCs w:val="22"/>
        </w:rPr>
        <w:t xml:space="preserve">, os (as) professores (as) da rede Municipal de Ensino constantes da relação abaixo, que exercem suas atividades junto ao Núcleo de Educação Infantil Pingo de Gente (Bairro bela Vista), Núcleo de Educação Infantil Pingo de Gente (Bairro Santa Inês), Escola Municipal </w:t>
      </w:r>
      <w:proofErr w:type="spellStart"/>
      <w:r>
        <w:rPr>
          <w:rFonts w:ascii="Courier New" w:eastAsia="Courier New" w:hAnsi="Courier New" w:cs="Courier New"/>
          <w:color w:val="000000"/>
          <w:sz w:val="22"/>
          <w:szCs w:val="22"/>
        </w:rPr>
        <w:t>Lageado</w:t>
      </w:r>
      <w:proofErr w:type="spellEnd"/>
      <w:r>
        <w:rPr>
          <w:rFonts w:ascii="Courier New" w:eastAsia="Courier New" w:hAnsi="Courier New" w:cs="Courier New"/>
          <w:color w:val="000000"/>
          <w:sz w:val="22"/>
          <w:szCs w:val="22"/>
        </w:rPr>
        <w:t xml:space="preserve"> Garcia, </w:t>
      </w:r>
      <w:proofErr w:type="spellStart"/>
      <w:r>
        <w:rPr>
          <w:rFonts w:ascii="Courier New" w:eastAsia="Courier New" w:hAnsi="Courier New" w:cs="Courier New"/>
          <w:color w:val="000000"/>
          <w:sz w:val="22"/>
          <w:szCs w:val="22"/>
        </w:rPr>
        <w:t>Pré</w:t>
      </w:r>
      <w:proofErr w:type="spellEnd"/>
      <w:r>
        <w:rPr>
          <w:rFonts w:ascii="Courier New" w:eastAsia="Courier New" w:hAnsi="Courier New" w:cs="Courier New"/>
          <w:color w:val="000000"/>
          <w:sz w:val="22"/>
          <w:szCs w:val="22"/>
        </w:rPr>
        <w:t xml:space="preserve"> Vila Gaúcha, Escola Municipal Santo Agostinho, CEIM – Centro de Educação Infantil Branca de Neve, Escola Municipal Branca de neve e Casa da Arte.</w:t>
      </w:r>
    </w:p>
    <w:p w:rsidR="00C7726F" w:rsidRDefault="00C7726F" w:rsidP="00C7726F">
      <w:pPr>
        <w:pBdr>
          <w:top w:val="nil"/>
          <w:left w:val="nil"/>
          <w:bottom w:val="nil"/>
          <w:right w:val="nil"/>
          <w:between w:val="nil"/>
        </w:pBdr>
        <w:tabs>
          <w:tab w:val="left" w:pos="1134"/>
        </w:tabs>
        <w:jc w:val="both"/>
        <w:rPr>
          <w:rFonts w:ascii="Courier New" w:eastAsia="Courier New" w:hAnsi="Courier New" w:cs="Courier New"/>
          <w:color w:val="000000"/>
          <w:sz w:val="22"/>
          <w:szCs w:val="22"/>
        </w:rPr>
      </w:pPr>
    </w:p>
    <w:p w:rsidR="00C7726F" w:rsidRDefault="00C7726F" w:rsidP="00C7726F">
      <w:pPr>
        <w:rPr>
          <w:rFonts w:ascii="Courier New" w:eastAsia="Courier New" w:hAnsi="Courier New" w:cs="Courier New"/>
          <w:sz w:val="22"/>
          <w:szCs w:val="22"/>
        </w:rPr>
      </w:pPr>
      <w:proofErr w:type="spellStart"/>
      <w:r>
        <w:rPr>
          <w:rFonts w:ascii="Courier New" w:eastAsia="Courier New" w:hAnsi="Courier New" w:cs="Courier New"/>
          <w:sz w:val="22"/>
          <w:szCs w:val="22"/>
        </w:rPr>
        <w:t>Anapaula</w:t>
      </w:r>
      <w:proofErr w:type="spellEnd"/>
      <w:r>
        <w:rPr>
          <w:rFonts w:ascii="Courier New" w:eastAsia="Courier New" w:hAnsi="Courier New" w:cs="Courier New"/>
          <w:sz w:val="22"/>
          <w:szCs w:val="22"/>
        </w:rPr>
        <w:t xml:space="preserve"> Venturin</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Dalva Roberta </w:t>
      </w:r>
      <w:proofErr w:type="spellStart"/>
      <w:r>
        <w:rPr>
          <w:rFonts w:ascii="Courier New" w:eastAsia="Courier New" w:hAnsi="Courier New" w:cs="Courier New"/>
          <w:color w:val="000000"/>
          <w:sz w:val="22"/>
          <w:szCs w:val="22"/>
        </w:rPr>
        <w:t>Festner</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sz w:val="22"/>
          <w:szCs w:val="22"/>
        </w:rPr>
      </w:pPr>
      <w:r>
        <w:rPr>
          <w:rFonts w:ascii="Courier New" w:eastAsia="Courier New" w:hAnsi="Courier New" w:cs="Courier New"/>
          <w:sz w:val="22"/>
          <w:szCs w:val="22"/>
        </w:rPr>
        <w:t xml:space="preserve">Juliana </w:t>
      </w:r>
      <w:proofErr w:type="spellStart"/>
      <w:r>
        <w:rPr>
          <w:rFonts w:ascii="Courier New" w:eastAsia="Courier New" w:hAnsi="Courier New" w:cs="Courier New"/>
          <w:sz w:val="22"/>
          <w:szCs w:val="22"/>
        </w:rPr>
        <w:t>Pansera</w:t>
      </w:r>
      <w:proofErr w:type="spellEnd"/>
      <w:r>
        <w:rPr>
          <w:rFonts w:ascii="Courier New" w:eastAsia="Courier New" w:hAnsi="Courier New" w:cs="Courier New"/>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Maria Izabel </w:t>
      </w:r>
      <w:proofErr w:type="spellStart"/>
      <w:r>
        <w:rPr>
          <w:rFonts w:ascii="Courier New" w:eastAsia="Courier New" w:hAnsi="Courier New" w:cs="Courier New"/>
          <w:color w:val="000000"/>
          <w:sz w:val="22"/>
          <w:szCs w:val="22"/>
        </w:rPr>
        <w:t>Karasek</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Provensi</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Silvia </w:t>
      </w:r>
      <w:proofErr w:type="spellStart"/>
      <w:r>
        <w:rPr>
          <w:rFonts w:ascii="Courier New" w:eastAsia="Courier New" w:hAnsi="Courier New" w:cs="Courier New"/>
          <w:color w:val="000000"/>
          <w:sz w:val="22"/>
          <w:szCs w:val="22"/>
        </w:rPr>
        <w:t>Peretti</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Lidiane </w:t>
      </w:r>
      <w:proofErr w:type="spellStart"/>
      <w:r>
        <w:rPr>
          <w:rFonts w:ascii="Courier New" w:eastAsia="Courier New" w:hAnsi="Courier New" w:cs="Courier New"/>
          <w:color w:val="000000"/>
          <w:sz w:val="22"/>
          <w:szCs w:val="22"/>
        </w:rPr>
        <w:t>Dalmago</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Zembruski</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Nelma Silvani Martini </w:t>
      </w:r>
      <w:proofErr w:type="spellStart"/>
      <w:r>
        <w:rPr>
          <w:rFonts w:ascii="Courier New" w:eastAsia="Courier New" w:hAnsi="Courier New" w:cs="Courier New"/>
          <w:color w:val="000000"/>
          <w:sz w:val="22"/>
          <w:szCs w:val="22"/>
        </w:rPr>
        <w:t>Bevilacqua</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Sonia Maria </w:t>
      </w:r>
      <w:proofErr w:type="spellStart"/>
      <w:r>
        <w:rPr>
          <w:rFonts w:ascii="Courier New" w:eastAsia="Courier New" w:hAnsi="Courier New" w:cs="Courier New"/>
          <w:color w:val="000000"/>
          <w:sz w:val="22"/>
          <w:szCs w:val="22"/>
        </w:rPr>
        <w:t>Wobeto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Nayara </w:t>
      </w:r>
      <w:proofErr w:type="spellStart"/>
      <w:r>
        <w:rPr>
          <w:rFonts w:ascii="Courier New" w:eastAsia="Courier New" w:hAnsi="Courier New" w:cs="Courier New"/>
          <w:color w:val="000000"/>
          <w:sz w:val="22"/>
          <w:szCs w:val="22"/>
        </w:rPr>
        <w:t>Patricia</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Farezin</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Tairine</w:t>
      </w:r>
      <w:proofErr w:type="spellEnd"/>
      <w:r>
        <w:rPr>
          <w:rFonts w:ascii="Courier New" w:eastAsia="Courier New" w:hAnsi="Courier New" w:cs="Courier New"/>
          <w:color w:val="000000"/>
          <w:sz w:val="22"/>
          <w:szCs w:val="22"/>
        </w:rPr>
        <w:t xml:space="preserve"> Fernanda de Lima </w:t>
      </w:r>
      <w:proofErr w:type="spellStart"/>
      <w:r>
        <w:rPr>
          <w:rFonts w:ascii="Courier New" w:eastAsia="Courier New" w:hAnsi="Courier New" w:cs="Courier New"/>
          <w:color w:val="000000"/>
          <w:sz w:val="22"/>
          <w:szCs w:val="22"/>
        </w:rPr>
        <w:t>Hanauer</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Patricia</w:t>
      </w:r>
      <w:proofErr w:type="spellEnd"/>
      <w:r>
        <w:rPr>
          <w:rFonts w:ascii="Courier New" w:eastAsia="Courier New" w:hAnsi="Courier New" w:cs="Courier New"/>
          <w:color w:val="000000"/>
          <w:sz w:val="22"/>
          <w:szCs w:val="22"/>
        </w:rPr>
        <w:t xml:space="preserve"> Regina Venturin;</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Adivane</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Meneguetti</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Enderle</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Camila </w:t>
      </w:r>
      <w:proofErr w:type="spellStart"/>
      <w:r>
        <w:rPr>
          <w:rFonts w:ascii="Courier New" w:eastAsia="Courier New" w:hAnsi="Courier New" w:cs="Courier New"/>
          <w:color w:val="000000"/>
          <w:sz w:val="22"/>
          <w:szCs w:val="22"/>
        </w:rPr>
        <w:t>Belini</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Marinez</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Pansera</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Noeli</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Calderam</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Pamela </w:t>
      </w:r>
      <w:proofErr w:type="spellStart"/>
      <w:r>
        <w:rPr>
          <w:rFonts w:ascii="Courier New" w:eastAsia="Courier New" w:hAnsi="Courier New" w:cs="Courier New"/>
          <w:color w:val="000000"/>
          <w:sz w:val="22"/>
          <w:szCs w:val="22"/>
        </w:rPr>
        <w:t>Lampugnani</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sz w:val="22"/>
          <w:szCs w:val="22"/>
        </w:rPr>
      </w:pPr>
      <w:r>
        <w:rPr>
          <w:rFonts w:ascii="Courier New" w:eastAsia="Courier New" w:hAnsi="Courier New" w:cs="Courier New"/>
          <w:sz w:val="22"/>
          <w:szCs w:val="22"/>
        </w:rPr>
        <w:t>Claudete Vieira Gonçalves dos Santos;</w:t>
      </w:r>
    </w:p>
    <w:p w:rsidR="00C7726F" w:rsidRDefault="00C7726F" w:rsidP="00C7726F">
      <w:pPr>
        <w:jc w:val="both"/>
        <w:rPr>
          <w:sz w:val="22"/>
          <w:szCs w:val="22"/>
        </w:rPr>
      </w:pPr>
      <w:r>
        <w:rPr>
          <w:rFonts w:ascii="Courier New" w:eastAsia="Courier New" w:hAnsi="Courier New" w:cs="Courier New"/>
          <w:color w:val="000000"/>
          <w:sz w:val="22"/>
          <w:szCs w:val="22"/>
        </w:rPr>
        <w:t xml:space="preserve">Décio </w:t>
      </w:r>
      <w:proofErr w:type="spellStart"/>
      <w:r>
        <w:rPr>
          <w:rFonts w:ascii="Courier New" w:eastAsia="Courier New" w:hAnsi="Courier New" w:cs="Courier New"/>
          <w:color w:val="000000"/>
          <w:sz w:val="22"/>
          <w:szCs w:val="22"/>
        </w:rPr>
        <w:t>Micreivi</w:t>
      </w:r>
      <w:proofErr w:type="spellEnd"/>
      <w:r>
        <w:rPr>
          <w:rFonts w:ascii="Courier New" w:eastAsia="Courier New" w:hAnsi="Courier New" w:cs="Courier New"/>
          <w:color w:val="000000"/>
          <w:sz w:val="22"/>
          <w:szCs w:val="22"/>
        </w:rPr>
        <w:t xml:space="preserve"> Chaves;</w:t>
      </w:r>
    </w:p>
    <w:p w:rsidR="00C7726F" w:rsidRDefault="00C7726F" w:rsidP="00C7726F">
      <w:pPr>
        <w:jc w:val="both"/>
        <w:rPr>
          <w:sz w:val="22"/>
          <w:szCs w:val="22"/>
        </w:rPr>
      </w:pPr>
      <w:r>
        <w:rPr>
          <w:rFonts w:ascii="Courier New" w:eastAsia="Courier New" w:hAnsi="Courier New" w:cs="Courier New"/>
          <w:color w:val="000000"/>
          <w:sz w:val="22"/>
          <w:szCs w:val="22"/>
        </w:rPr>
        <w:t xml:space="preserve">Diego </w:t>
      </w:r>
      <w:proofErr w:type="spellStart"/>
      <w:r>
        <w:rPr>
          <w:rFonts w:ascii="Courier New" w:eastAsia="Courier New" w:hAnsi="Courier New" w:cs="Courier New"/>
          <w:color w:val="000000"/>
          <w:sz w:val="22"/>
          <w:szCs w:val="22"/>
        </w:rPr>
        <w:t>Piacentini</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Kátia </w:t>
      </w:r>
      <w:proofErr w:type="spellStart"/>
      <w:r>
        <w:rPr>
          <w:rFonts w:ascii="Courier New" w:eastAsia="Courier New" w:hAnsi="Courier New" w:cs="Courier New"/>
          <w:color w:val="000000"/>
          <w:sz w:val="22"/>
          <w:szCs w:val="22"/>
        </w:rPr>
        <w:t>Dalponte</w:t>
      </w:r>
      <w:proofErr w:type="spellEnd"/>
      <w:r>
        <w:rPr>
          <w:rFonts w:ascii="Courier New" w:eastAsia="Courier New" w:hAnsi="Courier New" w:cs="Courier New"/>
          <w:color w:val="000000"/>
          <w:sz w:val="22"/>
          <w:szCs w:val="22"/>
        </w:rPr>
        <w:t xml:space="preserve"> Rodrigues;</w:t>
      </w:r>
    </w:p>
    <w:p w:rsidR="00C7726F" w:rsidRDefault="00C7726F" w:rsidP="00C7726F">
      <w:pPr>
        <w:jc w:val="both"/>
        <w:rPr>
          <w:sz w:val="22"/>
          <w:szCs w:val="22"/>
        </w:rPr>
      </w:pPr>
      <w:r>
        <w:rPr>
          <w:rFonts w:ascii="Courier New" w:eastAsia="Courier New" w:hAnsi="Courier New" w:cs="Courier New"/>
          <w:color w:val="000000"/>
          <w:sz w:val="22"/>
          <w:szCs w:val="22"/>
        </w:rPr>
        <w:t xml:space="preserve">Rosimari </w:t>
      </w:r>
      <w:proofErr w:type="spellStart"/>
      <w:r>
        <w:rPr>
          <w:rFonts w:ascii="Courier New" w:eastAsia="Courier New" w:hAnsi="Courier New" w:cs="Courier New"/>
          <w:color w:val="000000"/>
          <w:sz w:val="22"/>
          <w:szCs w:val="22"/>
        </w:rPr>
        <w:t>Piovezan</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Comachio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Silvana de Mello de Micheli;</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Jucelia Aparecida Agnes Prestes;</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Elisangela </w:t>
      </w:r>
      <w:proofErr w:type="spellStart"/>
      <w:r>
        <w:rPr>
          <w:rFonts w:ascii="Courier New" w:eastAsia="Courier New" w:hAnsi="Courier New" w:cs="Courier New"/>
          <w:color w:val="000000"/>
          <w:sz w:val="22"/>
          <w:szCs w:val="22"/>
        </w:rPr>
        <w:t>Zilio</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Dallaqua</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lastRenderedPageBreak/>
        <w:t xml:space="preserve">Andreia Casagrande </w:t>
      </w:r>
      <w:proofErr w:type="spellStart"/>
      <w:r>
        <w:rPr>
          <w:rFonts w:ascii="Courier New" w:eastAsia="Courier New" w:hAnsi="Courier New" w:cs="Courier New"/>
          <w:color w:val="000000"/>
          <w:sz w:val="22"/>
          <w:szCs w:val="22"/>
        </w:rPr>
        <w:t>Cararo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Claudia </w:t>
      </w:r>
      <w:proofErr w:type="spellStart"/>
      <w:r>
        <w:rPr>
          <w:rFonts w:ascii="Courier New" w:eastAsia="Courier New" w:hAnsi="Courier New" w:cs="Courier New"/>
          <w:color w:val="000000"/>
          <w:sz w:val="22"/>
          <w:szCs w:val="22"/>
        </w:rPr>
        <w:t>Kely</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Enderle</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Kauane</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Thairiny</w:t>
      </w:r>
      <w:proofErr w:type="spellEnd"/>
      <w:r>
        <w:rPr>
          <w:rFonts w:ascii="Courier New" w:eastAsia="Courier New" w:hAnsi="Courier New" w:cs="Courier New"/>
          <w:color w:val="000000"/>
          <w:sz w:val="22"/>
          <w:szCs w:val="22"/>
        </w:rPr>
        <w:t xml:space="preserve"> Agnes Prestes; </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Micheli Cristian </w:t>
      </w:r>
      <w:proofErr w:type="spellStart"/>
      <w:r>
        <w:rPr>
          <w:rFonts w:ascii="Courier New" w:eastAsia="Courier New" w:hAnsi="Courier New" w:cs="Courier New"/>
          <w:color w:val="000000"/>
          <w:sz w:val="22"/>
          <w:szCs w:val="22"/>
        </w:rPr>
        <w:t>Maschio</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Chitolina</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Sidineia</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Zuanazzi</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Nespolo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Simara</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Orso</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Paravise</w:t>
      </w:r>
      <w:proofErr w:type="spellEnd"/>
      <w:r>
        <w:rPr>
          <w:rFonts w:ascii="Courier New" w:eastAsia="Courier New" w:hAnsi="Courier New" w:cs="Courier New"/>
          <w:color w:val="000000"/>
          <w:sz w:val="22"/>
          <w:szCs w:val="22"/>
        </w:rPr>
        <w:t>;</w:t>
      </w:r>
    </w:p>
    <w:p w:rsidR="00C7726F" w:rsidRPr="00356C28"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Thais </w:t>
      </w:r>
      <w:proofErr w:type="spellStart"/>
      <w:r>
        <w:rPr>
          <w:rFonts w:ascii="Courier New" w:eastAsia="Courier New" w:hAnsi="Courier New" w:cs="Courier New"/>
          <w:color w:val="000000"/>
          <w:sz w:val="22"/>
          <w:szCs w:val="22"/>
        </w:rPr>
        <w:t>Iane</w:t>
      </w:r>
      <w:proofErr w:type="spellEnd"/>
      <w:r>
        <w:rPr>
          <w:rFonts w:ascii="Courier New" w:eastAsia="Courier New" w:hAnsi="Courier New" w:cs="Courier New"/>
          <w:color w:val="000000"/>
          <w:sz w:val="22"/>
          <w:szCs w:val="22"/>
        </w:rPr>
        <w:t xml:space="preserve"> dos Santos;</w:t>
      </w:r>
    </w:p>
    <w:p w:rsidR="00C7726F" w:rsidRPr="00356C28"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Marli Besson </w:t>
      </w:r>
      <w:proofErr w:type="spellStart"/>
      <w:r>
        <w:rPr>
          <w:rFonts w:ascii="Courier New" w:eastAsia="Courier New" w:hAnsi="Courier New" w:cs="Courier New"/>
          <w:color w:val="000000"/>
          <w:sz w:val="22"/>
          <w:szCs w:val="22"/>
        </w:rPr>
        <w:t>Sotoriva</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Julina</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Minoso</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Adenice</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Spagnollo</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Pasinato</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Albani</w:t>
      </w:r>
      <w:proofErr w:type="spellEnd"/>
      <w:r>
        <w:rPr>
          <w:rFonts w:ascii="Courier New" w:eastAsia="Courier New" w:hAnsi="Courier New" w:cs="Courier New"/>
          <w:color w:val="000000"/>
          <w:sz w:val="22"/>
          <w:szCs w:val="22"/>
        </w:rPr>
        <w:t xml:space="preserve"> Maria Garbin;</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Angela</w:t>
      </w:r>
      <w:proofErr w:type="spellEnd"/>
      <w:r>
        <w:rPr>
          <w:rFonts w:ascii="Courier New" w:eastAsia="Courier New" w:hAnsi="Courier New" w:cs="Courier New"/>
          <w:color w:val="000000"/>
          <w:sz w:val="22"/>
          <w:szCs w:val="22"/>
        </w:rPr>
        <w:t xml:space="preserve"> Maria </w:t>
      </w:r>
      <w:proofErr w:type="spellStart"/>
      <w:r>
        <w:rPr>
          <w:rFonts w:ascii="Courier New" w:eastAsia="Courier New" w:hAnsi="Courier New" w:cs="Courier New"/>
          <w:color w:val="000000"/>
          <w:sz w:val="22"/>
          <w:szCs w:val="22"/>
        </w:rPr>
        <w:t>Bevilacqua</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Antoninho Siviero;</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Beatriz de Oliveira </w:t>
      </w:r>
      <w:proofErr w:type="spellStart"/>
      <w:r>
        <w:rPr>
          <w:rFonts w:ascii="Courier New" w:eastAsia="Courier New" w:hAnsi="Courier New" w:cs="Courier New"/>
          <w:color w:val="000000"/>
          <w:sz w:val="22"/>
          <w:szCs w:val="22"/>
        </w:rPr>
        <w:t>Welter</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proofErr w:type="spellStart"/>
      <w:r>
        <w:rPr>
          <w:rFonts w:ascii="Courier New" w:eastAsia="Courier New" w:hAnsi="Courier New" w:cs="Courier New"/>
          <w:sz w:val="22"/>
          <w:szCs w:val="22"/>
        </w:rPr>
        <w:t>Cleci</w:t>
      </w:r>
      <w:proofErr w:type="spellEnd"/>
      <w:r>
        <w:rPr>
          <w:rFonts w:ascii="Courier New" w:eastAsia="Courier New" w:hAnsi="Courier New" w:cs="Courier New"/>
          <w:sz w:val="22"/>
          <w:szCs w:val="22"/>
        </w:rPr>
        <w:t xml:space="preserve"> Salete </w:t>
      </w:r>
      <w:proofErr w:type="spellStart"/>
      <w:r>
        <w:rPr>
          <w:rFonts w:ascii="Courier New" w:eastAsia="Courier New" w:hAnsi="Courier New" w:cs="Courier New"/>
          <w:sz w:val="22"/>
          <w:szCs w:val="22"/>
        </w:rPr>
        <w:t>Dall</w:t>
      </w:r>
      <w:proofErr w:type="spellEnd"/>
      <w:r>
        <w:rPr>
          <w:rFonts w:ascii="Courier New" w:eastAsia="Courier New" w:hAnsi="Courier New" w:cs="Courier New"/>
          <w:sz w:val="22"/>
          <w:szCs w:val="22"/>
        </w:rPr>
        <w:t xml:space="preserve"> </w:t>
      </w:r>
      <w:proofErr w:type="spellStart"/>
      <w:r>
        <w:rPr>
          <w:rFonts w:ascii="Courier New" w:eastAsia="Courier New" w:hAnsi="Courier New" w:cs="Courier New"/>
          <w:sz w:val="22"/>
          <w:szCs w:val="22"/>
        </w:rPr>
        <w:t>Agnese</w:t>
      </w:r>
      <w:proofErr w:type="spellEnd"/>
    </w:p>
    <w:p w:rsidR="00C7726F" w:rsidRDefault="00C7726F" w:rsidP="00C7726F">
      <w:pPr>
        <w:jc w:val="both"/>
        <w:rPr>
          <w:sz w:val="22"/>
          <w:szCs w:val="22"/>
        </w:rPr>
      </w:pPr>
      <w:r>
        <w:rPr>
          <w:rFonts w:ascii="Courier New" w:eastAsia="Courier New" w:hAnsi="Courier New" w:cs="Courier New"/>
          <w:color w:val="000000"/>
          <w:sz w:val="22"/>
          <w:szCs w:val="22"/>
        </w:rPr>
        <w:t xml:space="preserve">Daiane </w:t>
      </w:r>
      <w:proofErr w:type="spellStart"/>
      <w:r>
        <w:rPr>
          <w:rFonts w:ascii="Courier New" w:eastAsia="Courier New" w:hAnsi="Courier New" w:cs="Courier New"/>
          <w:color w:val="000000"/>
          <w:sz w:val="22"/>
          <w:szCs w:val="22"/>
        </w:rPr>
        <w:t>Comunello</w:t>
      </w:r>
      <w:proofErr w:type="spellEnd"/>
      <w:r>
        <w:rPr>
          <w:rFonts w:ascii="Courier New" w:eastAsia="Courier New" w:hAnsi="Courier New" w:cs="Courier New"/>
          <w:color w:val="000000"/>
          <w:sz w:val="22"/>
          <w:szCs w:val="22"/>
        </w:rPr>
        <w:t xml:space="preserve"> Casagrande;</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Darli</w:t>
      </w:r>
      <w:proofErr w:type="spellEnd"/>
      <w:r>
        <w:rPr>
          <w:rFonts w:ascii="Courier New" w:eastAsia="Courier New" w:hAnsi="Courier New" w:cs="Courier New"/>
          <w:color w:val="000000"/>
          <w:sz w:val="22"/>
          <w:szCs w:val="22"/>
        </w:rPr>
        <w:t xml:space="preserve"> Maria Conte Paz</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Eider</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Lanzarin</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proofErr w:type="spellStart"/>
      <w:r>
        <w:rPr>
          <w:rFonts w:ascii="Courier New" w:eastAsia="Courier New" w:hAnsi="Courier New" w:cs="Courier New"/>
          <w:sz w:val="22"/>
          <w:szCs w:val="22"/>
        </w:rPr>
        <w:t>Elizandro</w:t>
      </w:r>
      <w:proofErr w:type="spellEnd"/>
      <w:r>
        <w:rPr>
          <w:rFonts w:ascii="Courier New" w:eastAsia="Courier New" w:hAnsi="Courier New" w:cs="Courier New"/>
          <w:sz w:val="22"/>
          <w:szCs w:val="22"/>
        </w:rPr>
        <w:t xml:space="preserve"> </w:t>
      </w:r>
      <w:proofErr w:type="spellStart"/>
      <w:r>
        <w:rPr>
          <w:rFonts w:ascii="Courier New" w:eastAsia="Courier New" w:hAnsi="Courier New" w:cs="Courier New"/>
          <w:sz w:val="22"/>
          <w:szCs w:val="22"/>
        </w:rPr>
        <w:t>Marmentini</w:t>
      </w:r>
      <w:proofErr w:type="spellEnd"/>
      <w:r>
        <w:rPr>
          <w:rFonts w:ascii="Courier New" w:eastAsia="Courier New" w:hAnsi="Courier New" w:cs="Courier New"/>
          <w:sz w:val="22"/>
          <w:szCs w:val="22"/>
        </w:rPr>
        <w:t>;</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Ivandra</w:t>
      </w:r>
      <w:proofErr w:type="spellEnd"/>
      <w:r>
        <w:rPr>
          <w:rFonts w:ascii="Courier New" w:eastAsia="Courier New" w:hAnsi="Courier New" w:cs="Courier New"/>
          <w:color w:val="000000"/>
          <w:sz w:val="22"/>
          <w:szCs w:val="22"/>
        </w:rPr>
        <w:t xml:space="preserve"> Célia Cima;</w:t>
      </w:r>
    </w:p>
    <w:p w:rsidR="00C7726F" w:rsidRDefault="00C7726F" w:rsidP="00C7726F">
      <w:pPr>
        <w:jc w:val="both"/>
        <w:rPr>
          <w:sz w:val="22"/>
          <w:szCs w:val="22"/>
        </w:rPr>
      </w:pPr>
      <w:r>
        <w:rPr>
          <w:rFonts w:ascii="Courier New" w:eastAsia="Courier New" w:hAnsi="Courier New" w:cs="Courier New"/>
          <w:color w:val="000000"/>
          <w:sz w:val="22"/>
          <w:szCs w:val="22"/>
        </w:rPr>
        <w:t>João Carlos Dalla Costa;</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Madelaine</w:t>
      </w:r>
      <w:proofErr w:type="spellEnd"/>
      <w:r>
        <w:rPr>
          <w:rFonts w:ascii="Courier New" w:eastAsia="Courier New" w:hAnsi="Courier New" w:cs="Courier New"/>
          <w:color w:val="000000"/>
          <w:sz w:val="22"/>
          <w:szCs w:val="22"/>
        </w:rPr>
        <w:t xml:space="preserve"> Conte Morgan;</w:t>
      </w:r>
    </w:p>
    <w:p w:rsidR="00C7726F" w:rsidRDefault="00C7726F" w:rsidP="00C7726F">
      <w:pPr>
        <w:jc w:val="both"/>
        <w:rPr>
          <w:sz w:val="22"/>
          <w:szCs w:val="22"/>
        </w:rPr>
      </w:pPr>
      <w:r>
        <w:rPr>
          <w:rFonts w:ascii="Courier New" w:eastAsia="Courier New" w:hAnsi="Courier New" w:cs="Courier New"/>
          <w:color w:val="000000"/>
          <w:sz w:val="22"/>
          <w:szCs w:val="22"/>
        </w:rPr>
        <w:t xml:space="preserve">Maria de Lourdes </w:t>
      </w:r>
      <w:proofErr w:type="spellStart"/>
      <w:r>
        <w:rPr>
          <w:rFonts w:ascii="Courier New" w:eastAsia="Courier New" w:hAnsi="Courier New" w:cs="Courier New"/>
          <w:color w:val="000000"/>
          <w:sz w:val="22"/>
          <w:szCs w:val="22"/>
        </w:rPr>
        <w:t>Campanholo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Margarete Roman Both;</w:t>
      </w:r>
    </w:p>
    <w:p w:rsidR="00C7726F" w:rsidRPr="00356C28"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Odete Maria David Paris.</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Ortenila</w:t>
      </w:r>
      <w:proofErr w:type="spellEnd"/>
      <w:r>
        <w:rPr>
          <w:rFonts w:ascii="Courier New" w:eastAsia="Courier New" w:hAnsi="Courier New" w:cs="Courier New"/>
          <w:color w:val="000000"/>
          <w:sz w:val="22"/>
          <w:szCs w:val="22"/>
        </w:rPr>
        <w:t xml:space="preserve"> De Lima </w:t>
      </w:r>
      <w:proofErr w:type="spellStart"/>
      <w:r>
        <w:rPr>
          <w:rFonts w:ascii="Courier New" w:eastAsia="Courier New" w:hAnsi="Courier New" w:cs="Courier New"/>
          <w:color w:val="000000"/>
          <w:sz w:val="22"/>
          <w:szCs w:val="22"/>
        </w:rPr>
        <w:t>Menoncin</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Rejane Daniel </w:t>
      </w:r>
      <w:proofErr w:type="spellStart"/>
      <w:r>
        <w:rPr>
          <w:rFonts w:ascii="Courier New" w:eastAsia="Courier New" w:hAnsi="Courier New" w:cs="Courier New"/>
          <w:color w:val="000000"/>
          <w:sz w:val="22"/>
          <w:szCs w:val="22"/>
        </w:rPr>
        <w:t>Hilleshein</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sz w:val="22"/>
          <w:szCs w:val="22"/>
        </w:rPr>
      </w:pPr>
      <w:r>
        <w:rPr>
          <w:rFonts w:ascii="Courier New" w:eastAsia="Courier New" w:hAnsi="Courier New" w:cs="Courier New"/>
          <w:sz w:val="22"/>
          <w:szCs w:val="22"/>
        </w:rPr>
        <w:t xml:space="preserve">Rosa Maria </w:t>
      </w:r>
      <w:proofErr w:type="spellStart"/>
      <w:r>
        <w:rPr>
          <w:rFonts w:ascii="Courier New" w:eastAsia="Courier New" w:hAnsi="Courier New" w:cs="Courier New"/>
          <w:sz w:val="22"/>
          <w:szCs w:val="22"/>
        </w:rPr>
        <w:t>Tessaro</w:t>
      </w:r>
      <w:proofErr w:type="spellEnd"/>
      <w:r>
        <w:rPr>
          <w:rFonts w:ascii="Courier New" w:eastAsia="Courier New" w:hAnsi="Courier New" w:cs="Courier New"/>
          <w:sz w:val="22"/>
          <w:szCs w:val="22"/>
        </w:rPr>
        <w:t xml:space="preserve"> de </w:t>
      </w:r>
      <w:proofErr w:type="spellStart"/>
      <w:r>
        <w:rPr>
          <w:rFonts w:ascii="Courier New" w:eastAsia="Courier New" w:hAnsi="Courier New" w:cs="Courier New"/>
          <w:sz w:val="22"/>
          <w:szCs w:val="22"/>
        </w:rPr>
        <w:t>Bortoli</w:t>
      </w:r>
      <w:proofErr w:type="spellEnd"/>
      <w:r>
        <w:rPr>
          <w:rFonts w:ascii="Courier New" w:eastAsia="Courier New" w:hAnsi="Courier New" w:cs="Courier New"/>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sz w:val="22"/>
          <w:szCs w:val="22"/>
        </w:rPr>
        <w:t>Silvia Regina Rossetto;</w:t>
      </w:r>
    </w:p>
    <w:p w:rsidR="00C7726F" w:rsidRDefault="00C7726F" w:rsidP="00C7726F">
      <w:pPr>
        <w:jc w:val="both"/>
        <w:rPr>
          <w:sz w:val="22"/>
          <w:szCs w:val="22"/>
        </w:rPr>
      </w:pPr>
      <w:r>
        <w:rPr>
          <w:rFonts w:ascii="Courier New" w:eastAsia="Courier New" w:hAnsi="Courier New" w:cs="Courier New"/>
          <w:color w:val="000000"/>
          <w:sz w:val="22"/>
          <w:szCs w:val="22"/>
        </w:rPr>
        <w:t xml:space="preserve">Sandra </w:t>
      </w:r>
      <w:proofErr w:type="spellStart"/>
      <w:r>
        <w:rPr>
          <w:rFonts w:ascii="Courier New" w:eastAsia="Courier New" w:hAnsi="Courier New" w:cs="Courier New"/>
          <w:color w:val="000000"/>
          <w:sz w:val="22"/>
          <w:szCs w:val="22"/>
        </w:rPr>
        <w:t>Steffens</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Rosane </w:t>
      </w:r>
      <w:proofErr w:type="spellStart"/>
      <w:r>
        <w:rPr>
          <w:rFonts w:ascii="Courier New" w:eastAsia="Courier New" w:hAnsi="Courier New" w:cs="Courier New"/>
          <w:color w:val="000000"/>
          <w:sz w:val="22"/>
          <w:szCs w:val="22"/>
        </w:rPr>
        <w:t>Tubin</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Vania Maria Dala Riva </w:t>
      </w:r>
      <w:proofErr w:type="spellStart"/>
      <w:r>
        <w:rPr>
          <w:rFonts w:ascii="Courier New" w:eastAsia="Courier New" w:hAnsi="Courier New" w:cs="Courier New"/>
          <w:color w:val="000000"/>
          <w:sz w:val="22"/>
          <w:szCs w:val="22"/>
        </w:rPr>
        <w:t>Dallssaço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Dionilda</w:t>
      </w:r>
      <w:proofErr w:type="spellEnd"/>
      <w:r>
        <w:rPr>
          <w:rFonts w:ascii="Courier New" w:eastAsia="Courier New" w:hAnsi="Courier New" w:cs="Courier New"/>
          <w:color w:val="000000"/>
          <w:sz w:val="22"/>
          <w:szCs w:val="22"/>
        </w:rPr>
        <w:t xml:space="preserve"> Salete </w:t>
      </w:r>
      <w:proofErr w:type="spellStart"/>
      <w:r>
        <w:rPr>
          <w:rFonts w:ascii="Courier New" w:eastAsia="Courier New" w:hAnsi="Courier New" w:cs="Courier New"/>
          <w:color w:val="000000"/>
          <w:sz w:val="22"/>
          <w:szCs w:val="22"/>
        </w:rPr>
        <w:t>Frigo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sz w:val="22"/>
          <w:szCs w:val="22"/>
        </w:rPr>
      </w:pPr>
      <w:proofErr w:type="spellStart"/>
      <w:r>
        <w:rPr>
          <w:rFonts w:ascii="Courier New" w:eastAsia="Courier New" w:hAnsi="Courier New" w:cs="Courier New"/>
          <w:sz w:val="22"/>
          <w:szCs w:val="22"/>
        </w:rPr>
        <w:t>Leonides</w:t>
      </w:r>
      <w:proofErr w:type="spellEnd"/>
      <w:r>
        <w:rPr>
          <w:rFonts w:ascii="Courier New" w:eastAsia="Courier New" w:hAnsi="Courier New" w:cs="Courier New"/>
          <w:sz w:val="22"/>
          <w:szCs w:val="22"/>
        </w:rPr>
        <w:t xml:space="preserve"> Rossetto </w:t>
      </w:r>
      <w:proofErr w:type="spellStart"/>
      <w:r>
        <w:rPr>
          <w:rFonts w:ascii="Courier New" w:eastAsia="Courier New" w:hAnsi="Courier New" w:cs="Courier New"/>
          <w:sz w:val="22"/>
          <w:szCs w:val="22"/>
        </w:rPr>
        <w:t>Seganfredo</w:t>
      </w:r>
      <w:proofErr w:type="spellEnd"/>
      <w:r>
        <w:rPr>
          <w:rFonts w:ascii="Courier New" w:eastAsia="Courier New" w:hAnsi="Courier New" w:cs="Courier New"/>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Marcelo Rodrigues da Silva;</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Jonas </w:t>
      </w:r>
      <w:proofErr w:type="spellStart"/>
      <w:r>
        <w:rPr>
          <w:rFonts w:ascii="Courier New" w:eastAsia="Courier New" w:hAnsi="Courier New" w:cs="Courier New"/>
          <w:color w:val="000000"/>
          <w:sz w:val="22"/>
          <w:szCs w:val="22"/>
        </w:rPr>
        <w:t>Selivan</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Cristina Beatriz </w:t>
      </w:r>
      <w:proofErr w:type="spellStart"/>
      <w:r>
        <w:rPr>
          <w:rFonts w:ascii="Courier New" w:eastAsia="Courier New" w:hAnsi="Courier New" w:cs="Courier New"/>
          <w:color w:val="000000"/>
          <w:sz w:val="22"/>
          <w:szCs w:val="22"/>
        </w:rPr>
        <w:t>Giachini</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Marcia Fatima </w:t>
      </w:r>
      <w:proofErr w:type="spellStart"/>
      <w:r>
        <w:rPr>
          <w:rFonts w:ascii="Courier New" w:eastAsia="Courier New" w:hAnsi="Courier New" w:cs="Courier New"/>
          <w:color w:val="000000"/>
          <w:sz w:val="22"/>
          <w:szCs w:val="22"/>
        </w:rPr>
        <w:t>Zorzeto</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Regiane </w:t>
      </w:r>
      <w:proofErr w:type="spellStart"/>
      <w:r>
        <w:rPr>
          <w:rFonts w:ascii="Courier New" w:eastAsia="Courier New" w:hAnsi="Courier New" w:cs="Courier New"/>
          <w:color w:val="000000"/>
          <w:sz w:val="22"/>
          <w:szCs w:val="22"/>
        </w:rPr>
        <w:t>Varotto</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Gilmar Pais;</w:t>
      </w:r>
    </w:p>
    <w:p w:rsidR="00C7726F" w:rsidRDefault="00C7726F" w:rsidP="00C7726F">
      <w:pPr>
        <w:jc w:val="both"/>
        <w:rPr>
          <w:sz w:val="22"/>
          <w:szCs w:val="22"/>
        </w:rPr>
      </w:pPr>
      <w:proofErr w:type="spellStart"/>
      <w:r>
        <w:rPr>
          <w:rFonts w:ascii="Courier New" w:eastAsia="Courier New" w:hAnsi="Courier New" w:cs="Courier New"/>
          <w:color w:val="000000"/>
          <w:sz w:val="22"/>
          <w:szCs w:val="22"/>
        </w:rPr>
        <w:t>Kely</w:t>
      </w:r>
      <w:proofErr w:type="spellEnd"/>
      <w:r>
        <w:rPr>
          <w:rFonts w:ascii="Courier New" w:eastAsia="Courier New" w:hAnsi="Courier New" w:cs="Courier New"/>
          <w:color w:val="000000"/>
          <w:sz w:val="22"/>
          <w:szCs w:val="22"/>
        </w:rPr>
        <w:t xml:space="preserve"> Cristina </w:t>
      </w:r>
      <w:proofErr w:type="spellStart"/>
      <w:r>
        <w:rPr>
          <w:rFonts w:ascii="Courier New" w:eastAsia="Courier New" w:hAnsi="Courier New" w:cs="Courier New"/>
          <w:color w:val="000000"/>
          <w:sz w:val="22"/>
          <w:szCs w:val="22"/>
        </w:rPr>
        <w:t>Beltrame</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Gotz</w:t>
      </w:r>
      <w:proofErr w:type="spellEnd"/>
      <w:r>
        <w:rPr>
          <w:rFonts w:ascii="Courier New" w:eastAsia="Courier New" w:hAnsi="Courier New" w:cs="Courier New"/>
          <w:color w:val="000000"/>
          <w:sz w:val="22"/>
          <w:szCs w:val="22"/>
        </w:rPr>
        <w:t>;</w:t>
      </w:r>
    </w:p>
    <w:p w:rsidR="00C7726F" w:rsidRDefault="00C7726F" w:rsidP="00C7726F">
      <w:pPr>
        <w:jc w:val="both"/>
        <w:rPr>
          <w:sz w:val="22"/>
          <w:szCs w:val="22"/>
        </w:rPr>
      </w:pPr>
      <w:r>
        <w:rPr>
          <w:rFonts w:ascii="Courier New" w:eastAsia="Courier New" w:hAnsi="Courier New" w:cs="Courier New"/>
          <w:color w:val="000000"/>
          <w:sz w:val="22"/>
          <w:szCs w:val="22"/>
        </w:rPr>
        <w:t xml:space="preserve">Lizandra </w:t>
      </w:r>
      <w:proofErr w:type="spellStart"/>
      <w:r>
        <w:rPr>
          <w:rFonts w:ascii="Courier New" w:eastAsia="Courier New" w:hAnsi="Courier New" w:cs="Courier New"/>
          <w:color w:val="000000"/>
          <w:sz w:val="22"/>
          <w:szCs w:val="22"/>
        </w:rPr>
        <w:t>Marsaro</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Luci Paula Golo; </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Miria</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Guidini</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Sotili</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Idiane</w:t>
      </w:r>
      <w:proofErr w:type="spell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Vedana</w:t>
      </w:r>
      <w:proofErr w:type="spellEnd"/>
      <w:r>
        <w:rPr>
          <w:rFonts w:ascii="Courier New" w:eastAsia="Courier New" w:hAnsi="Courier New" w:cs="Courier New"/>
          <w:color w:val="000000"/>
          <w:sz w:val="22"/>
          <w:szCs w:val="22"/>
        </w:rPr>
        <w:t xml:space="preserve"> Prior;</w:t>
      </w:r>
    </w:p>
    <w:p w:rsidR="00C7726F" w:rsidRDefault="00C7726F" w:rsidP="00C7726F">
      <w:pPr>
        <w:jc w:val="both"/>
        <w:rPr>
          <w:rFonts w:ascii="Courier New" w:eastAsia="Courier New" w:hAnsi="Courier New" w:cs="Courier New"/>
          <w:color w:val="000000"/>
          <w:sz w:val="22"/>
          <w:szCs w:val="22"/>
        </w:rPr>
      </w:pPr>
      <w:proofErr w:type="spellStart"/>
      <w:r>
        <w:rPr>
          <w:rFonts w:ascii="Courier New" w:eastAsia="Courier New" w:hAnsi="Courier New" w:cs="Courier New"/>
          <w:color w:val="000000"/>
          <w:sz w:val="22"/>
          <w:szCs w:val="22"/>
        </w:rPr>
        <w:t>Noeli</w:t>
      </w:r>
      <w:proofErr w:type="spellEnd"/>
      <w:r>
        <w:rPr>
          <w:rFonts w:ascii="Courier New" w:eastAsia="Courier New" w:hAnsi="Courier New" w:cs="Courier New"/>
          <w:color w:val="000000"/>
          <w:sz w:val="22"/>
          <w:szCs w:val="22"/>
        </w:rPr>
        <w:t xml:space="preserve"> Tasca </w:t>
      </w:r>
      <w:proofErr w:type="spellStart"/>
      <w:r>
        <w:rPr>
          <w:rFonts w:ascii="Courier New" w:eastAsia="Courier New" w:hAnsi="Courier New" w:cs="Courier New"/>
          <w:color w:val="000000"/>
          <w:sz w:val="22"/>
          <w:szCs w:val="22"/>
        </w:rPr>
        <w:t>Pansera</w:t>
      </w:r>
      <w:proofErr w:type="spellEnd"/>
      <w:r>
        <w:rPr>
          <w:rFonts w:ascii="Courier New" w:eastAsia="Courier New" w:hAnsi="Courier New" w:cs="Courier New"/>
          <w:color w:val="000000"/>
          <w:sz w:val="22"/>
          <w:szCs w:val="22"/>
        </w:rPr>
        <w:t>;</w:t>
      </w:r>
    </w:p>
    <w:p w:rsidR="00C7726F" w:rsidRDefault="00C7726F" w:rsidP="00C7726F">
      <w:pP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Vera Gomes de Oliveira de Oliveira.</w:t>
      </w:r>
    </w:p>
    <w:p w:rsidR="00C7726F" w:rsidRDefault="00C7726F" w:rsidP="00C7726F">
      <w:pPr>
        <w:jc w:val="both"/>
        <w:rPr>
          <w:rFonts w:ascii="Courier New" w:eastAsia="Courier New" w:hAnsi="Courier New" w:cs="Courier New"/>
          <w:sz w:val="22"/>
          <w:szCs w:val="22"/>
        </w:rPr>
      </w:pPr>
      <w:proofErr w:type="spellStart"/>
      <w:r>
        <w:rPr>
          <w:rFonts w:ascii="Courier New" w:eastAsia="Courier New" w:hAnsi="Courier New" w:cs="Courier New"/>
          <w:sz w:val="22"/>
          <w:szCs w:val="22"/>
        </w:rPr>
        <w:t>Dirlei</w:t>
      </w:r>
      <w:proofErr w:type="spellEnd"/>
      <w:r>
        <w:rPr>
          <w:rFonts w:ascii="Courier New" w:eastAsia="Courier New" w:hAnsi="Courier New" w:cs="Courier New"/>
          <w:sz w:val="22"/>
          <w:szCs w:val="22"/>
        </w:rPr>
        <w:t xml:space="preserve"> Lucia </w:t>
      </w:r>
      <w:proofErr w:type="spellStart"/>
      <w:r>
        <w:rPr>
          <w:rFonts w:ascii="Courier New" w:eastAsia="Courier New" w:hAnsi="Courier New" w:cs="Courier New"/>
          <w:sz w:val="22"/>
          <w:szCs w:val="22"/>
        </w:rPr>
        <w:t>Vilbrantz</w:t>
      </w:r>
      <w:proofErr w:type="spellEnd"/>
      <w:r>
        <w:rPr>
          <w:rFonts w:ascii="Courier New" w:eastAsia="Courier New" w:hAnsi="Courier New" w:cs="Courier New"/>
          <w:sz w:val="22"/>
          <w:szCs w:val="22"/>
        </w:rPr>
        <w:t>;</w:t>
      </w:r>
    </w:p>
    <w:p w:rsidR="00C7726F" w:rsidRDefault="00C7726F" w:rsidP="00C7726F">
      <w:pPr>
        <w:jc w:val="both"/>
        <w:rPr>
          <w:rFonts w:ascii="Courier New" w:eastAsia="Courier New" w:hAnsi="Courier New" w:cs="Courier New"/>
          <w:sz w:val="22"/>
          <w:szCs w:val="22"/>
        </w:rPr>
      </w:pPr>
      <w:r>
        <w:rPr>
          <w:rFonts w:ascii="Courier New" w:eastAsia="Courier New" w:hAnsi="Courier New" w:cs="Courier New"/>
          <w:sz w:val="22"/>
          <w:szCs w:val="22"/>
        </w:rPr>
        <w:t xml:space="preserve">Marli Teresinha </w:t>
      </w:r>
      <w:proofErr w:type="spellStart"/>
      <w:r>
        <w:rPr>
          <w:rFonts w:ascii="Courier New" w:eastAsia="Courier New" w:hAnsi="Courier New" w:cs="Courier New"/>
          <w:sz w:val="22"/>
          <w:szCs w:val="22"/>
        </w:rPr>
        <w:t>Corioletti</w:t>
      </w:r>
      <w:proofErr w:type="spellEnd"/>
      <w:r>
        <w:rPr>
          <w:rFonts w:ascii="Courier New" w:eastAsia="Courier New" w:hAnsi="Courier New" w:cs="Courier New"/>
          <w:sz w:val="22"/>
          <w:szCs w:val="22"/>
        </w:rPr>
        <w:t xml:space="preserve"> </w:t>
      </w:r>
      <w:proofErr w:type="spellStart"/>
      <w:r>
        <w:rPr>
          <w:rFonts w:ascii="Courier New" w:eastAsia="Courier New" w:hAnsi="Courier New" w:cs="Courier New"/>
          <w:sz w:val="22"/>
          <w:szCs w:val="22"/>
        </w:rPr>
        <w:t>Pazinato</w:t>
      </w:r>
      <w:proofErr w:type="spellEnd"/>
      <w:r>
        <w:rPr>
          <w:rFonts w:ascii="Courier New" w:eastAsia="Courier New" w:hAnsi="Courier New" w:cs="Courier New"/>
          <w:sz w:val="22"/>
          <w:szCs w:val="22"/>
        </w:rPr>
        <w:t>.</w:t>
      </w:r>
    </w:p>
    <w:p w:rsidR="00C7726F" w:rsidRDefault="00C7726F" w:rsidP="00C7726F">
      <w:pPr>
        <w:jc w:val="both"/>
        <w:rPr>
          <w:sz w:val="22"/>
          <w:szCs w:val="22"/>
        </w:rPr>
      </w:pPr>
    </w:p>
    <w:p w:rsidR="00C7726F" w:rsidRDefault="00C7726F" w:rsidP="00C7726F">
      <w:pPr>
        <w:jc w:val="both"/>
        <w:rPr>
          <w:sz w:val="22"/>
          <w:szCs w:val="22"/>
        </w:rPr>
      </w:pPr>
    </w:p>
    <w:p w:rsidR="00C7726F" w:rsidRDefault="00C7726F" w:rsidP="00C7726F">
      <w:pPr>
        <w:pBdr>
          <w:top w:val="nil"/>
          <w:left w:val="nil"/>
          <w:bottom w:val="nil"/>
          <w:right w:val="nil"/>
          <w:between w:val="nil"/>
        </w:pBdr>
        <w:jc w:val="both"/>
        <w:rPr>
          <w:rFonts w:ascii="Courier New" w:eastAsia="Courier New" w:hAnsi="Courier New" w:cs="Courier New"/>
          <w:b/>
          <w:color w:val="000000"/>
          <w:sz w:val="22"/>
          <w:szCs w:val="22"/>
        </w:rPr>
      </w:pPr>
      <w:r>
        <w:rPr>
          <w:rFonts w:ascii="Courier New" w:eastAsia="Courier New" w:hAnsi="Courier New" w:cs="Courier New"/>
          <w:b/>
          <w:color w:val="000000"/>
          <w:sz w:val="22"/>
          <w:szCs w:val="22"/>
        </w:rPr>
        <w:tab/>
      </w:r>
      <w:r>
        <w:rPr>
          <w:rFonts w:ascii="Courier New" w:eastAsia="Courier New" w:hAnsi="Courier New" w:cs="Courier New"/>
          <w:b/>
          <w:color w:val="000000"/>
          <w:sz w:val="22"/>
          <w:szCs w:val="22"/>
        </w:rPr>
        <w:tab/>
      </w:r>
    </w:p>
    <w:p w:rsidR="00C7726F" w:rsidRPr="008808A5" w:rsidRDefault="00C7726F" w:rsidP="00C7726F">
      <w:pPr>
        <w:pBdr>
          <w:top w:val="nil"/>
          <w:left w:val="nil"/>
          <w:bottom w:val="nil"/>
          <w:right w:val="nil"/>
          <w:between w:val="nil"/>
        </w:pBdr>
        <w:ind w:firstLine="720"/>
        <w:jc w:val="both"/>
        <w:rPr>
          <w:rFonts w:ascii="Courier New" w:eastAsia="Courier New" w:hAnsi="Courier New" w:cs="Courier New"/>
          <w:color w:val="000000"/>
          <w:sz w:val="22"/>
          <w:szCs w:val="22"/>
        </w:rPr>
      </w:pPr>
      <w:r w:rsidRPr="008808A5">
        <w:rPr>
          <w:rFonts w:ascii="Courier New" w:hAnsi="Courier New" w:cs="Courier New"/>
          <w:b/>
          <w:sz w:val="22"/>
        </w:rPr>
        <w:lastRenderedPageBreak/>
        <w:t>Parágrafo Único</w:t>
      </w:r>
      <w:r>
        <w:rPr>
          <w:rFonts w:ascii="Courier New" w:hAnsi="Courier New" w:cs="Courier New"/>
          <w:b/>
          <w:sz w:val="22"/>
        </w:rPr>
        <w:t>.</w:t>
      </w:r>
      <w:r w:rsidRPr="008808A5">
        <w:rPr>
          <w:rFonts w:ascii="Courier New" w:hAnsi="Courier New" w:cs="Courier New"/>
          <w:b/>
          <w:sz w:val="22"/>
        </w:rPr>
        <w:t xml:space="preserve"> </w:t>
      </w:r>
      <w:r w:rsidRPr="008808A5">
        <w:rPr>
          <w:rFonts w:ascii="Courier New" w:hAnsi="Courier New" w:cs="Courier New"/>
          <w:sz w:val="22"/>
        </w:rPr>
        <w:t xml:space="preserve"> </w:t>
      </w:r>
      <w:r>
        <w:rPr>
          <w:rFonts w:ascii="Courier New" w:hAnsi="Courier New" w:cs="Courier New"/>
          <w:sz w:val="22"/>
        </w:rPr>
        <w:t xml:space="preserve">O servidor em questão deverá estra a inteira disposição do gestor, podendo ser convocado, a bem do serviço público, a qualquer momento para o trabalho presencial. </w:t>
      </w:r>
    </w:p>
    <w:p w:rsidR="00C7726F" w:rsidRDefault="00C7726F" w:rsidP="00C7726F">
      <w:pPr>
        <w:pStyle w:val="TextosemFormatao"/>
        <w:jc w:val="both"/>
        <w:rPr>
          <w:sz w:val="22"/>
        </w:rPr>
      </w:pPr>
    </w:p>
    <w:p w:rsidR="00C7726F" w:rsidRDefault="00C7726F" w:rsidP="00C7726F">
      <w:pPr>
        <w:pStyle w:val="TextosemFormatao"/>
        <w:jc w:val="both"/>
        <w:rPr>
          <w:sz w:val="22"/>
        </w:rPr>
      </w:pPr>
    </w:p>
    <w:p w:rsidR="00C7726F" w:rsidRDefault="00C7726F" w:rsidP="00C7726F">
      <w:pPr>
        <w:pStyle w:val="TextosemFormatao"/>
        <w:ind w:firstLine="720"/>
        <w:jc w:val="both"/>
        <w:rPr>
          <w:sz w:val="22"/>
        </w:rPr>
      </w:pPr>
      <w:r>
        <w:rPr>
          <w:rFonts w:cs="Courier New"/>
          <w:b/>
          <w:sz w:val="22"/>
          <w:szCs w:val="22"/>
        </w:rPr>
        <w:t>Art. 2</w:t>
      </w:r>
      <w:r w:rsidRPr="00B54256">
        <w:rPr>
          <w:rFonts w:cs="Courier New"/>
          <w:b/>
          <w:sz w:val="22"/>
          <w:szCs w:val="22"/>
        </w:rPr>
        <w:t>°</w:t>
      </w:r>
      <w:r>
        <w:rPr>
          <w:rFonts w:cs="Courier New"/>
          <w:sz w:val="22"/>
          <w:szCs w:val="22"/>
        </w:rPr>
        <w:t xml:space="preserve"> </w:t>
      </w:r>
      <w:r>
        <w:rPr>
          <w:sz w:val="22"/>
        </w:rPr>
        <w:t>Aos servidores que foi concedido a condição de home office estabelecido no artigo 1º desta Portaria não poderão exercer outras atividades dentro da sua carga horária sob pena de responder administrativamente, e obrigatoriamente deverão permanecer em suas residências nos horários de expediente.</w:t>
      </w:r>
    </w:p>
    <w:p w:rsidR="00C7726F" w:rsidRDefault="00C7726F" w:rsidP="00C7726F">
      <w:pPr>
        <w:pStyle w:val="TextosemFormatao"/>
        <w:jc w:val="both"/>
        <w:rPr>
          <w:sz w:val="22"/>
        </w:rPr>
      </w:pPr>
    </w:p>
    <w:p w:rsidR="00C7726F" w:rsidRDefault="00C7726F" w:rsidP="00C7726F">
      <w:pPr>
        <w:pStyle w:val="TextosemFormatao"/>
        <w:jc w:val="both"/>
        <w:rPr>
          <w:sz w:val="22"/>
        </w:rPr>
      </w:pPr>
    </w:p>
    <w:p w:rsidR="00C7726F" w:rsidRDefault="00C7726F" w:rsidP="00C7726F">
      <w:pPr>
        <w:pStyle w:val="TextosemFormatao"/>
        <w:jc w:val="both"/>
        <w:rPr>
          <w:sz w:val="22"/>
        </w:rPr>
      </w:pPr>
      <w:r w:rsidRPr="00B54256">
        <w:rPr>
          <w:rFonts w:cs="Courier New"/>
          <w:b/>
          <w:sz w:val="22"/>
          <w:szCs w:val="22"/>
        </w:rPr>
        <w:t>Art. 3°</w:t>
      </w:r>
      <w:r>
        <w:rPr>
          <w:rFonts w:cs="Courier New"/>
          <w:sz w:val="22"/>
          <w:szCs w:val="22"/>
        </w:rPr>
        <w:t xml:space="preserve"> </w:t>
      </w:r>
      <w:r>
        <w:rPr>
          <w:sz w:val="22"/>
        </w:rPr>
        <w:t xml:space="preserve">Esta Portaria entra em vigor na data de sua publicação. </w:t>
      </w:r>
    </w:p>
    <w:p w:rsidR="00C7726F" w:rsidRPr="00D266EB" w:rsidRDefault="00C7726F" w:rsidP="00C7726F">
      <w:pPr>
        <w:pStyle w:val="TextosemFormatao"/>
        <w:ind w:firstLine="1134"/>
        <w:jc w:val="both"/>
        <w:rPr>
          <w:rFonts w:cs="Courier New"/>
          <w:sz w:val="22"/>
          <w:szCs w:val="22"/>
        </w:rPr>
      </w:pPr>
    </w:p>
    <w:p w:rsidR="00C7726F" w:rsidRDefault="00C7726F" w:rsidP="00C7726F">
      <w:pPr>
        <w:pStyle w:val="TextosemFormatao"/>
        <w:jc w:val="right"/>
        <w:rPr>
          <w:sz w:val="22"/>
        </w:rPr>
      </w:pPr>
    </w:p>
    <w:p w:rsidR="00C7726F" w:rsidRDefault="00C7726F" w:rsidP="00C7726F">
      <w:pPr>
        <w:pStyle w:val="TextosemFormatao"/>
        <w:jc w:val="right"/>
        <w:rPr>
          <w:sz w:val="22"/>
        </w:rPr>
      </w:pPr>
      <w:r>
        <w:rPr>
          <w:sz w:val="22"/>
        </w:rPr>
        <w:t xml:space="preserve">                                 </w:t>
      </w:r>
    </w:p>
    <w:p w:rsidR="00C7726F" w:rsidRDefault="00C7726F" w:rsidP="00C7726F">
      <w:pPr>
        <w:pStyle w:val="TextosemFormatao"/>
        <w:jc w:val="right"/>
        <w:outlineLvl w:val="0"/>
        <w:rPr>
          <w:sz w:val="22"/>
        </w:rPr>
      </w:pPr>
      <w:r>
        <w:rPr>
          <w:sz w:val="22"/>
        </w:rPr>
        <w:t xml:space="preserve">         Gabinete do Executivo Municipal, 21 de julho de 2022.</w:t>
      </w:r>
    </w:p>
    <w:p w:rsidR="00C7726F" w:rsidRDefault="00C7726F" w:rsidP="00C7726F">
      <w:pPr>
        <w:pStyle w:val="TextosemFormatao"/>
        <w:outlineLvl w:val="0"/>
        <w:rPr>
          <w:sz w:val="22"/>
        </w:rPr>
      </w:pPr>
    </w:p>
    <w:p w:rsidR="00C7726F" w:rsidRDefault="00C7726F" w:rsidP="00C7726F">
      <w:pPr>
        <w:pStyle w:val="TextosemFormatao"/>
        <w:outlineLvl w:val="0"/>
        <w:rPr>
          <w:sz w:val="22"/>
        </w:rPr>
      </w:pPr>
    </w:p>
    <w:p w:rsidR="00C7726F" w:rsidRDefault="00C7726F" w:rsidP="00C7726F">
      <w:pPr>
        <w:pStyle w:val="TextosemFormatao"/>
        <w:outlineLvl w:val="0"/>
        <w:rPr>
          <w:sz w:val="22"/>
        </w:rPr>
      </w:pPr>
    </w:p>
    <w:p w:rsidR="00C7726F" w:rsidRPr="00BF069F" w:rsidRDefault="00C7726F" w:rsidP="00C7726F">
      <w:pPr>
        <w:pStyle w:val="TextosemFormatao"/>
        <w:jc w:val="center"/>
        <w:outlineLvl w:val="0"/>
        <w:rPr>
          <w:rFonts w:cs="Courier New"/>
          <w:b/>
          <w:sz w:val="22"/>
          <w:szCs w:val="22"/>
        </w:rPr>
      </w:pPr>
      <w:r w:rsidRPr="002440A3">
        <w:rPr>
          <w:rFonts w:cs="Courier New"/>
          <w:b/>
          <w:sz w:val="22"/>
          <w:szCs w:val="22"/>
        </w:rPr>
        <w:t>SILVANO DE PARIZ</w:t>
      </w:r>
    </w:p>
    <w:p w:rsidR="00C7726F" w:rsidRPr="007014E6" w:rsidRDefault="00C7726F" w:rsidP="00C7726F">
      <w:pPr>
        <w:pStyle w:val="TextosemFormatao"/>
        <w:jc w:val="center"/>
        <w:rPr>
          <w:rFonts w:cs="Courier New"/>
          <w:sz w:val="22"/>
          <w:szCs w:val="22"/>
        </w:rPr>
      </w:pPr>
      <w:r w:rsidRPr="002440A3">
        <w:rPr>
          <w:rFonts w:cs="Courier New"/>
          <w:sz w:val="22"/>
          <w:szCs w:val="22"/>
        </w:rPr>
        <w:t>Prefeito Municipal</w:t>
      </w:r>
    </w:p>
    <w:p w:rsidR="00C7726F" w:rsidRDefault="00C7726F" w:rsidP="00C7726F">
      <w:pPr>
        <w:pStyle w:val="TextosemFormatao"/>
        <w:jc w:val="both"/>
        <w:outlineLvl w:val="0"/>
        <w:rPr>
          <w:sz w:val="22"/>
        </w:rPr>
      </w:pPr>
    </w:p>
    <w:p w:rsidR="00C7726F" w:rsidRDefault="00C7726F" w:rsidP="00C7726F">
      <w:pPr>
        <w:pStyle w:val="TextosemFormatao"/>
        <w:jc w:val="both"/>
        <w:outlineLvl w:val="0"/>
        <w:rPr>
          <w:sz w:val="22"/>
        </w:rPr>
      </w:pPr>
      <w:r>
        <w:rPr>
          <w:sz w:val="22"/>
        </w:rPr>
        <w:t xml:space="preserve">Registrada e Publicada </w:t>
      </w:r>
    </w:p>
    <w:p w:rsidR="00C7726F" w:rsidRDefault="00C7726F" w:rsidP="00C7726F">
      <w:pPr>
        <w:pStyle w:val="TextosemFormatao"/>
        <w:jc w:val="both"/>
        <w:outlineLvl w:val="0"/>
        <w:rPr>
          <w:sz w:val="22"/>
        </w:rPr>
      </w:pPr>
      <w:r>
        <w:rPr>
          <w:sz w:val="22"/>
        </w:rPr>
        <w:t>Em___/07/2022</w:t>
      </w:r>
    </w:p>
    <w:p w:rsidR="00C7726F" w:rsidRDefault="00C7726F" w:rsidP="00C7726F">
      <w:pPr>
        <w:pStyle w:val="TextosemFormatao"/>
        <w:jc w:val="both"/>
        <w:outlineLvl w:val="0"/>
        <w:rPr>
          <w:sz w:val="22"/>
          <w:u w:val="single"/>
        </w:rPr>
      </w:pPr>
      <w:r>
        <w:rPr>
          <w:sz w:val="22"/>
        </w:rPr>
        <w:t>Lei Municipal 1087/1993</w:t>
      </w:r>
      <w:r>
        <w:rPr>
          <w:sz w:val="22"/>
          <w:u w:val="single"/>
        </w:rPr>
        <w:t xml:space="preserve">           </w:t>
      </w:r>
    </w:p>
    <w:p w:rsidR="00C7726F" w:rsidRDefault="00C7726F" w:rsidP="00C7726F">
      <w:pPr>
        <w:pStyle w:val="TextosemFormatao"/>
        <w:jc w:val="both"/>
        <w:rPr>
          <w:sz w:val="22"/>
        </w:rPr>
      </w:pPr>
    </w:p>
    <w:p w:rsidR="00C7726F" w:rsidRDefault="00C7726F" w:rsidP="00C7726F">
      <w:pPr>
        <w:pStyle w:val="TextosemFormatao"/>
        <w:jc w:val="both"/>
        <w:rPr>
          <w:sz w:val="22"/>
        </w:rPr>
      </w:pPr>
    </w:p>
    <w:p w:rsidR="00C7726F" w:rsidRDefault="00C7726F" w:rsidP="00C7726F">
      <w:pPr>
        <w:pStyle w:val="TextosemFormatao"/>
        <w:jc w:val="both"/>
        <w:rPr>
          <w:sz w:val="22"/>
        </w:rPr>
      </w:pPr>
      <w:r>
        <w:rPr>
          <w:sz w:val="22"/>
        </w:rPr>
        <w:t xml:space="preserve">Anderson Cesar </w:t>
      </w:r>
      <w:proofErr w:type="spellStart"/>
      <w:r>
        <w:rPr>
          <w:sz w:val="22"/>
        </w:rPr>
        <w:t>Peretti</w:t>
      </w:r>
      <w:proofErr w:type="spellEnd"/>
    </w:p>
    <w:p w:rsidR="00C7726F" w:rsidRPr="0069306A" w:rsidRDefault="00C7726F" w:rsidP="00C7726F">
      <w:pPr>
        <w:pStyle w:val="TextosemFormatao"/>
        <w:jc w:val="both"/>
      </w:pPr>
      <w:r>
        <w:rPr>
          <w:sz w:val="22"/>
        </w:rPr>
        <w:t>Servidor Designado</w:t>
      </w:r>
    </w:p>
    <w:p w:rsidR="00C7726F" w:rsidRDefault="00C7726F" w:rsidP="00C7726F">
      <w:pPr>
        <w:pStyle w:val="TextosemFormatao"/>
        <w:jc w:val="both"/>
        <w:rPr>
          <w:sz w:val="22"/>
        </w:rPr>
      </w:pPr>
    </w:p>
    <w:p w:rsidR="002755AA" w:rsidRPr="009944B5" w:rsidRDefault="002755AA" w:rsidP="00CC5EF7">
      <w:pPr>
        <w:jc w:val="both"/>
        <w:rPr>
          <w:rFonts w:ascii="Courier New" w:eastAsia="Courier New" w:hAnsi="Courier New" w:cs="Courier New"/>
          <w:color w:val="000000"/>
          <w:sz w:val="18"/>
          <w:szCs w:val="18"/>
        </w:rPr>
      </w:pPr>
      <w:bookmarkStart w:id="0" w:name="_GoBack"/>
      <w:bookmarkEnd w:id="0"/>
    </w:p>
    <w:sectPr w:rsidR="002755AA" w:rsidRPr="009944B5" w:rsidSect="009944B5">
      <w:headerReference w:type="default" r:id="rId7"/>
      <w:footerReference w:type="even" r:id="rId8"/>
      <w:footerReference w:type="default" r:id="rId9"/>
      <w:pgSz w:w="11907" w:h="16840"/>
      <w:pgMar w:top="2127" w:right="850" w:bottom="1134" w:left="1701" w:header="510"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DB" w:rsidRDefault="009421DB">
      <w:r>
        <w:separator/>
      </w:r>
    </w:p>
  </w:endnote>
  <w:endnote w:type="continuationSeparator" w:id="0">
    <w:p w:rsidR="009421DB" w:rsidRDefault="0094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AA" w:rsidRDefault="00FC5F90">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rsidR="002755AA" w:rsidRDefault="002755AA">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AA" w:rsidRDefault="002755AA">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DB" w:rsidRDefault="009421DB">
      <w:r>
        <w:separator/>
      </w:r>
    </w:p>
  </w:footnote>
  <w:footnote w:type="continuationSeparator" w:id="0">
    <w:p w:rsidR="009421DB" w:rsidRDefault="0094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AA" w:rsidRDefault="002755AA">
    <w:pPr>
      <w:widowControl w:val="0"/>
      <w:pBdr>
        <w:top w:val="nil"/>
        <w:left w:val="nil"/>
        <w:bottom w:val="nil"/>
        <w:right w:val="nil"/>
        <w:between w:val="nil"/>
      </w:pBdr>
      <w:spacing w:line="276" w:lineRule="auto"/>
      <w:rPr>
        <w:rFonts w:ascii="Courier New" w:eastAsia="Courier New" w:hAnsi="Courier New" w:cs="Courier New"/>
        <w:color w:val="000000"/>
        <w:sz w:val="22"/>
        <w:szCs w:val="22"/>
      </w:rPr>
    </w:pPr>
  </w:p>
  <w:tbl>
    <w:tblPr>
      <w:tblStyle w:val="a"/>
      <w:tblW w:w="8928" w:type="dxa"/>
      <w:tblInd w:w="0" w:type="dxa"/>
      <w:tblLayout w:type="fixed"/>
      <w:tblLook w:val="0000" w:firstRow="0" w:lastRow="0" w:firstColumn="0" w:lastColumn="0" w:noHBand="0" w:noVBand="0"/>
    </w:tblPr>
    <w:tblGrid>
      <w:gridCol w:w="1346"/>
      <w:gridCol w:w="7582"/>
    </w:tblGrid>
    <w:tr w:rsidR="002755AA">
      <w:tc>
        <w:tcPr>
          <w:tcW w:w="1346" w:type="dxa"/>
        </w:tcPr>
        <w:p w:rsidR="002755AA" w:rsidRDefault="00FC5F90">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14101</wp:posOffset>
                </wp:positionH>
                <wp:positionV relativeFrom="paragraph">
                  <wp:posOffset>-4097</wp:posOffset>
                </wp:positionV>
                <wp:extent cx="698500" cy="736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500" cy="736600"/>
                        </a:xfrm>
                        <a:prstGeom prst="rect">
                          <a:avLst/>
                        </a:prstGeom>
                        <a:ln/>
                      </pic:spPr>
                    </pic:pic>
                  </a:graphicData>
                </a:graphic>
              </wp:anchor>
            </w:drawing>
          </w:r>
        </w:p>
      </w:tc>
      <w:tc>
        <w:tcPr>
          <w:tcW w:w="7582" w:type="dxa"/>
        </w:tcPr>
        <w:p w:rsidR="002755AA" w:rsidRDefault="002755AA">
          <w:pPr>
            <w:pBdr>
              <w:top w:val="nil"/>
              <w:left w:val="nil"/>
              <w:bottom w:val="nil"/>
              <w:right w:val="nil"/>
              <w:between w:val="nil"/>
            </w:pBdr>
            <w:tabs>
              <w:tab w:val="center" w:pos="4419"/>
              <w:tab w:val="right" w:pos="8838"/>
            </w:tabs>
            <w:rPr>
              <w:rFonts w:ascii="Open Sans Medium" w:eastAsia="Open Sans Medium" w:hAnsi="Open Sans Medium" w:cs="Open Sans Medium"/>
              <w:color w:val="000000"/>
              <w:sz w:val="24"/>
              <w:szCs w:val="24"/>
            </w:rPr>
          </w:pPr>
        </w:p>
        <w:p w:rsidR="002755AA" w:rsidRDefault="00FC5F90">
          <w:pPr>
            <w:pBdr>
              <w:top w:val="nil"/>
              <w:left w:val="nil"/>
              <w:bottom w:val="nil"/>
              <w:right w:val="nil"/>
              <w:between w:val="nil"/>
            </w:pBdr>
            <w:tabs>
              <w:tab w:val="center" w:pos="4419"/>
              <w:tab w:val="right" w:pos="8838"/>
            </w:tabs>
            <w:rPr>
              <w:color w:val="000000"/>
              <w:sz w:val="22"/>
              <w:szCs w:val="22"/>
            </w:rPr>
          </w:pPr>
          <w:r>
            <w:rPr>
              <w:color w:val="000000"/>
              <w:sz w:val="22"/>
              <w:szCs w:val="22"/>
            </w:rPr>
            <w:t>Estado de Santa Catarina</w:t>
          </w:r>
        </w:p>
        <w:p w:rsidR="002755AA" w:rsidRDefault="00FC5F90">
          <w:pPr>
            <w:pBdr>
              <w:top w:val="nil"/>
              <w:left w:val="nil"/>
              <w:bottom w:val="nil"/>
              <w:right w:val="nil"/>
              <w:between w:val="nil"/>
            </w:pBdr>
            <w:tabs>
              <w:tab w:val="center" w:pos="4419"/>
              <w:tab w:val="right" w:pos="8838"/>
            </w:tabs>
            <w:jc w:val="both"/>
            <w:rPr>
              <w:b/>
              <w:color w:val="000000"/>
              <w:sz w:val="22"/>
              <w:szCs w:val="22"/>
            </w:rPr>
          </w:pPr>
          <w:r>
            <w:rPr>
              <w:b/>
              <w:color w:val="000000"/>
              <w:sz w:val="22"/>
              <w:szCs w:val="22"/>
            </w:rPr>
            <w:t>MUNICIPIO DE QUILOMBO</w:t>
          </w:r>
        </w:p>
        <w:p w:rsidR="002755AA" w:rsidRDefault="00FC5F90">
          <w:pPr>
            <w:pBdr>
              <w:top w:val="nil"/>
              <w:left w:val="nil"/>
              <w:bottom w:val="nil"/>
              <w:right w:val="nil"/>
              <w:between w:val="nil"/>
            </w:pBdr>
            <w:tabs>
              <w:tab w:val="center" w:pos="4419"/>
              <w:tab w:val="right" w:pos="8838"/>
            </w:tabs>
            <w:jc w:val="both"/>
            <w:rPr>
              <w:color w:val="000000"/>
              <w:sz w:val="22"/>
              <w:szCs w:val="22"/>
            </w:rPr>
          </w:pPr>
          <w:r>
            <w:rPr>
              <w:color w:val="000000"/>
              <w:sz w:val="22"/>
              <w:szCs w:val="22"/>
            </w:rPr>
            <w:t>Secretaria Municipal de Educação, Cultura e Esportes</w:t>
          </w:r>
        </w:p>
      </w:tc>
    </w:tr>
  </w:tbl>
  <w:p w:rsidR="002755AA" w:rsidRDefault="002755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AA"/>
    <w:rsid w:val="00087325"/>
    <w:rsid w:val="001B21F7"/>
    <w:rsid w:val="002755AA"/>
    <w:rsid w:val="00356C28"/>
    <w:rsid w:val="007B0C63"/>
    <w:rsid w:val="007E175F"/>
    <w:rsid w:val="007F02F9"/>
    <w:rsid w:val="008808A5"/>
    <w:rsid w:val="008D6FD4"/>
    <w:rsid w:val="009421DB"/>
    <w:rsid w:val="009944B5"/>
    <w:rsid w:val="00A40D6A"/>
    <w:rsid w:val="00B12AE8"/>
    <w:rsid w:val="00C7726F"/>
    <w:rsid w:val="00CC5EF7"/>
    <w:rsid w:val="00DC0446"/>
    <w:rsid w:val="00F81DC8"/>
    <w:rsid w:val="00FC5F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AEF4E-1597-4096-B51E-1A413979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3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rsid w:val="00BD7F31"/>
    <w:pPr>
      <w:tabs>
        <w:tab w:val="center" w:pos="4419"/>
        <w:tab w:val="right" w:pos="8838"/>
      </w:tabs>
    </w:pPr>
  </w:style>
  <w:style w:type="character" w:customStyle="1" w:styleId="CabealhoChar">
    <w:name w:val="Cabeçalho Char"/>
    <w:basedOn w:val="Fontepargpadro"/>
    <w:link w:val="Cabealho"/>
    <w:rsid w:val="00BD7F31"/>
    <w:rPr>
      <w:rFonts w:ascii="Times New Roman" w:eastAsia="Times New Roman" w:hAnsi="Times New Roman" w:cs="Times New Roman"/>
      <w:sz w:val="20"/>
      <w:szCs w:val="20"/>
      <w:lang w:eastAsia="pt-BR"/>
    </w:rPr>
  </w:style>
  <w:style w:type="paragraph" w:styleId="Rodap">
    <w:name w:val="footer"/>
    <w:basedOn w:val="Normal"/>
    <w:link w:val="RodapChar"/>
    <w:rsid w:val="00BD7F31"/>
    <w:pPr>
      <w:tabs>
        <w:tab w:val="center" w:pos="4419"/>
        <w:tab w:val="right" w:pos="8838"/>
      </w:tabs>
    </w:pPr>
  </w:style>
  <w:style w:type="character" w:customStyle="1" w:styleId="RodapChar">
    <w:name w:val="Rodapé Char"/>
    <w:basedOn w:val="Fontepargpadro"/>
    <w:link w:val="Rodap"/>
    <w:rsid w:val="00BD7F31"/>
    <w:rPr>
      <w:rFonts w:ascii="Times New Roman" w:eastAsia="Times New Roman" w:hAnsi="Times New Roman" w:cs="Times New Roman"/>
      <w:sz w:val="20"/>
      <w:szCs w:val="20"/>
      <w:lang w:eastAsia="pt-BR"/>
    </w:rPr>
  </w:style>
  <w:style w:type="character" w:styleId="Nmerodepgina">
    <w:name w:val="page number"/>
    <w:basedOn w:val="Fontepargpadro"/>
    <w:rsid w:val="00BD7F31"/>
  </w:style>
  <w:style w:type="paragraph" w:styleId="TextosemFormatao">
    <w:name w:val="Plain Text"/>
    <w:basedOn w:val="Normal"/>
    <w:link w:val="TextosemFormataoChar"/>
    <w:rsid w:val="00BD7F31"/>
    <w:rPr>
      <w:rFonts w:ascii="Courier New" w:hAnsi="Courier New"/>
    </w:rPr>
  </w:style>
  <w:style w:type="character" w:customStyle="1" w:styleId="TextosemFormataoChar">
    <w:name w:val="Texto sem Formatação Char"/>
    <w:basedOn w:val="Fontepargpadro"/>
    <w:link w:val="TextosemFormatao"/>
    <w:rsid w:val="00BD7F31"/>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250E7"/>
    <w:rPr>
      <w:rFonts w:ascii="Segoe UI" w:hAnsi="Segoe UI" w:cs="Segoe UI"/>
      <w:sz w:val="18"/>
      <w:szCs w:val="18"/>
    </w:rPr>
  </w:style>
  <w:style w:type="character" w:customStyle="1" w:styleId="TextodebaloChar">
    <w:name w:val="Texto de balão Char"/>
    <w:basedOn w:val="Fontepargpadro"/>
    <w:link w:val="Textodebalo"/>
    <w:uiPriority w:val="99"/>
    <w:semiHidden/>
    <w:rsid w:val="00A250E7"/>
    <w:rPr>
      <w:rFonts w:ascii="Segoe UI" w:eastAsia="Times New Roman" w:hAnsi="Segoe UI" w:cs="Segoe UI"/>
      <w:sz w:val="18"/>
      <w:szCs w:val="1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i4ZTt9IY1Otja/SYh592FCgGA==">AMUW2mXLVi035dJf1yP5Tvz2IUdfjVKp4KiRMMnHT5UlxNvOqdbtDzwnAhpoFcn/OXHOLWo9Ijh7XlY8bhRGpojAxwSb4ZEofmJgXmdXPRKaK5UIHjk/ATbeObErrYvB2q2cNpfGOPHq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590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RHMARI</dc:creator>
  <cp:lastModifiedBy>RH2</cp:lastModifiedBy>
  <cp:revision>9</cp:revision>
  <cp:lastPrinted>2022-07-21T19:17:00Z</cp:lastPrinted>
  <dcterms:created xsi:type="dcterms:W3CDTF">2021-12-22T17:47:00Z</dcterms:created>
  <dcterms:modified xsi:type="dcterms:W3CDTF">2022-07-22T17:30:00Z</dcterms:modified>
</cp:coreProperties>
</file>