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D83D80" w:rsidP="00D83D80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</w:t>
            </w:r>
            <w:r w:rsidR="005729C6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AD1845">
            <w:pPr>
              <w:ind w:right="72"/>
              <w:jc w:val="both"/>
              <w:rPr>
                <w:szCs w:val="20"/>
              </w:rPr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AD1845">
              <w:t>54</w:t>
            </w:r>
            <w:r>
              <w:t>/201</w:t>
            </w:r>
            <w:r w:rsidR="00F70FE4">
              <w:t>5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>
            <w:pPr>
              <w:ind w:right="72"/>
              <w:jc w:val="both"/>
              <w:rPr>
                <w:szCs w:val="20"/>
              </w:rPr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7B7572">
              <w:t>CONTRATAÇÃO DE SERVIÇOS DE ASSINATURA DE JORNAL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D83D80">
            <w:pPr>
              <w:ind w:right="72"/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532CE0">
              <w:t>a</w:t>
            </w:r>
            <w:r>
              <w:t xml:space="preserve"> a Inexigibilidade de Licitação para </w:t>
            </w:r>
            <w:r w:rsidR="00B83362">
              <w:t xml:space="preserve">a contratação </w:t>
            </w:r>
            <w:r w:rsidR="007B7572">
              <w:t xml:space="preserve">serviços de assinatura do jornal </w:t>
            </w:r>
            <w:r w:rsidR="00A24C5B">
              <w:t>D</w:t>
            </w:r>
            <w:r w:rsidR="00AD1845">
              <w:t>estaque Regional,</w:t>
            </w:r>
            <w:r w:rsidR="007B7572">
              <w:t xml:space="preserve"> com entrega </w:t>
            </w:r>
            <w:r w:rsidR="00AD1845">
              <w:t>semanal</w:t>
            </w:r>
            <w:r w:rsidR="00113006">
              <w:t>, para distribuição nas repartições pública</w:t>
            </w:r>
            <w:r w:rsidR="00D83D80">
              <w:t>s municipais, pelo período de 09</w:t>
            </w:r>
            <w:r w:rsidR="00113006">
              <w:t xml:space="preserve"> (</w:t>
            </w:r>
            <w:r w:rsidR="00D83D80">
              <w:t>nove) meses</w:t>
            </w:r>
            <w:r w:rsidR="00113006">
              <w:t>,</w:t>
            </w:r>
            <w:r w:rsidR="00B83362">
              <w:t xml:space="preserve"> </w:t>
            </w:r>
            <w:r>
              <w:t>de acordo com o Art.25 da lei</w:t>
            </w:r>
            <w:proofErr w:type="gramStart"/>
            <w:r>
              <w:t xml:space="preserve">  </w:t>
            </w:r>
            <w:proofErr w:type="gramEnd"/>
            <w:r>
              <w:t>8.666/93</w:t>
            </w:r>
            <w:r w:rsidR="007B7572">
              <w:t>, caput.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AD1845">
            <w:pPr>
              <w:ind w:right="72"/>
              <w:jc w:val="both"/>
              <w:rPr>
                <w:szCs w:val="20"/>
              </w:rPr>
            </w:pPr>
            <w:r>
              <w:t>EMPRESA:</w:t>
            </w:r>
            <w:r w:rsidR="005729C6">
              <w:t xml:space="preserve"> </w:t>
            </w:r>
            <w:r w:rsidR="00AD1845">
              <w:t>JORNAL DESTAQUE REGIONAL LTDA ME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AD1845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AD1845">
              <w:t>2</w:t>
            </w:r>
            <w:r w:rsidR="00A24C5B">
              <w:t>.</w:t>
            </w:r>
            <w:r w:rsidR="00AD1845">
              <w:t>700</w:t>
            </w:r>
            <w:r w:rsidR="00A24C5B">
              <w:t>,00</w:t>
            </w:r>
            <w:r>
              <w:t xml:space="preserve"> (</w:t>
            </w:r>
            <w:r w:rsidR="00AD1845">
              <w:t>Dois mil e setecentos reais</w:t>
            </w:r>
            <w:r>
              <w:t>).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AD1845">
            <w:pPr>
              <w:ind w:right="72"/>
              <w:jc w:val="center"/>
              <w:rPr>
                <w:szCs w:val="20"/>
              </w:rPr>
            </w:pPr>
            <w:r>
              <w:t>QUILOMBO,</w:t>
            </w:r>
            <w:r w:rsidR="00AD1845">
              <w:t xml:space="preserve"> 27</w:t>
            </w:r>
            <w:r>
              <w:t xml:space="preserve"> de </w:t>
            </w:r>
            <w:r w:rsidR="009039E2">
              <w:t>março</w:t>
            </w:r>
            <w:r>
              <w:t xml:space="preserve"> de 201</w:t>
            </w:r>
            <w:r w:rsidR="009039E2">
              <w:t>5</w:t>
            </w:r>
            <w:r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113006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113006"/>
    <w:rsid w:val="00173410"/>
    <w:rsid w:val="00283157"/>
    <w:rsid w:val="00286A77"/>
    <w:rsid w:val="003442D7"/>
    <w:rsid w:val="00437601"/>
    <w:rsid w:val="004B0BE2"/>
    <w:rsid w:val="00532CE0"/>
    <w:rsid w:val="00533AAC"/>
    <w:rsid w:val="005729C6"/>
    <w:rsid w:val="005E1B54"/>
    <w:rsid w:val="00641960"/>
    <w:rsid w:val="00702B66"/>
    <w:rsid w:val="00734972"/>
    <w:rsid w:val="007B7572"/>
    <w:rsid w:val="008015B0"/>
    <w:rsid w:val="009039E2"/>
    <w:rsid w:val="00924257"/>
    <w:rsid w:val="00973B02"/>
    <w:rsid w:val="0099578C"/>
    <w:rsid w:val="009F10BC"/>
    <w:rsid w:val="00A24C5B"/>
    <w:rsid w:val="00AD1845"/>
    <w:rsid w:val="00B05298"/>
    <w:rsid w:val="00B83362"/>
    <w:rsid w:val="00BB0852"/>
    <w:rsid w:val="00C46E0C"/>
    <w:rsid w:val="00CB6C4A"/>
    <w:rsid w:val="00D83D80"/>
    <w:rsid w:val="00DB33BB"/>
    <w:rsid w:val="00DC1FD1"/>
    <w:rsid w:val="00E616D7"/>
    <w:rsid w:val="00E93740"/>
    <w:rsid w:val="00F03146"/>
    <w:rsid w:val="00F43C0B"/>
    <w:rsid w:val="00F66B97"/>
    <w:rsid w:val="00F7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2015-03-27T16:46:00Z</cp:lastPrinted>
  <dcterms:created xsi:type="dcterms:W3CDTF">2015-03-31T16:50:00Z</dcterms:created>
  <dcterms:modified xsi:type="dcterms:W3CDTF">2015-03-31T16:50:00Z</dcterms:modified>
</cp:coreProperties>
</file>