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24A" w:rsidRPr="00B60FEC" w:rsidRDefault="001E724A" w:rsidP="001E724A">
      <w:pPr>
        <w:jc w:val="both"/>
        <w:outlineLvl w:val="0"/>
      </w:pPr>
      <w:r w:rsidRPr="00B60FEC">
        <w:t>ESTADO DE SANTA CATARINA</w:t>
      </w:r>
    </w:p>
    <w:p w:rsidR="001E724A" w:rsidRDefault="001E724A" w:rsidP="001E724A">
      <w:pPr>
        <w:jc w:val="both"/>
        <w:outlineLvl w:val="0"/>
        <w:rPr>
          <w:b/>
          <w:bCs/>
        </w:rPr>
      </w:pPr>
      <w:r>
        <w:rPr>
          <w:b/>
          <w:bCs/>
        </w:rPr>
        <w:t>MUNICIPIO</w:t>
      </w:r>
      <w:r w:rsidRPr="00D62AE5">
        <w:rPr>
          <w:b/>
          <w:bCs/>
        </w:rPr>
        <w:t xml:space="preserve"> DE QUILOMBO</w:t>
      </w:r>
    </w:p>
    <w:p w:rsidR="001E724A" w:rsidRDefault="001E724A" w:rsidP="001E724A">
      <w:r w:rsidRPr="00D62AE5">
        <w:rPr>
          <w:bCs/>
        </w:rPr>
        <w:t>Departamento Jurídico</w:t>
      </w:r>
    </w:p>
    <w:p w:rsidR="001E724A" w:rsidRDefault="001E724A" w:rsidP="001E724A"/>
    <w:p w:rsidR="001E724A" w:rsidRDefault="001E724A" w:rsidP="001E724A"/>
    <w:tbl>
      <w:tblPr>
        <w:tblW w:w="0" w:type="auto"/>
        <w:tblInd w:w="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134"/>
        <w:gridCol w:w="5387"/>
      </w:tblGrid>
      <w:tr w:rsidR="00B823C8" w:rsidTr="00B823C8">
        <w:tc>
          <w:tcPr>
            <w:tcW w:w="652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823C8" w:rsidRDefault="00B823C8">
            <w:pPr>
              <w:ind w:right="-70"/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Estado de Santa Catarina</w:t>
            </w:r>
          </w:p>
        </w:tc>
      </w:tr>
      <w:tr w:rsidR="00B823C8" w:rsidTr="00B823C8">
        <w:tc>
          <w:tcPr>
            <w:tcW w:w="6521" w:type="dxa"/>
            <w:gridSpan w:val="2"/>
            <w:tcBorders>
              <w:top w:val="nil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B823C8" w:rsidRDefault="00B823C8">
            <w:pPr>
              <w:ind w:right="-7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MUNICIPIO DE QUILOMBO</w:t>
            </w:r>
          </w:p>
        </w:tc>
      </w:tr>
      <w:tr w:rsidR="00B823C8" w:rsidTr="00B823C8">
        <w:tc>
          <w:tcPr>
            <w:tcW w:w="6521" w:type="dxa"/>
            <w:gridSpan w:val="2"/>
            <w:tcBorders>
              <w:top w:val="doub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823C8" w:rsidRDefault="00B823C8">
            <w:pPr>
              <w:ind w:right="-7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EXTRATO CONTRATUAL</w:t>
            </w:r>
          </w:p>
        </w:tc>
      </w:tr>
      <w:tr w:rsidR="00B823C8" w:rsidTr="00B823C8">
        <w:tc>
          <w:tcPr>
            <w:tcW w:w="1134" w:type="dxa"/>
            <w:tcBorders>
              <w:top w:val="doub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B823C8" w:rsidRDefault="00B823C8">
            <w:pPr>
              <w:ind w:right="-2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Contrato Nº.:</w:t>
            </w:r>
          </w:p>
        </w:tc>
        <w:tc>
          <w:tcPr>
            <w:tcW w:w="5387" w:type="dxa"/>
            <w:tcBorders>
              <w:top w:val="doub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B823C8" w:rsidRDefault="00B823C8">
            <w:pPr>
              <w:ind w:right="-7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67/2015</w:t>
            </w:r>
          </w:p>
        </w:tc>
      </w:tr>
      <w:tr w:rsidR="00B823C8" w:rsidTr="00B823C8"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B823C8" w:rsidRDefault="00B823C8">
            <w:pPr>
              <w:ind w:right="-7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Contratante.: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B823C8" w:rsidRDefault="00B823C8">
            <w:pPr>
              <w:ind w:right="-70"/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MUNICIPIO DE QUILOMBO</w:t>
            </w:r>
          </w:p>
        </w:tc>
      </w:tr>
      <w:tr w:rsidR="00B823C8" w:rsidTr="00B823C8"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B823C8" w:rsidRDefault="00B823C8">
            <w:pPr>
              <w:ind w:right="-7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Contratada..: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B823C8" w:rsidRDefault="00B823C8">
            <w:pPr>
              <w:ind w:right="-7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COOPERATIVA DE PRODUÇÃO AGROINDUSTRIAL FAMILIAR DE QUILOMBO - COPERAQUI</w:t>
            </w:r>
          </w:p>
        </w:tc>
      </w:tr>
      <w:tr w:rsidR="00B823C8" w:rsidTr="00B823C8"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B823C8" w:rsidRDefault="00B823C8">
            <w:pPr>
              <w:ind w:right="-7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Objeto.........: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B823C8" w:rsidRDefault="00B823C8">
            <w:pPr>
              <w:ind w:right="-7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AQUISIÇÃO DE GÊNEROS ALIMENTÍCIOS DA AGRICULTURA FAMILIAR</w:t>
            </w:r>
          </w:p>
        </w:tc>
      </w:tr>
      <w:tr w:rsidR="00B823C8" w:rsidTr="00B823C8"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B823C8" w:rsidRDefault="00B823C8">
            <w:pPr>
              <w:ind w:right="-7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Valor..........: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B823C8" w:rsidRDefault="00B823C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R$ 93.227,50</w:t>
            </w:r>
            <w:r>
              <w:rPr>
                <w:noProof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(Noventa e três mil duzentos e vinte e sete reais e cinqüenta centavos)</w:t>
            </w:r>
          </w:p>
        </w:tc>
      </w:tr>
      <w:tr w:rsidR="00B823C8" w:rsidTr="00B823C8"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B823C8" w:rsidRDefault="00B823C8">
            <w:pPr>
              <w:ind w:right="-7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Vigência.....: 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B823C8" w:rsidRDefault="00B823C8">
            <w:pPr>
              <w:ind w:right="-7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Início : 26/03/2015     Término : </w:t>
            </w:r>
            <w:r>
              <w:rPr>
                <w:noProof/>
                <w:sz w:val="20"/>
                <w:szCs w:val="20"/>
              </w:rPr>
              <w:t>31/12/2015</w:t>
            </w:r>
          </w:p>
        </w:tc>
      </w:tr>
      <w:tr w:rsidR="00B823C8" w:rsidTr="00B823C8"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B823C8" w:rsidRDefault="00B823C8">
            <w:pPr>
              <w:ind w:right="-7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Licitação.....: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B823C8" w:rsidRDefault="00B823C8">
            <w:pPr>
              <w:ind w:right="-7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Dispensa de Licitação nº. 53/2015</w:t>
            </w:r>
          </w:p>
        </w:tc>
      </w:tr>
      <w:tr w:rsidR="00B823C8" w:rsidTr="00B823C8"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B823C8" w:rsidRDefault="00B823C8">
            <w:pPr>
              <w:ind w:right="-7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Recursos.....: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B823C8" w:rsidRDefault="00B823C8">
            <w:pPr>
              <w:ind w:right="-70"/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2020      33.90.00      D.R.  0.1.00 e 0.1.60</w:t>
            </w:r>
          </w:p>
          <w:p w:rsidR="00B823C8" w:rsidRDefault="00B823C8">
            <w:pPr>
              <w:ind w:right="-7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  2016      33.90.00      D.R.  0.1.00 e 0.1.60</w:t>
            </w:r>
          </w:p>
        </w:tc>
      </w:tr>
      <w:tr w:rsidR="00B823C8" w:rsidTr="00B823C8">
        <w:tc>
          <w:tcPr>
            <w:tcW w:w="652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823C8" w:rsidRDefault="00B823C8">
            <w:pPr>
              <w:ind w:right="-7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B823C8" w:rsidTr="00B823C8">
        <w:tc>
          <w:tcPr>
            <w:tcW w:w="652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823C8" w:rsidRDefault="00B823C8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QUILOMBO, 26 de Março de 2015.</w:t>
            </w:r>
          </w:p>
        </w:tc>
      </w:tr>
      <w:tr w:rsidR="00B823C8" w:rsidTr="00B823C8">
        <w:tc>
          <w:tcPr>
            <w:tcW w:w="652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823C8" w:rsidRDefault="00B823C8">
            <w:pPr>
              <w:ind w:right="-70"/>
              <w:jc w:val="both"/>
              <w:rPr>
                <w:sz w:val="20"/>
                <w:szCs w:val="20"/>
              </w:rPr>
            </w:pPr>
          </w:p>
        </w:tc>
      </w:tr>
      <w:tr w:rsidR="00B823C8" w:rsidTr="00B823C8">
        <w:tc>
          <w:tcPr>
            <w:tcW w:w="652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823C8" w:rsidRDefault="00B823C8">
            <w:pPr>
              <w:ind w:right="-7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NEURI BRUNETTO</w:t>
            </w:r>
          </w:p>
        </w:tc>
      </w:tr>
      <w:tr w:rsidR="00B823C8" w:rsidTr="00B823C8">
        <w:tc>
          <w:tcPr>
            <w:tcW w:w="652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23C8" w:rsidRDefault="00B823C8">
            <w:pPr>
              <w:ind w:right="-7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Prefeito Municipal</w:t>
            </w:r>
          </w:p>
        </w:tc>
      </w:tr>
    </w:tbl>
    <w:p w:rsidR="00721715" w:rsidRDefault="00721715" w:rsidP="001E724A"/>
    <w:sectPr w:rsidR="00721715" w:rsidSect="0072171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E724A"/>
    <w:rsid w:val="001E724A"/>
    <w:rsid w:val="002A6738"/>
    <w:rsid w:val="0041267F"/>
    <w:rsid w:val="00472889"/>
    <w:rsid w:val="00651442"/>
    <w:rsid w:val="0070192F"/>
    <w:rsid w:val="00721715"/>
    <w:rsid w:val="009A45B2"/>
    <w:rsid w:val="00A37720"/>
    <w:rsid w:val="00A94360"/>
    <w:rsid w:val="00B823C8"/>
    <w:rsid w:val="00C05BBA"/>
    <w:rsid w:val="00C50146"/>
    <w:rsid w:val="00F7125B"/>
    <w:rsid w:val="00FE2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24A"/>
    <w:pPr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09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645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NKO Informática</dc:creator>
  <cp:lastModifiedBy>NKO Informática</cp:lastModifiedBy>
  <cp:revision>2</cp:revision>
  <dcterms:created xsi:type="dcterms:W3CDTF">2014-04-28T18:24:00Z</dcterms:created>
  <dcterms:modified xsi:type="dcterms:W3CDTF">2015-03-31T17:15:00Z</dcterms:modified>
</cp:coreProperties>
</file>