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BC" w:rsidRPr="00EF5246" w:rsidRDefault="002562BC" w:rsidP="002562BC">
      <w:pPr>
        <w:suppressAutoHyphens/>
        <w:jc w:val="both"/>
        <w:rPr>
          <w:b/>
          <w:szCs w:val="24"/>
        </w:rPr>
      </w:pPr>
      <w:r w:rsidRPr="00EF5246">
        <w:rPr>
          <w:b/>
          <w:noProof/>
          <w:szCs w:val="24"/>
        </w:rPr>
        <w:t>Estado de Santa Catarina</w:t>
      </w:r>
    </w:p>
    <w:p w:rsidR="002562BC" w:rsidRPr="00DC56FA" w:rsidRDefault="002562BC" w:rsidP="002562BC">
      <w:pPr>
        <w:suppressAutoHyphens/>
        <w:jc w:val="both"/>
        <w:rPr>
          <w:b/>
          <w:szCs w:val="24"/>
        </w:rPr>
      </w:pPr>
      <w:r>
        <w:rPr>
          <w:b/>
          <w:noProof/>
          <w:szCs w:val="24"/>
        </w:rPr>
        <w:t>MUNICIPIO</w:t>
      </w:r>
      <w:r w:rsidRPr="00EF5246">
        <w:rPr>
          <w:b/>
          <w:noProof/>
          <w:szCs w:val="24"/>
        </w:rPr>
        <w:t xml:space="preserve"> DE QUILOMBO</w:t>
      </w:r>
    </w:p>
    <w:p w:rsidR="002562BC" w:rsidRPr="005B3A45" w:rsidRDefault="002562BC" w:rsidP="002562BC">
      <w:pPr>
        <w:pStyle w:val="Ttulo2"/>
        <w:jc w:val="center"/>
        <w:rPr>
          <w:rFonts w:ascii="Times New Roman" w:hAnsi="Times New Roman"/>
          <w:i w:val="0"/>
          <w:szCs w:val="36"/>
        </w:rPr>
      </w:pPr>
      <w:r w:rsidRPr="005B3A45">
        <w:rPr>
          <w:rFonts w:ascii="Times New Roman" w:hAnsi="Times New Roman"/>
          <w:i w:val="0"/>
          <w:szCs w:val="36"/>
        </w:rPr>
        <w:t>EDITAL DE LICITAÇÃO – PREGÃO PRESENCIAL</w:t>
      </w:r>
    </w:p>
    <w:p w:rsidR="002562BC" w:rsidRPr="00EF5246" w:rsidRDefault="002562BC" w:rsidP="002562BC">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2562BC" w:rsidRPr="00EF5246" w:rsidTr="004E75D9">
        <w:tc>
          <w:tcPr>
            <w:tcW w:w="5297" w:type="dxa"/>
            <w:gridSpan w:val="3"/>
          </w:tcPr>
          <w:p w:rsidR="002562BC" w:rsidRPr="000D45B7" w:rsidRDefault="002562BC" w:rsidP="004E75D9">
            <w:pPr>
              <w:suppressAutoHyphens/>
              <w:ind w:left="142" w:right="71"/>
              <w:jc w:val="both"/>
              <w:rPr>
                <w:b/>
                <w:szCs w:val="24"/>
              </w:rPr>
            </w:pPr>
            <w:r w:rsidRPr="000D45B7">
              <w:rPr>
                <w:b/>
                <w:szCs w:val="24"/>
              </w:rPr>
              <w:t>Processo Nº 12</w:t>
            </w:r>
            <w:r>
              <w:rPr>
                <w:b/>
                <w:szCs w:val="24"/>
              </w:rPr>
              <w:t>9</w:t>
            </w:r>
            <w:r w:rsidRPr="000D45B7">
              <w:rPr>
                <w:b/>
                <w:szCs w:val="24"/>
              </w:rPr>
              <w:t>/2014</w:t>
            </w:r>
          </w:p>
        </w:tc>
        <w:tc>
          <w:tcPr>
            <w:tcW w:w="4412" w:type="dxa"/>
          </w:tcPr>
          <w:p w:rsidR="002562BC" w:rsidRPr="000D45B7" w:rsidRDefault="002562BC" w:rsidP="004E75D9">
            <w:pPr>
              <w:suppressAutoHyphens/>
              <w:jc w:val="both"/>
              <w:rPr>
                <w:b/>
                <w:szCs w:val="24"/>
              </w:rPr>
            </w:pPr>
            <w:r w:rsidRPr="000D45B7">
              <w:rPr>
                <w:b/>
                <w:szCs w:val="24"/>
              </w:rPr>
              <w:t>Pregão Presencial Nº.12</w:t>
            </w:r>
            <w:r>
              <w:rPr>
                <w:b/>
                <w:szCs w:val="24"/>
              </w:rPr>
              <w:t>9</w:t>
            </w:r>
            <w:r w:rsidRPr="000D45B7">
              <w:rPr>
                <w:b/>
                <w:szCs w:val="24"/>
              </w:rPr>
              <w:t>/2014</w:t>
            </w:r>
          </w:p>
        </w:tc>
      </w:tr>
      <w:tr w:rsidR="002562BC" w:rsidRPr="00EF5246" w:rsidTr="004E75D9">
        <w:trPr>
          <w:trHeight w:val="301"/>
        </w:trPr>
        <w:tc>
          <w:tcPr>
            <w:tcW w:w="9709" w:type="dxa"/>
            <w:gridSpan w:val="4"/>
            <w:tcBorders>
              <w:bottom w:val="nil"/>
            </w:tcBorders>
          </w:tcPr>
          <w:p w:rsidR="002562BC" w:rsidRPr="000D45B7" w:rsidRDefault="002562BC" w:rsidP="004E75D9">
            <w:pPr>
              <w:pStyle w:val="Ttulo7"/>
              <w:jc w:val="center"/>
              <w:rPr>
                <w:b/>
                <w:szCs w:val="24"/>
              </w:rPr>
            </w:pPr>
            <w:r w:rsidRPr="000D45B7">
              <w:rPr>
                <w:b/>
                <w:szCs w:val="24"/>
              </w:rPr>
              <w:t>DOTAÇÃO</w:t>
            </w:r>
          </w:p>
        </w:tc>
      </w:tr>
      <w:tr w:rsidR="002562BC" w:rsidRPr="00EF5246" w:rsidTr="004E75D9">
        <w:tc>
          <w:tcPr>
            <w:tcW w:w="1390" w:type="dxa"/>
            <w:tcBorders>
              <w:top w:val="nil"/>
              <w:bottom w:val="nil"/>
              <w:right w:val="nil"/>
            </w:tcBorders>
          </w:tcPr>
          <w:p w:rsidR="002562BC" w:rsidRPr="000D45B7" w:rsidRDefault="002562BC" w:rsidP="004E75D9">
            <w:pPr>
              <w:jc w:val="center"/>
              <w:rPr>
                <w:sz w:val="20"/>
              </w:rPr>
            </w:pPr>
            <w:r w:rsidRPr="000D45B7">
              <w:rPr>
                <w:sz w:val="20"/>
              </w:rPr>
              <w:t>2.004</w:t>
            </w:r>
          </w:p>
        </w:tc>
        <w:tc>
          <w:tcPr>
            <w:tcW w:w="2649" w:type="dxa"/>
            <w:tcBorders>
              <w:top w:val="nil"/>
              <w:left w:val="nil"/>
              <w:bottom w:val="nil"/>
              <w:right w:val="nil"/>
            </w:tcBorders>
          </w:tcPr>
          <w:p w:rsidR="002562BC" w:rsidRPr="000D45B7" w:rsidRDefault="002562BC" w:rsidP="004E75D9">
            <w:pPr>
              <w:jc w:val="center"/>
              <w:rPr>
                <w:sz w:val="20"/>
              </w:rPr>
            </w:pPr>
            <w:r w:rsidRPr="000D45B7">
              <w:rPr>
                <w:sz w:val="20"/>
              </w:rPr>
              <w:t xml:space="preserve">3.3.90.00  DR: 0.1.00 </w:t>
            </w:r>
          </w:p>
        </w:tc>
        <w:tc>
          <w:tcPr>
            <w:tcW w:w="5670" w:type="dxa"/>
            <w:gridSpan w:val="2"/>
            <w:tcBorders>
              <w:top w:val="nil"/>
              <w:left w:val="nil"/>
              <w:bottom w:val="nil"/>
            </w:tcBorders>
          </w:tcPr>
          <w:p w:rsidR="002562BC" w:rsidRPr="000D45B7" w:rsidRDefault="002562BC" w:rsidP="004E75D9">
            <w:pPr>
              <w:jc w:val="both"/>
              <w:rPr>
                <w:sz w:val="20"/>
              </w:rPr>
            </w:pPr>
            <w:r w:rsidRPr="000D45B7">
              <w:rPr>
                <w:sz w:val="20"/>
              </w:rPr>
              <w:t>MANUTENÇÃO ATIVIDADES ADMINISTRATIVAS</w:t>
            </w:r>
          </w:p>
        </w:tc>
      </w:tr>
      <w:tr w:rsidR="002562BC" w:rsidRPr="00EF5246" w:rsidTr="004E75D9">
        <w:tc>
          <w:tcPr>
            <w:tcW w:w="9709" w:type="dxa"/>
            <w:gridSpan w:val="4"/>
            <w:tcBorders>
              <w:top w:val="nil"/>
              <w:right w:val="double" w:sz="6" w:space="0" w:color="auto"/>
            </w:tcBorders>
          </w:tcPr>
          <w:p w:rsidR="002562BC" w:rsidRPr="007F7FD1" w:rsidRDefault="002562BC" w:rsidP="004E75D9">
            <w:pPr>
              <w:suppressAutoHyphens/>
              <w:ind w:left="142" w:right="71"/>
              <w:rPr>
                <w:sz w:val="18"/>
                <w:szCs w:val="18"/>
              </w:rPr>
            </w:pPr>
          </w:p>
        </w:tc>
      </w:tr>
    </w:tbl>
    <w:p w:rsidR="002562BC" w:rsidRPr="00EF5246" w:rsidRDefault="002562BC" w:rsidP="00DC56FA">
      <w:pPr>
        <w:suppressAutoHyphens/>
        <w:jc w:val="both"/>
        <w:rPr>
          <w:szCs w:val="24"/>
        </w:rPr>
      </w:pPr>
    </w:p>
    <w:p w:rsidR="002562BC" w:rsidRPr="00EF5246" w:rsidRDefault="002562BC" w:rsidP="002562BC">
      <w:pPr>
        <w:suppressAutoHyphens/>
        <w:jc w:val="both"/>
        <w:rPr>
          <w:szCs w:val="24"/>
        </w:rPr>
      </w:pPr>
      <w:r w:rsidRPr="00EF5246">
        <w:rPr>
          <w:b/>
          <w:szCs w:val="24"/>
        </w:rPr>
        <w:t>1 - DA LICITAÇÃO</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237/2013</w:t>
      </w:r>
      <w:r w:rsidRPr="00EF5246">
        <w:rPr>
          <w:szCs w:val="24"/>
        </w:rPr>
        <w:t xml:space="preserve">, comunica aos interessados que está realizando o </w:t>
      </w:r>
      <w:r w:rsidRPr="00EF5246">
        <w:rPr>
          <w:b/>
          <w:bCs/>
          <w:szCs w:val="24"/>
        </w:rPr>
        <w:t xml:space="preserve">Processo Licitatório de nº </w:t>
      </w:r>
      <w:r>
        <w:rPr>
          <w:b/>
          <w:bCs/>
          <w:szCs w:val="24"/>
        </w:rPr>
        <w:t>129/2014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29 de outubro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29 de outubro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2562BC" w:rsidRPr="00EF5246" w:rsidRDefault="002562BC" w:rsidP="002562BC">
      <w:pPr>
        <w:suppressAutoHyphens/>
        <w:jc w:val="both"/>
        <w:rPr>
          <w:szCs w:val="24"/>
        </w:rPr>
      </w:pPr>
    </w:p>
    <w:p w:rsidR="002562BC" w:rsidRPr="00EF5246" w:rsidRDefault="002562BC" w:rsidP="002562BC">
      <w:pPr>
        <w:suppressAutoHyphens/>
        <w:jc w:val="both"/>
        <w:rPr>
          <w:b/>
          <w:szCs w:val="24"/>
        </w:rPr>
      </w:pPr>
      <w:r w:rsidRPr="00EF5246">
        <w:rPr>
          <w:b/>
          <w:szCs w:val="24"/>
        </w:rPr>
        <w:t>2 - DO OBJETO</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 xml:space="preserve">A presente licitação tem por </w:t>
      </w:r>
      <w:r w:rsidRPr="00426308">
        <w:rPr>
          <w:rFonts w:ascii="Times New Roman" w:hAnsi="Times New Roman"/>
          <w:szCs w:val="24"/>
        </w:rPr>
        <w:t>objeto a CONTRATAÇÃO DE EMPRESA PARA PRESTAÇÃO DE SERVIÇOS DE ATUALIZAÇÃO DO PATRIMÔNIO PÚBLICO – BENS IMÓVEIS - DE ACORDO COM AS NORMAS BRASILEIRAS DE CONTABILIDADE APLICADAS AO SETOR PÚBLICO – NBCASP, de acordo com as especificações e quantidades constantes no Anexo I – Lista de Itens, do presente</w:t>
      </w:r>
      <w:r w:rsidRPr="00EF5246">
        <w:rPr>
          <w:rFonts w:ascii="Times New Roman" w:hAnsi="Times New Roman"/>
          <w:szCs w:val="24"/>
        </w:rPr>
        <w:t xml:space="preserve"> Edital.</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suppressAutoHyphens/>
        <w:jc w:val="both"/>
        <w:rPr>
          <w:b/>
          <w:szCs w:val="24"/>
        </w:rPr>
      </w:pPr>
      <w:r w:rsidRPr="00EF5246">
        <w:rPr>
          <w:b/>
          <w:szCs w:val="24"/>
        </w:rPr>
        <w:t>3. DA APRESENTAÇÃO DOS ENVELOPES E DO CREDENCIAMENTO</w:t>
      </w:r>
    </w:p>
    <w:p w:rsidR="002562BC" w:rsidRPr="00EF5246" w:rsidRDefault="002562BC" w:rsidP="002562BC">
      <w:pPr>
        <w:suppressAutoHyphens/>
        <w:jc w:val="both"/>
        <w:rPr>
          <w:szCs w:val="24"/>
        </w:rPr>
      </w:pP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2562BC" w:rsidRDefault="002562BC" w:rsidP="002562BC">
      <w:pPr>
        <w:suppressAutoHyphens/>
        <w:jc w:val="both"/>
        <w:rPr>
          <w:szCs w:val="24"/>
        </w:rPr>
      </w:pPr>
    </w:p>
    <w:p w:rsidR="002562BC" w:rsidRDefault="002562BC" w:rsidP="002562BC">
      <w:pPr>
        <w:suppressAutoHyphens/>
        <w:jc w:val="both"/>
        <w:rPr>
          <w:szCs w:val="24"/>
        </w:rPr>
      </w:pPr>
      <w:r w:rsidRPr="00EF5246">
        <w:rPr>
          <w:szCs w:val="24"/>
        </w:rPr>
        <w:t>3.5. Cada representante poderá representar um único licitante.</w:t>
      </w:r>
    </w:p>
    <w:p w:rsidR="002562BC" w:rsidRDefault="002562BC" w:rsidP="002562BC">
      <w:pPr>
        <w:pStyle w:val="Corpodetexto"/>
        <w:rPr>
          <w:b/>
          <w:color w:val="000000"/>
        </w:rPr>
      </w:pPr>
    </w:p>
    <w:p w:rsidR="002562BC" w:rsidRPr="005B3A45" w:rsidRDefault="002562BC" w:rsidP="002562BC">
      <w:pPr>
        <w:pStyle w:val="Corpodetexto"/>
        <w:rPr>
          <w:rFonts w:ascii="Times New Roman" w:hAnsi="Times New Roman"/>
          <w:b/>
          <w:color w:val="000000"/>
          <w:sz w:val="24"/>
          <w:szCs w:val="24"/>
        </w:rPr>
      </w:pPr>
      <w:r w:rsidRPr="005B3A45">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B3A45">
          <w:rPr>
            <w:rFonts w:ascii="Times New Roman" w:hAnsi="Times New Roman"/>
            <w:b/>
            <w:color w:val="000000"/>
            <w:sz w:val="24"/>
            <w:szCs w:val="24"/>
          </w:rPr>
          <w:t>42 a</w:t>
        </w:r>
      </w:smartTag>
      <w:r w:rsidRPr="005B3A45">
        <w:rPr>
          <w:rFonts w:ascii="Times New Roman" w:hAnsi="Times New Roman"/>
          <w:b/>
          <w:color w:val="000000"/>
          <w:sz w:val="24"/>
          <w:szCs w:val="24"/>
        </w:rPr>
        <w:t xml:space="preserve"> 46 da referida Lei, deverão apresentar, fora dos envelopes nº 01 e 02, documento que comprove esta situação.</w:t>
      </w:r>
    </w:p>
    <w:p w:rsidR="002562BC" w:rsidRPr="005B3A45" w:rsidRDefault="002562BC" w:rsidP="002562BC">
      <w:pPr>
        <w:pStyle w:val="Corpodetexto"/>
        <w:rPr>
          <w:rFonts w:ascii="Times New Roman" w:hAnsi="Times New Roman"/>
          <w:b/>
          <w:color w:val="000000"/>
          <w:sz w:val="24"/>
          <w:szCs w:val="24"/>
        </w:rPr>
      </w:pPr>
      <w:r w:rsidRPr="005B3A45">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2562BC" w:rsidRPr="005B3A45" w:rsidRDefault="002562BC" w:rsidP="002562BC">
      <w:pPr>
        <w:pStyle w:val="Corpodetexto"/>
        <w:rPr>
          <w:rFonts w:ascii="Times New Roman" w:hAnsi="Times New Roman"/>
          <w:bCs/>
          <w:color w:val="000000"/>
          <w:sz w:val="24"/>
          <w:szCs w:val="24"/>
        </w:rPr>
      </w:pPr>
      <w:r w:rsidRPr="005B3A45">
        <w:rPr>
          <w:rFonts w:ascii="Times New Roman" w:hAnsi="Times New Roman"/>
          <w:b/>
          <w:color w:val="000000"/>
          <w:sz w:val="24"/>
          <w:szCs w:val="24"/>
        </w:rPr>
        <w:t>3.6.2 A validade da declaração de que trata o item anterior será de 120 (cento e vinte) dias, contados da data da emissão.</w:t>
      </w:r>
    </w:p>
    <w:p w:rsidR="002562BC" w:rsidRPr="005B3A45" w:rsidRDefault="002562BC" w:rsidP="002562BC">
      <w:pPr>
        <w:suppressAutoHyphens/>
        <w:jc w:val="both"/>
        <w:rPr>
          <w:szCs w:val="24"/>
        </w:rPr>
      </w:pPr>
    </w:p>
    <w:p w:rsidR="002562BC" w:rsidRPr="00EF5246" w:rsidRDefault="002562BC" w:rsidP="002562BC">
      <w:pPr>
        <w:suppressAutoHyphens/>
        <w:jc w:val="both"/>
        <w:rPr>
          <w:b/>
          <w:szCs w:val="24"/>
        </w:rPr>
      </w:pPr>
      <w:r w:rsidRPr="00EF5246">
        <w:rPr>
          <w:b/>
          <w:szCs w:val="24"/>
        </w:rPr>
        <w:t>4 - DA PROPOSTA (ENVELOPE N°01)</w:t>
      </w:r>
    </w:p>
    <w:p w:rsidR="002562BC" w:rsidRPr="00EF5246" w:rsidRDefault="002562BC" w:rsidP="002562BC">
      <w:pPr>
        <w:suppressAutoHyphens/>
        <w:jc w:val="both"/>
        <w:rPr>
          <w:szCs w:val="24"/>
        </w:rPr>
      </w:pPr>
    </w:p>
    <w:p w:rsidR="002562BC" w:rsidRPr="008E22AA" w:rsidRDefault="002562BC" w:rsidP="002562BC">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2562BC" w:rsidRPr="00EF5246" w:rsidRDefault="002562BC" w:rsidP="002562BC">
      <w:pPr>
        <w:jc w:val="both"/>
        <w:rPr>
          <w:szCs w:val="24"/>
        </w:rPr>
      </w:pPr>
    </w:p>
    <w:p w:rsidR="002562BC" w:rsidRPr="005B3A45" w:rsidRDefault="002562BC" w:rsidP="002562BC">
      <w:pPr>
        <w:pStyle w:val="Ttulo6"/>
        <w:suppressAutoHyphens/>
        <w:rPr>
          <w:rFonts w:ascii="Times New Roman" w:hAnsi="Times New Roman" w:cs="Times New Roman"/>
          <w:szCs w:val="24"/>
        </w:rPr>
      </w:pPr>
      <w:r w:rsidRPr="005B3A45">
        <w:rPr>
          <w:rFonts w:ascii="Times New Roman" w:hAnsi="Times New Roman" w:cs="Times New Roman"/>
          <w:szCs w:val="24"/>
        </w:rPr>
        <w:t>ENVELOPE N°.01</w:t>
      </w:r>
    </w:p>
    <w:p w:rsidR="002562BC" w:rsidRPr="005B3A45" w:rsidRDefault="002562BC" w:rsidP="002562BC">
      <w:pPr>
        <w:suppressAutoHyphens/>
        <w:jc w:val="both"/>
        <w:rPr>
          <w:b/>
          <w:szCs w:val="24"/>
        </w:rPr>
      </w:pPr>
      <w:r w:rsidRPr="005B3A45">
        <w:rPr>
          <w:b/>
          <w:szCs w:val="24"/>
        </w:rPr>
        <w:t>DA: (EMPRESA)</w:t>
      </w:r>
    </w:p>
    <w:p w:rsidR="002562BC" w:rsidRPr="005B3A45" w:rsidRDefault="002562BC" w:rsidP="002562BC">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2562BC" w:rsidRPr="005B3A45" w:rsidRDefault="002562BC" w:rsidP="002562BC">
      <w:pPr>
        <w:suppressAutoHyphens/>
        <w:jc w:val="both"/>
        <w:rPr>
          <w:b/>
          <w:szCs w:val="24"/>
        </w:rPr>
      </w:pPr>
      <w:r w:rsidRPr="005B3A45">
        <w:rPr>
          <w:b/>
          <w:szCs w:val="24"/>
        </w:rPr>
        <w:t xml:space="preserve">PROCESSO Nº. </w:t>
      </w:r>
      <w:r>
        <w:rPr>
          <w:b/>
          <w:szCs w:val="24"/>
        </w:rPr>
        <w:t>129</w:t>
      </w:r>
      <w:r w:rsidRPr="005B3A45">
        <w:rPr>
          <w:b/>
          <w:szCs w:val="24"/>
        </w:rPr>
        <w:t xml:space="preserve">/2014 - LICITAÇÃO Nº. </w:t>
      </w:r>
      <w:r>
        <w:rPr>
          <w:b/>
          <w:szCs w:val="24"/>
        </w:rPr>
        <w:t>129</w:t>
      </w:r>
      <w:r w:rsidRPr="005B3A45">
        <w:rPr>
          <w:b/>
          <w:szCs w:val="24"/>
        </w:rPr>
        <w:t>/2014.</w:t>
      </w:r>
    </w:p>
    <w:p w:rsidR="002562BC" w:rsidRPr="005B3A45" w:rsidRDefault="002562BC" w:rsidP="002562BC">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w:t>
      </w:r>
      <w:r>
        <w:rPr>
          <w:b/>
          <w:szCs w:val="24"/>
        </w:rPr>
        <w:t>29</w:t>
      </w:r>
      <w:r w:rsidRPr="005B3A45">
        <w:rPr>
          <w:b/>
          <w:szCs w:val="24"/>
        </w:rPr>
        <w:t xml:space="preserve"> de </w:t>
      </w:r>
      <w:r>
        <w:rPr>
          <w:b/>
          <w:szCs w:val="24"/>
        </w:rPr>
        <w:t>outubro</w:t>
      </w:r>
      <w:r w:rsidRPr="005B3A45">
        <w:rPr>
          <w:b/>
          <w:szCs w:val="24"/>
        </w:rPr>
        <w:t xml:space="preserve"> de 2014.</w:t>
      </w:r>
    </w:p>
    <w:p w:rsidR="002562BC" w:rsidRPr="005B3A45" w:rsidRDefault="002562BC" w:rsidP="002562BC">
      <w:pPr>
        <w:pStyle w:val="Ttulo6"/>
        <w:suppressAutoHyphens/>
        <w:rPr>
          <w:rFonts w:ascii="Times New Roman" w:hAnsi="Times New Roman" w:cs="Times New Roman"/>
          <w:szCs w:val="24"/>
        </w:rPr>
      </w:pPr>
      <w:r w:rsidRPr="005B3A45">
        <w:rPr>
          <w:rFonts w:ascii="Times New Roman" w:hAnsi="Times New Roman" w:cs="Times New Roman"/>
          <w:szCs w:val="24"/>
        </w:rPr>
        <w:t>ENVELOPE “PROPOSTA”</w:t>
      </w:r>
    </w:p>
    <w:p w:rsidR="002562BC" w:rsidRPr="005B3A45"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4.2. A proposta deverá ser feita por item, indicando valores unitários e total conforme discriminado na Lista de Itens (ANEXO I) deste Edital.</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2562BC" w:rsidRPr="00EF5246" w:rsidRDefault="002562BC" w:rsidP="002562BC">
      <w:pPr>
        <w:suppressAutoHyphens/>
        <w:jc w:val="both"/>
        <w:rPr>
          <w:szCs w:val="24"/>
        </w:rPr>
      </w:pPr>
    </w:p>
    <w:p w:rsidR="002562BC" w:rsidRDefault="002562BC" w:rsidP="002562BC">
      <w:pPr>
        <w:suppressAutoHyphens/>
        <w:jc w:val="both"/>
        <w:rPr>
          <w:szCs w:val="24"/>
        </w:rPr>
      </w:pPr>
      <w:r w:rsidRPr="00EF5246">
        <w:rPr>
          <w:szCs w:val="24"/>
        </w:rPr>
        <w:t>4.4. Em caso de omissão do prazo de validade na proposta, será implicitamente considerado o prazo acima.</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4.5. O preço deverá ser cotado em moeda nacional.</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 xml:space="preserve">4.7. Havendo discordância entre preços unitários e totais, resultantes de cada item, prevalecerão os primeiros.  </w:t>
      </w:r>
    </w:p>
    <w:p w:rsidR="002562BC" w:rsidRPr="00EF5246" w:rsidRDefault="002562BC" w:rsidP="002562BC">
      <w:pPr>
        <w:suppressAutoHyphens/>
        <w:jc w:val="both"/>
        <w:rPr>
          <w:szCs w:val="24"/>
        </w:rPr>
      </w:pPr>
    </w:p>
    <w:p w:rsidR="002562BC" w:rsidRPr="00EF5246" w:rsidRDefault="002562BC" w:rsidP="002562BC">
      <w:pPr>
        <w:suppressAutoHyphens/>
        <w:jc w:val="both"/>
        <w:rPr>
          <w:b/>
          <w:szCs w:val="24"/>
        </w:rPr>
      </w:pPr>
      <w:r w:rsidRPr="00EF5246">
        <w:rPr>
          <w:b/>
          <w:szCs w:val="24"/>
        </w:rPr>
        <w:t>4.8. Deverá ser indicada a marca, quando houver e outros elementos necessários a perfeita identificação do Objeto licitado.</w:t>
      </w:r>
    </w:p>
    <w:p w:rsidR="002562BC" w:rsidRDefault="002562BC" w:rsidP="002562BC">
      <w:pPr>
        <w:suppressAutoHyphens/>
        <w:jc w:val="both"/>
        <w:rPr>
          <w:szCs w:val="24"/>
        </w:rPr>
      </w:pPr>
    </w:p>
    <w:p w:rsidR="002562BC" w:rsidRPr="003A6CDF" w:rsidRDefault="002562BC" w:rsidP="002562BC">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2562BC" w:rsidRPr="00EF5246" w:rsidRDefault="002562BC" w:rsidP="002562BC">
      <w:pPr>
        <w:suppressAutoHyphens/>
        <w:jc w:val="both"/>
        <w:rPr>
          <w:b/>
          <w:szCs w:val="24"/>
        </w:rPr>
      </w:pPr>
      <w:r w:rsidRPr="00EF5246">
        <w:rPr>
          <w:b/>
          <w:szCs w:val="24"/>
        </w:rPr>
        <w:t>5 - DA HABILITAÇÃO (ENVELOPE N°2)</w:t>
      </w:r>
    </w:p>
    <w:p w:rsidR="002562BC" w:rsidRDefault="002562BC" w:rsidP="002562BC">
      <w:pPr>
        <w:pStyle w:val="PADRAO"/>
        <w:suppressAutoHyphens/>
        <w:rPr>
          <w:rFonts w:ascii="Times New Roman" w:hAnsi="Times New Roman"/>
          <w:szCs w:val="24"/>
        </w:rPr>
      </w:pP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2562BC" w:rsidRPr="000E57DF" w:rsidTr="004E75D9">
        <w:tc>
          <w:tcPr>
            <w:tcW w:w="9211" w:type="dxa"/>
          </w:tcPr>
          <w:p w:rsidR="002562BC" w:rsidRPr="009F2A1A" w:rsidRDefault="002562BC" w:rsidP="004E75D9">
            <w:pPr>
              <w:numPr>
                <w:ilvl w:val="0"/>
                <w:numId w:val="4"/>
              </w:numPr>
              <w:jc w:val="both"/>
              <w:rPr>
                <w:sz w:val="22"/>
                <w:szCs w:val="22"/>
              </w:rPr>
            </w:pPr>
            <w:r w:rsidRPr="009F2A1A">
              <w:rPr>
                <w:sz w:val="22"/>
                <w:szCs w:val="22"/>
              </w:rPr>
              <w:t>CERTIDÃO NEGATIVA INSS;</w:t>
            </w:r>
          </w:p>
        </w:tc>
      </w:tr>
      <w:tr w:rsidR="002562BC" w:rsidRPr="000E57DF" w:rsidTr="004E75D9">
        <w:tc>
          <w:tcPr>
            <w:tcW w:w="9211" w:type="dxa"/>
          </w:tcPr>
          <w:p w:rsidR="002562BC" w:rsidRPr="009F2A1A" w:rsidRDefault="002562BC" w:rsidP="004E75D9">
            <w:pPr>
              <w:numPr>
                <w:ilvl w:val="0"/>
                <w:numId w:val="4"/>
              </w:numPr>
              <w:jc w:val="both"/>
              <w:rPr>
                <w:sz w:val="22"/>
                <w:szCs w:val="22"/>
              </w:rPr>
            </w:pPr>
            <w:r w:rsidRPr="009F2A1A">
              <w:rPr>
                <w:sz w:val="22"/>
                <w:szCs w:val="22"/>
              </w:rPr>
              <w:t>CERTIDÃO NEGATIVA FGTS;</w:t>
            </w:r>
          </w:p>
        </w:tc>
      </w:tr>
      <w:tr w:rsidR="002562BC" w:rsidRPr="000E57DF" w:rsidTr="004E75D9">
        <w:tc>
          <w:tcPr>
            <w:tcW w:w="9211" w:type="dxa"/>
          </w:tcPr>
          <w:p w:rsidR="002562BC" w:rsidRPr="009F2A1A" w:rsidRDefault="002562BC" w:rsidP="004E75D9">
            <w:pPr>
              <w:numPr>
                <w:ilvl w:val="0"/>
                <w:numId w:val="4"/>
              </w:numPr>
              <w:jc w:val="both"/>
              <w:rPr>
                <w:sz w:val="22"/>
                <w:szCs w:val="22"/>
              </w:rPr>
            </w:pPr>
            <w:r w:rsidRPr="009F2A1A">
              <w:rPr>
                <w:sz w:val="22"/>
                <w:szCs w:val="22"/>
              </w:rPr>
              <w:t>CERTIDÃO NEGATIVA FAZENDA FEDERAL;</w:t>
            </w:r>
          </w:p>
        </w:tc>
      </w:tr>
      <w:tr w:rsidR="002562BC" w:rsidRPr="000E57DF" w:rsidTr="004E75D9">
        <w:tc>
          <w:tcPr>
            <w:tcW w:w="9211" w:type="dxa"/>
          </w:tcPr>
          <w:p w:rsidR="002562BC" w:rsidRPr="009F2A1A" w:rsidRDefault="002562BC" w:rsidP="004E75D9">
            <w:pPr>
              <w:numPr>
                <w:ilvl w:val="0"/>
                <w:numId w:val="4"/>
              </w:numPr>
              <w:jc w:val="both"/>
              <w:rPr>
                <w:sz w:val="22"/>
                <w:szCs w:val="22"/>
              </w:rPr>
            </w:pPr>
            <w:r w:rsidRPr="009F2A1A">
              <w:rPr>
                <w:sz w:val="22"/>
                <w:szCs w:val="22"/>
              </w:rPr>
              <w:t>CERTIDÃO NEGATIVA FAZENDA ESTADUAL;</w:t>
            </w:r>
          </w:p>
        </w:tc>
      </w:tr>
      <w:tr w:rsidR="002562BC" w:rsidRPr="000E57DF" w:rsidTr="004E75D9">
        <w:tc>
          <w:tcPr>
            <w:tcW w:w="9211" w:type="dxa"/>
          </w:tcPr>
          <w:p w:rsidR="002562BC" w:rsidRPr="009F2A1A" w:rsidRDefault="002562BC" w:rsidP="004E75D9">
            <w:pPr>
              <w:numPr>
                <w:ilvl w:val="0"/>
                <w:numId w:val="4"/>
              </w:numPr>
              <w:jc w:val="both"/>
              <w:rPr>
                <w:sz w:val="22"/>
                <w:szCs w:val="22"/>
              </w:rPr>
            </w:pPr>
            <w:r w:rsidRPr="009F2A1A">
              <w:rPr>
                <w:sz w:val="22"/>
                <w:szCs w:val="22"/>
              </w:rPr>
              <w:t>CERTIDÃO NEGATIVA FAZENDA MUNICIPAL;</w:t>
            </w:r>
          </w:p>
        </w:tc>
      </w:tr>
      <w:tr w:rsidR="002562BC" w:rsidRPr="000E57DF" w:rsidTr="004E75D9">
        <w:tc>
          <w:tcPr>
            <w:tcW w:w="9211" w:type="dxa"/>
          </w:tcPr>
          <w:p w:rsidR="002562BC" w:rsidRPr="009F2A1A" w:rsidRDefault="002562BC" w:rsidP="004E75D9">
            <w:pPr>
              <w:numPr>
                <w:ilvl w:val="0"/>
                <w:numId w:val="4"/>
              </w:numPr>
              <w:jc w:val="both"/>
              <w:rPr>
                <w:bCs/>
                <w:sz w:val="22"/>
                <w:szCs w:val="22"/>
              </w:rPr>
            </w:pPr>
            <w:r w:rsidRPr="009F2A1A">
              <w:rPr>
                <w:bCs/>
                <w:sz w:val="22"/>
                <w:szCs w:val="22"/>
              </w:rPr>
              <w:t>CERTIDÃO NEGATIVA DE DÉBITOS TRABALHISTAS – CNDT;</w:t>
            </w:r>
          </w:p>
          <w:p w:rsidR="009F2A1A" w:rsidRPr="009F2A1A" w:rsidRDefault="009F2A1A" w:rsidP="004E75D9">
            <w:pPr>
              <w:numPr>
                <w:ilvl w:val="0"/>
                <w:numId w:val="4"/>
              </w:numPr>
              <w:jc w:val="both"/>
              <w:rPr>
                <w:bCs/>
                <w:sz w:val="22"/>
                <w:szCs w:val="22"/>
              </w:rPr>
            </w:pPr>
            <w:r w:rsidRPr="009F2A1A">
              <w:rPr>
                <w:szCs w:val="24"/>
              </w:rPr>
              <w:t>COMPROVANTE DE REGISTRO DA SOCIEDADE NO CRC/SC;</w:t>
            </w:r>
          </w:p>
          <w:p w:rsidR="009F2A1A" w:rsidRPr="009F2A1A" w:rsidRDefault="009F2A1A" w:rsidP="009F2A1A">
            <w:pPr>
              <w:numPr>
                <w:ilvl w:val="0"/>
                <w:numId w:val="4"/>
              </w:numPr>
              <w:suppressAutoHyphens/>
              <w:jc w:val="both"/>
              <w:rPr>
                <w:szCs w:val="24"/>
              </w:rPr>
            </w:pPr>
            <w:r w:rsidRPr="009F2A1A">
              <w:t>INDICAÇÃO DO PROFISSIONAL RESPONSÁVEL – Comprovação do licitante de possuir em seu quadro permanente, na data prevista para entrega da proposta, profissional de nível superior com graduação em Ciências Contábeis e inscrito no CRC/SC.</w:t>
            </w:r>
          </w:p>
          <w:p w:rsidR="009F2A1A" w:rsidRPr="009F2A1A" w:rsidRDefault="009F2A1A" w:rsidP="009F2A1A">
            <w:pPr>
              <w:ind w:left="720"/>
              <w:jc w:val="both"/>
              <w:rPr>
                <w:bCs/>
                <w:sz w:val="22"/>
                <w:szCs w:val="22"/>
              </w:rPr>
            </w:pPr>
            <w:r w:rsidRPr="009F2A1A">
              <w:rPr>
                <w:bCs/>
                <w:sz w:val="22"/>
                <w:szCs w:val="22"/>
              </w:rPr>
              <w:t xml:space="preserve">   </w:t>
            </w:r>
          </w:p>
        </w:tc>
      </w:tr>
    </w:tbl>
    <w:p w:rsidR="002562BC" w:rsidRPr="00EF5246" w:rsidRDefault="002562BC" w:rsidP="002562BC">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2562BC" w:rsidRDefault="002562BC" w:rsidP="002562BC">
      <w:pPr>
        <w:pStyle w:val="Ttulo6"/>
        <w:suppressAutoHyphens/>
        <w:rPr>
          <w:szCs w:val="24"/>
        </w:rPr>
      </w:pPr>
    </w:p>
    <w:p w:rsidR="002562BC" w:rsidRPr="005B3A45" w:rsidRDefault="002562BC" w:rsidP="002562BC">
      <w:pPr>
        <w:pStyle w:val="Ttulo6"/>
        <w:suppressAutoHyphens/>
        <w:rPr>
          <w:rFonts w:ascii="Times New Roman" w:hAnsi="Times New Roman" w:cs="Times New Roman"/>
          <w:szCs w:val="24"/>
        </w:rPr>
      </w:pPr>
      <w:r w:rsidRPr="005B3A45">
        <w:rPr>
          <w:rFonts w:ascii="Times New Roman" w:hAnsi="Times New Roman" w:cs="Times New Roman"/>
          <w:szCs w:val="24"/>
        </w:rPr>
        <w:t>ENVELOPE N°.02</w:t>
      </w:r>
    </w:p>
    <w:p w:rsidR="002562BC" w:rsidRPr="005B3A45" w:rsidRDefault="002562BC" w:rsidP="002562BC">
      <w:pPr>
        <w:suppressAutoHyphens/>
        <w:jc w:val="both"/>
        <w:rPr>
          <w:b/>
          <w:szCs w:val="24"/>
        </w:rPr>
      </w:pPr>
      <w:r w:rsidRPr="005B3A45">
        <w:rPr>
          <w:b/>
          <w:szCs w:val="24"/>
        </w:rPr>
        <w:t>DA: (EMPRESA)</w:t>
      </w:r>
    </w:p>
    <w:p w:rsidR="002562BC" w:rsidRPr="005B3A45" w:rsidRDefault="002562BC" w:rsidP="002562BC">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2562BC" w:rsidRPr="005B3A45" w:rsidRDefault="002562BC" w:rsidP="002562BC">
      <w:pPr>
        <w:suppressAutoHyphens/>
        <w:jc w:val="both"/>
        <w:rPr>
          <w:b/>
          <w:szCs w:val="24"/>
        </w:rPr>
      </w:pPr>
      <w:r w:rsidRPr="005B3A45">
        <w:rPr>
          <w:b/>
          <w:szCs w:val="24"/>
        </w:rPr>
        <w:t xml:space="preserve">PROCESSO Nº. </w:t>
      </w:r>
      <w:r>
        <w:rPr>
          <w:b/>
          <w:szCs w:val="24"/>
        </w:rPr>
        <w:t>129</w:t>
      </w:r>
      <w:r w:rsidRPr="005B3A45">
        <w:rPr>
          <w:b/>
          <w:szCs w:val="24"/>
        </w:rPr>
        <w:t xml:space="preserve">/2014 - LICITAÇÃO Nº. </w:t>
      </w:r>
      <w:r>
        <w:rPr>
          <w:b/>
          <w:szCs w:val="24"/>
        </w:rPr>
        <w:t>129</w:t>
      </w:r>
      <w:r w:rsidRPr="005B3A45">
        <w:rPr>
          <w:b/>
          <w:szCs w:val="24"/>
        </w:rPr>
        <w:t>/2014.</w:t>
      </w:r>
    </w:p>
    <w:p w:rsidR="002562BC" w:rsidRPr="005B3A45" w:rsidRDefault="002562BC" w:rsidP="002562BC">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w:t>
      </w:r>
      <w:r>
        <w:rPr>
          <w:b/>
          <w:szCs w:val="24"/>
        </w:rPr>
        <w:t>2</w:t>
      </w:r>
      <w:r w:rsidRPr="005B3A45">
        <w:rPr>
          <w:b/>
          <w:szCs w:val="24"/>
        </w:rPr>
        <w:t xml:space="preserve">9 de </w:t>
      </w:r>
      <w:r>
        <w:rPr>
          <w:b/>
          <w:szCs w:val="24"/>
        </w:rPr>
        <w:t>outubro</w:t>
      </w:r>
      <w:r w:rsidRPr="005B3A45">
        <w:rPr>
          <w:b/>
          <w:szCs w:val="24"/>
        </w:rPr>
        <w:t xml:space="preserve"> de 2014.</w:t>
      </w:r>
    </w:p>
    <w:p w:rsidR="002562BC" w:rsidRPr="005B3A45" w:rsidRDefault="002562BC" w:rsidP="002562BC">
      <w:pPr>
        <w:pStyle w:val="Ttulo6"/>
        <w:suppressAutoHyphens/>
        <w:rPr>
          <w:rFonts w:ascii="Times New Roman" w:hAnsi="Times New Roman" w:cs="Times New Roman"/>
          <w:szCs w:val="24"/>
        </w:rPr>
      </w:pPr>
      <w:r w:rsidRPr="005B3A45">
        <w:rPr>
          <w:rFonts w:ascii="Times New Roman" w:hAnsi="Times New Roman" w:cs="Times New Roman"/>
          <w:szCs w:val="24"/>
        </w:rPr>
        <w:t>ENVELOPE “HABILITAÇÃO”</w:t>
      </w:r>
    </w:p>
    <w:p w:rsidR="002562BC" w:rsidRPr="005B3A45" w:rsidRDefault="002562BC" w:rsidP="002562BC">
      <w:pPr>
        <w:suppressAutoHyphens/>
        <w:jc w:val="both"/>
        <w:rPr>
          <w:szCs w:val="24"/>
        </w:rPr>
      </w:pPr>
    </w:p>
    <w:p w:rsidR="002562BC" w:rsidRPr="00EF5246" w:rsidRDefault="002562BC" w:rsidP="002562BC">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5.4. Os documentos sem validade expressa, considerar-se-á como sendo 180 (cento e oitenta) dias da data de sua emissão.</w:t>
      </w:r>
    </w:p>
    <w:p w:rsidR="002562BC" w:rsidRPr="00EF5246" w:rsidRDefault="002562BC" w:rsidP="002562BC">
      <w:pPr>
        <w:suppressAutoHyphens/>
        <w:jc w:val="both"/>
        <w:rPr>
          <w:szCs w:val="24"/>
        </w:rPr>
      </w:pPr>
    </w:p>
    <w:p w:rsidR="002562BC" w:rsidRPr="00EF5246" w:rsidRDefault="002562BC" w:rsidP="002562BC">
      <w:pPr>
        <w:suppressAutoHyphens/>
        <w:jc w:val="both"/>
        <w:rPr>
          <w:b/>
          <w:szCs w:val="24"/>
        </w:rPr>
      </w:pPr>
      <w:r w:rsidRPr="00EF5246">
        <w:rPr>
          <w:b/>
          <w:szCs w:val="24"/>
        </w:rPr>
        <w:t>6 - DO JULGAMENTO E CLASSIFICAÇÃO DAS PROPOSTAS</w:t>
      </w:r>
    </w:p>
    <w:p w:rsidR="002562BC" w:rsidRPr="00EF5246" w:rsidRDefault="002562BC" w:rsidP="002562BC">
      <w:pPr>
        <w:pStyle w:val="PADRAO"/>
        <w:suppressAutoHyphens/>
        <w:rPr>
          <w:rFonts w:ascii="Times New Roman" w:hAnsi="Times New Roman"/>
          <w:szCs w:val="24"/>
        </w:rPr>
      </w:pPr>
    </w:p>
    <w:p w:rsidR="002562BC" w:rsidRPr="005B3A45" w:rsidRDefault="002562BC" w:rsidP="002562BC">
      <w:pPr>
        <w:suppressAutoHyphens/>
        <w:jc w:val="both"/>
        <w:rPr>
          <w:szCs w:val="24"/>
        </w:rPr>
      </w:pPr>
      <w:r w:rsidRPr="00EF5246">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5B3A45">
        <w:rPr>
          <w:szCs w:val="24"/>
        </w:rPr>
        <w:t>dos mesmos.</w:t>
      </w:r>
    </w:p>
    <w:p w:rsidR="002562BC" w:rsidRPr="005B3A45" w:rsidRDefault="002562BC" w:rsidP="002562BC">
      <w:pPr>
        <w:pStyle w:val="Corpodetexto"/>
        <w:rPr>
          <w:rFonts w:ascii="Times New Roman" w:hAnsi="Times New Roman"/>
          <w:color w:val="000000"/>
          <w:sz w:val="24"/>
          <w:szCs w:val="24"/>
        </w:rPr>
      </w:pPr>
      <w:r w:rsidRPr="005B3A45">
        <w:rPr>
          <w:rFonts w:ascii="Times New Roman" w:hAnsi="Times New Roman"/>
          <w:b/>
          <w:bCs/>
          <w:color w:val="000000"/>
          <w:sz w:val="24"/>
          <w:szCs w:val="24"/>
        </w:rPr>
        <w:t>6.1.1. A não apresentação da declaração prevista no item 6.1, ensejará o afastamento da licitante no certame licitatório</w:t>
      </w:r>
      <w:r w:rsidRPr="005B3A45">
        <w:rPr>
          <w:rFonts w:ascii="Times New Roman" w:hAnsi="Times New Roman"/>
          <w:color w:val="000000"/>
          <w:sz w:val="24"/>
          <w:szCs w:val="24"/>
        </w:rPr>
        <w:t>.</w:t>
      </w:r>
    </w:p>
    <w:p w:rsidR="002562BC" w:rsidRPr="005B3A45"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2562BC" w:rsidRPr="00EF5246" w:rsidRDefault="002562BC" w:rsidP="002562BC">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2562BC" w:rsidRPr="00EF5246" w:rsidRDefault="002562BC" w:rsidP="002562BC">
      <w:pPr>
        <w:suppressAutoHyphens/>
        <w:jc w:val="both"/>
        <w:rPr>
          <w:szCs w:val="24"/>
        </w:rPr>
      </w:pPr>
      <w:r w:rsidRPr="00EF5246">
        <w:rPr>
          <w:szCs w:val="24"/>
        </w:rPr>
        <w:t xml:space="preserve"> </w:t>
      </w:r>
    </w:p>
    <w:p w:rsidR="002562BC" w:rsidRPr="00EF5246" w:rsidRDefault="002562BC" w:rsidP="002562BC">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562BC" w:rsidRPr="00EF5246" w:rsidRDefault="002562BC" w:rsidP="002562BC">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2562BC" w:rsidRPr="00EF5246" w:rsidRDefault="002562BC" w:rsidP="002562BC">
      <w:pPr>
        <w:suppressAutoHyphens/>
        <w:jc w:val="both"/>
        <w:rPr>
          <w:szCs w:val="24"/>
        </w:rPr>
      </w:pPr>
    </w:p>
    <w:p w:rsidR="002562BC" w:rsidRDefault="002562BC" w:rsidP="002562BC">
      <w:pPr>
        <w:suppressAutoHyphens/>
        <w:jc w:val="both"/>
        <w:rPr>
          <w:szCs w:val="24"/>
        </w:rPr>
      </w:pPr>
      <w:r w:rsidRPr="00EF5246">
        <w:rPr>
          <w:szCs w:val="24"/>
        </w:rPr>
        <w:t>6.6. Na ocorrência de empate dentre os classificados para participarem dos lances verbais, participará da etapa de lances as duas propostas empatadas e a ordem sequencial para esses lances, será definida por meio de sorteio.</w:t>
      </w:r>
    </w:p>
    <w:p w:rsidR="002562BC" w:rsidRDefault="002562BC" w:rsidP="002562BC">
      <w:pPr>
        <w:suppressAutoHyphens/>
        <w:jc w:val="both"/>
        <w:rPr>
          <w:szCs w:val="24"/>
        </w:rPr>
      </w:pPr>
    </w:p>
    <w:p w:rsidR="002562BC" w:rsidRDefault="002562BC" w:rsidP="002562BC">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562BC" w:rsidRPr="00EF5246" w:rsidRDefault="002562BC" w:rsidP="002562BC">
      <w:pPr>
        <w:suppressAutoHyphens/>
        <w:jc w:val="both"/>
        <w:rPr>
          <w:szCs w:val="24"/>
        </w:rPr>
      </w:pPr>
    </w:p>
    <w:p w:rsidR="002562BC" w:rsidRDefault="002562BC" w:rsidP="002562BC">
      <w:pPr>
        <w:suppressAutoHyphens/>
        <w:jc w:val="both"/>
        <w:rPr>
          <w:szCs w:val="24"/>
        </w:rPr>
      </w:pPr>
      <w:r w:rsidRPr="00EF5246">
        <w:rPr>
          <w:szCs w:val="24"/>
        </w:rPr>
        <w:t>6.8. O pregoeiro poderá:</w:t>
      </w:r>
    </w:p>
    <w:p w:rsidR="002562BC" w:rsidRDefault="002562BC" w:rsidP="002562BC">
      <w:pPr>
        <w:suppressAutoHyphens/>
        <w:jc w:val="both"/>
        <w:rPr>
          <w:szCs w:val="24"/>
        </w:rPr>
      </w:pPr>
    </w:p>
    <w:p w:rsidR="002562BC" w:rsidRPr="00EF5246" w:rsidRDefault="002562BC" w:rsidP="002562BC">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2562BC" w:rsidRPr="00EF5246" w:rsidRDefault="002562BC" w:rsidP="002562BC">
      <w:pPr>
        <w:suppressAutoHyphens/>
        <w:ind w:left="360"/>
        <w:jc w:val="both"/>
        <w:rPr>
          <w:szCs w:val="24"/>
        </w:rPr>
      </w:pPr>
      <w:r w:rsidRPr="00EF5246">
        <w:rPr>
          <w:szCs w:val="24"/>
        </w:rPr>
        <w:t>II - estabelecer o tempo para oferecimento dos lances verbais;</w:t>
      </w:r>
    </w:p>
    <w:p w:rsidR="002562BC" w:rsidRPr="00EF5246" w:rsidRDefault="002562BC" w:rsidP="002562BC">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562BC" w:rsidRPr="00EF5246" w:rsidRDefault="002562BC" w:rsidP="002562BC">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6.10. Não poderá haver desistência dos lances ofertados.</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2562BC" w:rsidRPr="00EF5246" w:rsidRDefault="002562BC" w:rsidP="002562BC">
      <w:pPr>
        <w:suppressAutoHyphens/>
        <w:jc w:val="both"/>
        <w:rPr>
          <w:szCs w:val="24"/>
        </w:rPr>
      </w:pPr>
    </w:p>
    <w:p w:rsidR="002562BC" w:rsidRPr="00EF5246" w:rsidRDefault="002562BC" w:rsidP="002562BC">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562BC" w:rsidRPr="00EF5246" w:rsidRDefault="002562BC" w:rsidP="002562BC">
      <w:pPr>
        <w:suppressAutoHyphens/>
        <w:jc w:val="both"/>
        <w:rPr>
          <w:szCs w:val="24"/>
        </w:rPr>
      </w:pPr>
    </w:p>
    <w:p w:rsidR="002562BC" w:rsidRDefault="002562BC" w:rsidP="002562BC">
      <w:pPr>
        <w:jc w:val="both"/>
      </w:pPr>
      <w:r>
        <w:t>6.14. No caso de microempresa será adotado o seguinte procedimento de acordo com a Lei Complementar nº 123/2006.</w:t>
      </w:r>
    </w:p>
    <w:p w:rsidR="002562BC" w:rsidRPr="00CF5CCA" w:rsidRDefault="002562BC" w:rsidP="002562BC">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2562BC" w:rsidRPr="00D242C7" w:rsidRDefault="002562BC" w:rsidP="002562BC">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2562BC" w:rsidRPr="00D242C7" w:rsidRDefault="002562BC" w:rsidP="002562BC">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562BC" w:rsidRPr="00D242C7" w:rsidRDefault="002562BC" w:rsidP="002562BC">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2562BC" w:rsidRPr="00D242C7" w:rsidRDefault="002562BC" w:rsidP="002562BC">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2562BC" w:rsidRPr="00EF5246" w:rsidRDefault="002562BC" w:rsidP="002562BC">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2562BC" w:rsidRPr="00EF5246" w:rsidRDefault="002562BC" w:rsidP="002562BC">
      <w:pPr>
        <w:suppressAutoHyphens/>
        <w:jc w:val="both"/>
        <w:rPr>
          <w:szCs w:val="24"/>
        </w:rPr>
      </w:pPr>
    </w:p>
    <w:p w:rsidR="002562BC" w:rsidRDefault="002562BC" w:rsidP="002562BC">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2562BC" w:rsidRDefault="002562BC" w:rsidP="002562BC">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2562BC" w:rsidRDefault="002562BC" w:rsidP="002562BC">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562BC" w:rsidRDefault="002562BC" w:rsidP="002562BC">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562BC" w:rsidRPr="00EF5246" w:rsidRDefault="002562BC" w:rsidP="002562BC">
      <w:pPr>
        <w:pStyle w:val="PADRAO"/>
        <w:suppressAutoHyphens/>
        <w:rPr>
          <w:rFonts w:ascii="Times New Roman" w:hAnsi="Times New Roman"/>
          <w:szCs w:val="24"/>
        </w:rPr>
      </w:pPr>
    </w:p>
    <w:p w:rsidR="002562BC" w:rsidRPr="00DC56FA" w:rsidRDefault="002562BC" w:rsidP="00DC56FA">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562BC" w:rsidRPr="00EF5246" w:rsidRDefault="002562BC" w:rsidP="002562BC">
      <w:pPr>
        <w:suppressAutoHyphens/>
        <w:jc w:val="both"/>
        <w:rPr>
          <w:b/>
          <w:szCs w:val="24"/>
        </w:rPr>
      </w:pPr>
      <w:r w:rsidRPr="00EF5246">
        <w:rPr>
          <w:b/>
          <w:szCs w:val="24"/>
        </w:rPr>
        <w:t>7. DOS RECURSOS ADMINISTRATIVOS</w:t>
      </w:r>
    </w:p>
    <w:p w:rsidR="002562BC" w:rsidRPr="00EF5246" w:rsidRDefault="002562BC" w:rsidP="002562BC">
      <w:pPr>
        <w:suppressAutoHyphens/>
        <w:jc w:val="both"/>
        <w:rPr>
          <w:szCs w:val="24"/>
        </w:rPr>
      </w:pPr>
    </w:p>
    <w:p w:rsidR="002562BC" w:rsidRPr="00EF5246" w:rsidRDefault="002562BC" w:rsidP="002562BC">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2562BC" w:rsidRPr="00EF5246" w:rsidRDefault="002562BC" w:rsidP="002562BC">
      <w:pPr>
        <w:pStyle w:val="Estilo1"/>
        <w:suppressAutoHyphens/>
        <w:spacing w:after="0" w:line="240" w:lineRule="auto"/>
        <w:ind w:left="0"/>
        <w:rPr>
          <w:sz w:val="24"/>
          <w:szCs w:val="24"/>
        </w:rPr>
      </w:pPr>
    </w:p>
    <w:p w:rsidR="002562BC" w:rsidRPr="00EF5246" w:rsidRDefault="002562BC" w:rsidP="002562BC">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2562BC" w:rsidRPr="00EF5246" w:rsidRDefault="002562BC" w:rsidP="002562BC">
      <w:pPr>
        <w:pStyle w:val="Estilo1"/>
        <w:suppressAutoHyphens/>
        <w:spacing w:after="0" w:line="240" w:lineRule="auto"/>
        <w:ind w:left="0"/>
        <w:rPr>
          <w:sz w:val="24"/>
          <w:szCs w:val="24"/>
        </w:rPr>
      </w:pPr>
    </w:p>
    <w:p w:rsidR="002562BC" w:rsidRPr="00EF5246" w:rsidRDefault="002562BC" w:rsidP="002562BC">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2562BC" w:rsidRPr="00EF5246" w:rsidRDefault="002562BC" w:rsidP="002562BC">
      <w:pPr>
        <w:suppressAutoHyphens/>
        <w:jc w:val="both"/>
        <w:rPr>
          <w:szCs w:val="24"/>
        </w:rPr>
      </w:pPr>
    </w:p>
    <w:p w:rsidR="002562BC" w:rsidRPr="00EF5246" w:rsidRDefault="002562BC" w:rsidP="002562BC">
      <w:pPr>
        <w:suppressAutoHyphens/>
        <w:jc w:val="both"/>
        <w:rPr>
          <w:b/>
          <w:szCs w:val="24"/>
        </w:rPr>
      </w:pPr>
      <w:r w:rsidRPr="00EF5246">
        <w:rPr>
          <w:b/>
          <w:szCs w:val="24"/>
        </w:rPr>
        <w:t>8. DA HOMOLOGAÇÃO E ADJUDICAÇÃO</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ab/>
      </w:r>
    </w:p>
    <w:p w:rsidR="002562BC" w:rsidRPr="00E116AC" w:rsidRDefault="002562BC" w:rsidP="002562BC">
      <w:pPr>
        <w:suppressAutoHyphens/>
        <w:jc w:val="both"/>
        <w:rPr>
          <w:szCs w:val="24"/>
        </w:rPr>
      </w:pPr>
      <w:r w:rsidRPr="00E116AC">
        <w:rPr>
          <w:b/>
          <w:szCs w:val="24"/>
        </w:rPr>
        <w:t>9 - DA ENTREGA E/OU CONTRATO</w:t>
      </w:r>
    </w:p>
    <w:p w:rsidR="002562BC" w:rsidRPr="00E116AC" w:rsidRDefault="002562BC" w:rsidP="002562BC">
      <w:pPr>
        <w:suppressAutoHyphens/>
        <w:jc w:val="both"/>
        <w:rPr>
          <w:szCs w:val="24"/>
        </w:rPr>
      </w:pPr>
    </w:p>
    <w:p w:rsidR="002562BC" w:rsidRPr="00E116AC" w:rsidRDefault="002562BC" w:rsidP="002562BC">
      <w:pPr>
        <w:jc w:val="both"/>
        <w:rPr>
          <w:szCs w:val="24"/>
        </w:rPr>
      </w:pPr>
      <w:r w:rsidRPr="00E116AC">
        <w:rPr>
          <w:szCs w:val="24"/>
        </w:rPr>
        <w:t xml:space="preserve">9.1. No prazo de até 05 (cinco) dias a contar do recebimento da convocação para assinatura do contrato, o licitante deverá contratar com o Município de Quilombo o objeto licitado. </w:t>
      </w:r>
    </w:p>
    <w:p w:rsidR="002562BC" w:rsidRPr="00E116AC" w:rsidRDefault="002562BC" w:rsidP="002562BC">
      <w:pPr>
        <w:jc w:val="both"/>
        <w:rPr>
          <w:szCs w:val="24"/>
        </w:rPr>
      </w:pPr>
    </w:p>
    <w:p w:rsidR="002562BC" w:rsidRPr="00E116AC" w:rsidRDefault="002562BC" w:rsidP="002562BC">
      <w:pPr>
        <w:jc w:val="both"/>
        <w:rPr>
          <w:color w:val="FF0000"/>
          <w:szCs w:val="24"/>
        </w:rPr>
      </w:pPr>
      <w:r w:rsidRPr="00E116AC">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E116AC">
        <w:rPr>
          <w:color w:val="FF0000"/>
          <w:szCs w:val="24"/>
        </w:rPr>
        <w:t xml:space="preserve">.  </w:t>
      </w:r>
    </w:p>
    <w:p w:rsidR="002562BC" w:rsidRPr="00E116AC" w:rsidRDefault="002562BC" w:rsidP="002562BC">
      <w:pPr>
        <w:jc w:val="both"/>
        <w:rPr>
          <w:szCs w:val="24"/>
        </w:rPr>
      </w:pPr>
    </w:p>
    <w:p w:rsidR="002562BC" w:rsidRPr="00E27DD4" w:rsidRDefault="002562BC" w:rsidP="002562BC">
      <w:pPr>
        <w:jc w:val="both"/>
        <w:rPr>
          <w:szCs w:val="24"/>
        </w:rPr>
      </w:pPr>
      <w:r w:rsidRPr="00B852B2">
        <w:rPr>
          <w:szCs w:val="24"/>
        </w:rPr>
        <w:t>9.3. A entrega do Objeto licitado deverá ser</w:t>
      </w:r>
      <w:r>
        <w:rPr>
          <w:szCs w:val="24"/>
        </w:rPr>
        <w:t xml:space="preserve"> em até 03 (três) meses</w:t>
      </w:r>
      <w:r w:rsidRPr="00B852B2">
        <w:rPr>
          <w:szCs w:val="24"/>
        </w:rPr>
        <w:t xml:space="preserve">, após a data do recebimento da Autorização de Fornecimento, </w:t>
      </w:r>
      <w:r>
        <w:rPr>
          <w:szCs w:val="24"/>
        </w:rPr>
        <w:t>no município de Quilombo-SC.</w:t>
      </w:r>
    </w:p>
    <w:p w:rsidR="002562BC" w:rsidRPr="00EB3145" w:rsidRDefault="002562BC" w:rsidP="002562BC">
      <w:pPr>
        <w:jc w:val="both"/>
        <w:rPr>
          <w:color w:val="FF0000"/>
          <w:szCs w:val="24"/>
        </w:rPr>
      </w:pPr>
    </w:p>
    <w:p w:rsidR="002562BC" w:rsidRDefault="002562BC" w:rsidP="002562BC">
      <w:pPr>
        <w:jc w:val="both"/>
        <w:rPr>
          <w:szCs w:val="24"/>
        </w:rPr>
      </w:pPr>
      <w:r w:rsidRPr="00E116AC">
        <w:rPr>
          <w:szCs w:val="24"/>
        </w:rPr>
        <w:t>9.4. O Contrato terá a vigência de ___/___/___ à ___/___/___, podendo ser prorrogado mediante termo aditivo,</w:t>
      </w:r>
      <w:r>
        <w:rPr>
          <w:szCs w:val="24"/>
        </w:rPr>
        <w:t xml:space="preserve"> </w:t>
      </w:r>
      <w:r w:rsidRPr="00E116AC">
        <w:rPr>
          <w:szCs w:val="24"/>
        </w:rPr>
        <w:t xml:space="preserve">desde que seja acordado entre as partes, e de conformidade com o estabelecido na Lei nº 8.666/93 e alterações posteriores. </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suppressAutoHyphens/>
        <w:jc w:val="both"/>
        <w:rPr>
          <w:b/>
          <w:szCs w:val="24"/>
        </w:rPr>
      </w:pPr>
      <w:r w:rsidRPr="00EF5246">
        <w:rPr>
          <w:b/>
          <w:szCs w:val="24"/>
        </w:rPr>
        <w:t>10 - DO PAGAMENTO</w:t>
      </w:r>
    </w:p>
    <w:p w:rsidR="002562BC" w:rsidRPr="00C90657" w:rsidRDefault="002562BC" w:rsidP="002562BC">
      <w:pPr>
        <w:suppressAutoHyphens/>
        <w:jc w:val="both"/>
        <w:rPr>
          <w:b/>
          <w:color w:val="FF0000"/>
          <w:szCs w:val="24"/>
        </w:rPr>
      </w:pPr>
    </w:p>
    <w:p w:rsidR="002562BC" w:rsidRPr="002562BC" w:rsidRDefault="002562BC" w:rsidP="002562BC">
      <w:pPr>
        <w:suppressAutoHyphens/>
        <w:jc w:val="both"/>
      </w:pPr>
      <w:r w:rsidRPr="002562BC">
        <w:rPr>
          <w:szCs w:val="24"/>
        </w:rPr>
        <w:t>10.1. O</w:t>
      </w:r>
      <w:r w:rsidRPr="002562BC">
        <w:rPr>
          <w:noProof/>
          <w:szCs w:val="24"/>
        </w:rPr>
        <w:t xml:space="preserve"> MUNICÍPIO DE QUILOMBO</w:t>
      </w:r>
      <w:r w:rsidRPr="002562BC">
        <w:rPr>
          <w:szCs w:val="24"/>
        </w:rPr>
        <w:t xml:space="preserve"> compromete-se a efetuar o</w:t>
      </w:r>
      <w:r w:rsidR="009F2A1A">
        <w:rPr>
          <w:szCs w:val="24"/>
        </w:rPr>
        <w:t xml:space="preserve"> pagamento</w:t>
      </w:r>
      <w:r w:rsidRPr="002562BC">
        <w:rPr>
          <w:szCs w:val="24"/>
        </w:rPr>
        <w:t xml:space="preserve"> </w:t>
      </w:r>
      <w:r w:rsidRPr="002562BC">
        <w:t>em 3 parcelas mensais, de acordo com a realização dos serviços, e mediante apresentação do documentos fiscal devidamente recebido e aceita pela município</w:t>
      </w:r>
      <w:r w:rsidR="00DC56FA">
        <w:t>.</w:t>
      </w:r>
    </w:p>
    <w:p w:rsidR="002562BC" w:rsidRPr="00C90657" w:rsidRDefault="002562BC" w:rsidP="002562BC">
      <w:pPr>
        <w:suppressAutoHyphens/>
        <w:jc w:val="both"/>
        <w:rPr>
          <w:color w:val="FF0000"/>
        </w:rPr>
      </w:pPr>
    </w:p>
    <w:p w:rsidR="002562BC" w:rsidRPr="00226274" w:rsidRDefault="002562BC" w:rsidP="002562BC">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2562BC" w:rsidRDefault="002562BC" w:rsidP="002562BC">
      <w:pPr>
        <w:jc w:val="both"/>
        <w:rPr>
          <w:szCs w:val="24"/>
        </w:rPr>
      </w:pPr>
      <w:r>
        <w:t xml:space="preserve">10.3 </w:t>
      </w:r>
      <w:r w:rsidRPr="00F96170">
        <w:rPr>
          <w:szCs w:val="24"/>
        </w:rPr>
        <w:t>O reajuste somente poderá ser efetuado m</w:t>
      </w:r>
      <w:r w:rsidRPr="00F96170">
        <w:rPr>
          <w:szCs w:val="24"/>
        </w:rPr>
        <w:t>e</w:t>
      </w:r>
      <w:r w:rsidRPr="00F96170">
        <w:rPr>
          <w:szCs w:val="24"/>
        </w:rPr>
        <w:t>diante acordo entre as partes e depois de decorridos 12 (doze) meses, com atualização pelo INPC/IBGE.</w:t>
      </w:r>
    </w:p>
    <w:p w:rsidR="002562BC" w:rsidRPr="00F96170" w:rsidRDefault="002562BC" w:rsidP="002562BC">
      <w:pPr>
        <w:jc w:val="both"/>
        <w:rPr>
          <w:szCs w:val="24"/>
        </w:rPr>
      </w:pPr>
    </w:p>
    <w:p w:rsidR="002562BC" w:rsidRPr="00EF5246" w:rsidRDefault="002562BC" w:rsidP="002562BC">
      <w:pPr>
        <w:pStyle w:val="PADRAO"/>
        <w:suppressAutoHyphens/>
        <w:rPr>
          <w:rFonts w:ascii="Times New Roman" w:eastAsia="MS Mincho" w:hAnsi="Times New Roman"/>
          <w:b/>
          <w:szCs w:val="24"/>
        </w:rPr>
      </w:pPr>
      <w:r w:rsidRPr="00EF5246">
        <w:rPr>
          <w:rFonts w:ascii="Times New Roman" w:eastAsia="MS Mincho" w:hAnsi="Times New Roman"/>
          <w:b/>
          <w:szCs w:val="24"/>
        </w:rPr>
        <w:t>11 - DA INEXECUÇÃO E RESCISÃO</w:t>
      </w:r>
    </w:p>
    <w:p w:rsidR="002562BC" w:rsidRPr="00EF5246" w:rsidRDefault="002562BC" w:rsidP="002562BC">
      <w:pPr>
        <w:pStyle w:val="TextosemFormatao"/>
        <w:suppressAutoHyphens/>
        <w:jc w:val="both"/>
        <w:rPr>
          <w:rFonts w:ascii="Times New Roman" w:eastAsia="MS Mincho" w:hAnsi="Times New Roman"/>
          <w:b/>
          <w:sz w:val="24"/>
          <w:szCs w:val="24"/>
        </w:rPr>
      </w:pPr>
    </w:p>
    <w:p w:rsidR="002562BC" w:rsidRPr="00EF5246" w:rsidRDefault="002562BC" w:rsidP="002562BC">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562BC" w:rsidRPr="00EF5246" w:rsidRDefault="002562BC" w:rsidP="002562BC">
      <w:pPr>
        <w:pStyle w:val="Cabealho"/>
        <w:suppressAutoHyphens/>
        <w:jc w:val="both"/>
        <w:rPr>
          <w:szCs w:val="24"/>
        </w:rPr>
      </w:pPr>
    </w:p>
    <w:p w:rsidR="002562BC" w:rsidRPr="00EF5246" w:rsidRDefault="002562BC" w:rsidP="002562BC">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2562BC" w:rsidRPr="00EF5246" w:rsidRDefault="002562BC" w:rsidP="002562BC">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2562BC" w:rsidRPr="00EF5246" w:rsidRDefault="002562BC" w:rsidP="002562BC">
      <w:pPr>
        <w:suppressAutoHyphens/>
        <w:jc w:val="both"/>
        <w:rPr>
          <w:szCs w:val="24"/>
        </w:rPr>
      </w:pPr>
      <w:r w:rsidRPr="00EF5246">
        <w:rPr>
          <w:szCs w:val="24"/>
        </w:rPr>
        <w:t>a) atraso injustificado, a juízo da Administração, na entrega do material licitado;</w:t>
      </w:r>
    </w:p>
    <w:p w:rsidR="002562BC" w:rsidRPr="00EF5246" w:rsidRDefault="002562BC" w:rsidP="002562BC">
      <w:pPr>
        <w:suppressAutoHyphens/>
        <w:jc w:val="both"/>
        <w:rPr>
          <w:szCs w:val="24"/>
        </w:rPr>
      </w:pPr>
      <w:r w:rsidRPr="00EF5246">
        <w:rPr>
          <w:szCs w:val="24"/>
        </w:rPr>
        <w:t>b) entrega de material fora das especificações constantes no Objeto deste edital;</w:t>
      </w:r>
    </w:p>
    <w:p w:rsidR="002562BC" w:rsidRPr="00EF5246" w:rsidRDefault="002562BC" w:rsidP="002562BC">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2562BC" w:rsidRPr="00EF5246" w:rsidRDefault="002562BC" w:rsidP="002562BC">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2562BC" w:rsidRPr="00EF5246" w:rsidRDefault="002562BC" w:rsidP="002562BC">
      <w:pPr>
        <w:suppressAutoHyphens/>
        <w:jc w:val="both"/>
        <w:rPr>
          <w:szCs w:val="24"/>
        </w:rPr>
      </w:pPr>
      <w:r w:rsidRPr="00EF5246">
        <w:rPr>
          <w:szCs w:val="24"/>
        </w:rPr>
        <w:t>e) cometimento reiterado de faltas na execução do objeto deste Edital, anotadas na forma do § 1º, do art. 67, da Lei nº 8.666/93 atualizada;</w:t>
      </w:r>
    </w:p>
    <w:p w:rsidR="002562BC" w:rsidRPr="00EF5246" w:rsidRDefault="002562BC" w:rsidP="002562BC">
      <w:pPr>
        <w:suppressAutoHyphens/>
        <w:jc w:val="both"/>
        <w:rPr>
          <w:szCs w:val="24"/>
        </w:rPr>
      </w:pPr>
      <w:r w:rsidRPr="00EF5246">
        <w:rPr>
          <w:szCs w:val="24"/>
        </w:rPr>
        <w:t>f) decretação de falência ou a instauração de insolvência civil;</w:t>
      </w:r>
    </w:p>
    <w:p w:rsidR="002562BC" w:rsidRPr="00EF5246" w:rsidRDefault="002562BC" w:rsidP="002562BC">
      <w:pPr>
        <w:suppressAutoHyphens/>
        <w:jc w:val="both"/>
        <w:rPr>
          <w:szCs w:val="24"/>
        </w:rPr>
      </w:pPr>
      <w:r w:rsidRPr="00EF5246">
        <w:rPr>
          <w:szCs w:val="24"/>
        </w:rPr>
        <w:t>g) dissolução da empresa;</w:t>
      </w:r>
    </w:p>
    <w:p w:rsidR="002562BC" w:rsidRPr="00EF5246" w:rsidRDefault="002562BC" w:rsidP="002562BC">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2562BC" w:rsidRPr="00EF5246" w:rsidRDefault="002562BC" w:rsidP="002562BC">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562BC" w:rsidRPr="00EF5246" w:rsidRDefault="002562BC" w:rsidP="002562BC">
      <w:pPr>
        <w:suppressAutoHyphens/>
        <w:jc w:val="both"/>
        <w:rPr>
          <w:szCs w:val="24"/>
        </w:rPr>
      </w:pPr>
      <w:r w:rsidRPr="00EF5246">
        <w:rPr>
          <w:szCs w:val="24"/>
        </w:rPr>
        <w:t>j) ocorrência de caso fortuito ou força maior, regularmente comprovados, impeditivos da execução do Contrato.</w:t>
      </w:r>
    </w:p>
    <w:p w:rsidR="002562BC" w:rsidRPr="00EF5246" w:rsidRDefault="002562BC" w:rsidP="002562BC">
      <w:pPr>
        <w:suppressAutoHyphens/>
        <w:jc w:val="both"/>
        <w:rPr>
          <w:szCs w:val="24"/>
        </w:rPr>
      </w:pPr>
      <w:r w:rsidRPr="00EF5246">
        <w:rPr>
          <w:szCs w:val="24"/>
        </w:rPr>
        <w:t>11.2.2. Amigavelmente, por acordo entre as partes, reduzido a termo no processo da licitação, desde que haja conveniência para a Administração;</w:t>
      </w:r>
    </w:p>
    <w:p w:rsidR="002562BC" w:rsidRDefault="002562BC" w:rsidP="002562BC">
      <w:pPr>
        <w:suppressAutoHyphens/>
        <w:jc w:val="both"/>
        <w:rPr>
          <w:szCs w:val="24"/>
        </w:rPr>
      </w:pPr>
      <w:r w:rsidRPr="00EF5246">
        <w:rPr>
          <w:szCs w:val="24"/>
        </w:rPr>
        <w:t>11.2.3. Judicialmente, nos termos da legislação vigente.</w:t>
      </w:r>
    </w:p>
    <w:p w:rsidR="002562BC" w:rsidRPr="00EF5246" w:rsidRDefault="002562BC" w:rsidP="002562BC">
      <w:pPr>
        <w:suppressAutoHyphens/>
        <w:jc w:val="both"/>
        <w:rPr>
          <w:szCs w:val="24"/>
        </w:rPr>
      </w:pPr>
    </w:p>
    <w:p w:rsidR="002562BC" w:rsidRPr="00E27DD4" w:rsidRDefault="002562BC" w:rsidP="002562BC">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2562BC" w:rsidRPr="00EF5246" w:rsidRDefault="002562BC" w:rsidP="002562BC">
      <w:pPr>
        <w:pStyle w:val="TextosemFormatao"/>
        <w:suppressAutoHyphens/>
        <w:jc w:val="both"/>
        <w:rPr>
          <w:rFonts w:ascii="Times New Roman" w:hAnsi="Times New Roman"/>
          <w:b/>
          <w:sz w:val="24"/>
          <w:szCs w:val="24"/>
        </w:rPr>
      </w:pPr>
    </w:p>
    <w:p w:rsidR="002562BC" w:rsidRPr="00EF5246" w:rsidRDefault="002562BC" w:rsidP="002562BC">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2562BC" w:rsidRPr="00EF5246" w:rsidRDefault="002562BC" w:rsidP="002562BC">
      <w:pPr>
        <w:pStyle w:val="TextosemFormatao"/>
        <w:suppressAutoHyphens/>
        <w:jc w:val="both"/>
        <w:rPr>
          <w:rFonts w:ascii="Times New Roman" w:eastAsia="MS Mincho" w:hAnsi="Times New Roman"/>
          <w:b/>
          <w:sz w:val="24"/>
          <w:szCs w:val="24"/>
        </w:rPr>
      </w:pPr>
    </w:p>
    <w:p w:rsidR="002562BC" w:rsidRPr="00EF5246" w:rsidRDefault="002562BC" w:rsidP="002562B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2562BC" w:rsidRPr="00EF5246" w:rsidRDefault="002562BC" w:rsidP="002562B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2562BC" w:rsidRPr="00EF5246" w:rsidRDefault="002562BC" w:rsidP="002562B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2562BC" w:rsidRPr="00EF5246" w:rsidRDefault="002562BC" w:rsidP="002562B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2562BC" w:rsidRPr="00EF5246" w:rsidRDefault="002562BC" w:rsidP="002562B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2562BC" w:rsidRPr="005B3A45" w:rsidRDefault="002562BC" w:rsidP="002562B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2562BC" w:rsidRDefault="002562BC" w:rsidP="002562BC">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562BC" w:rsidRPr="00E27DD4" w:rsidRDefault="002562BC" w:rsidP="002562BC">
      <w:pPr>
        <w:pStyle w:val="Estilo1"/>
        <w:suppressAutoHyphens/>
        <w:spacing w:after="0" w:line="240" w:lineRule="auto"/>
        <w:ind w:left="0"/>
        <w:rPr>
          <w:sz w:val="24"/>
          <w:szCs w:val="24"/>
        </w:rPr>
      </w:pPr>
    </w:p>
    <w:p w:rsidR="002562BC" w:rsidRPr="00EF5246" w:rsidRDefault="002562BC" w:rsidP="002562BC">
      <w:pPr>
        <w:suppressAutoHyphens/>
        <w:jc w:val="both"/>
        <w:rPr>
          <w:b/>
          <w:szCs w:val="24"/>
        </w:rPr>
      </w:pPr>
      <w:r w:rsidRPr="00EF5246">
        <w:rPr>
          <w:b/>
          <w:szCs w:val="24"/>
        </w:rPr>
        <w:t>13 - DAS DISPOSIÇÕES FINAIS</w:t>
      </w:r>
    </w:p>
    <w:p w:rsidR="002562BC" w:rsidRPr="00EF5246" w:rsidRDefault="002562BC" w:rsidP="002562BC">
      <w:pPr>
        <w:pStyle w:val="PADRAO"/>
        <w:suppressAutoHyphens/>
        <w:rPr>
          <w:rFonts w:ascii="Times New Roman" w:hAnsi="Times New Roman"/>
          <w:szCs w:val="24"/>
        </w:rPr>
      </w:pPr>
    </w:p>
    <w:p w:rsidR="002562BC" w:rsidRPr="00EF5246" w:rsidRDefault="002562BC" w:rsidP="002562BC">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562BC" w:rsidRPr="00EF5246" w:rsidRDefault="002562BC" w:rsidP="002562BC">
      <w:pPr>
        <w:suppressAutoHyphens/>
        <w:jc w:val="both"/>
        <w:rPr>
          <w:b/>
          <w:szCs w:val="24"/>
        </w:rPr>
      </w:pPr>
    </w:p>
    <w:p w:rsidR="002562BC" w:rsidRPr="00EF5246" w:rsidRDefault="002562BC" w:rsidP="002562BC">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562BC" w:rsidRPr="00EF5246" w:rsidRDefault="002562BC" w:rsidP="002562BC">
      <w:pPr>
        <w:suppressAutoHyphens/>
        <w:jc w:val="both"/>
        <w:rPr>
          <w:b/>
          <w:szCs w:val="24"/>
        </w:rPr>
      </w:pPr>
    </w:p>
    <w:p w:rsidR="002562BC" w:rsidRPr="00EF5246" w:rsidRDefault="002562BC" w:rsidP="002562BC">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2562BC" w:rsidRDefault="002562BC" w:rsidP="002562BC">
      <w:pPr>
        <w:widowControl w:val="0"/>
        <w:tabs>
          <w:tab w:val="left" w:pos="536"/>
          <w:tab w:val="left" w:pos="2270"/>
          <w:tab w:val="left" w:pos="4294"/>
        </w:tabs>
        <w:suppressAutoHyphens/>
        <w:jc w:val="both"/>
        <w:rPr>
          <w:szCs w:val="24"/>
        </w:rPr>
      </w:pPr>
    </w:p>
    <w:p w:rsidR="002562BC" w:rsidRDefault="002562BC" w:rsidP="002562BC">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2562BC" w:rsidRPr="00EF5246" w:rsidRDefault="002562BC" w:rsidP="002562BC">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2562BC" w:rsidRPr="00EF5246" w:rsidRDefault="002562BC" w:rsidP="002562BC">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2562BC" w:rsidRPr="00EF5246" w:rsidRDefault="002562BC" w:rsidP="002562BC">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2562BC" w:rsidRDefault="002562BC" w:rsidP="002562BC">
      <w:pPr>
        <w:pStyle w:val="TextosemFormatao"/>
        <w:suppressAutoHyphens/>
        <w:jc w:val="both"/>
        <w:rPr>
          <w:rFonts w:ascii="Times New Roman" w:hAnsi="Times New Roman"/>
          <w:sz w:val="24"/>
          <w:szCs w:val="24"/>
        </w:rPr>
      </w:pPr>
      <w:r>
        <w:rPr>
          <w:rFonts w:ascii="Times New Roman" w:hAnsi="Times New Roman"/>
          <w:sz w:val="24"/>
          <w:szCs w:val="24"/>
        </w:rPr>
        <w:t>13.4.4. ANEXO IV -  Minuta do Contrato;</w:t>
      </w:r>
    </w:p>
    <w:p w:rsidR="002562BC" w:rsidRDefault="002562BC" w:rsidP="002562BC">
      <w:pPr>
        <w:pStyle w:val="TextosemFormatao"/>
        <w:suppressAutoHyphens/>
        <w:jc w:val="both"/>
        <w:rPr>
          <w:rFonts w:ascii="Times New Roman" w:hAnsi="Times New Roman"/>
          <w:sz w:val="24"/>
          <w:szCs w:val="24"/>
        </w:rPr>
      </w:pPr>
    </w:p>
    <w:p w:rsidR="002562BC" w:rsidRPr="00EF5246" w:rsidRDefault="002562BC" w:rsidP="002562BC">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2562BC" w:rsidRPr="00EF5246" w:rsidRDefault="002562BC" w:rsidP="002562BC">
      <w:pPr>
        <w:suppressAutoHyphens/>
        <w:jc w:val="both"/>
        <w:rPr>
          <w:szCs w:val="24"/>
        </w:rPr>
      </w:pPr>
    </w:p>
    <w:p w:rsidR="002562BC" w:rsidRPr="00EF5246" w:rsidRDefault="002562BC" w:rsidP="002562BC">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2562BC" w:rsidRPr="00EF5246" w:rsidRDefault="002562BC" w:rsidP="002562BC">
      <w:pPr>
        <w:suppressAutoHyphens/>
        <w:jc w:val="both"/>
        <w:rPr>
          <w:szCs w:val="24"/>
        </w:rPr>
      </w:pPr>
    </w:p>
    <w:p w:rsidR="002562BC" w:rsidRDefault="002562BC" w:rsidP="002562BC">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2562BC" w:rsidRPr="00EF5246" w:rsidRDefault="002562BC" w:rsidP="002562BC">
      <w:pPr>
        <w:suppressAutoHyphens/>
        <w:jc w:val="both"/>
        <w:rPr>
          <w:szCs w:val="24"/>
        </w:rPr>
      </w:pPr>
    </w:p>
    <w:p w:rsidR="002562BC" w:rsidRDefault="002562BC" w:rsidP="002562BC">
      <w:pPr>
        <w:suppressAutoHyphens/>
        <w:jc w:val="center"/>
        <w:rPr>
          <w:noProof/>
          <w:szCs w:val="24"/>
        </w:rPr>
      </w:pPr>
    </w:p>
    <w:p w:rsidR="002562BC" w:rsidRDefault="002562BC" w:rsidP="002562BC">
      <w:pPr>
        <w:suppressAutoHyphens/>
        <w:jc w:val="center"/>
        <w:rPr>
          <w:noProof/>
          <w:szCs w:val="24"/>
        </w:rPr>
      </w:pPr>
    </w:p>
    <w:p w:rsidR="002562BC" w:rsidRPr="00EF5246" w:rsidRDefault="002562BC" w:rsidP="002562BC">
      <w:pPr>
        <w:suppressAutoHyphens/>
        <w:jc w:val="center"/>
        <w:rPr>
          <w:szCs w:val="24"/>
        </w:rPr>
      </w:pPr>
      <w:r w:rsidRPr="00EF5246">
        <w:rPr>
          <w:noProof/>
          <w:szCs w:val="24"/>
        </w:rPr>
        <w:t xml:space="preserve">QUILOMBO, </w:t>
      </w:r>
      <w:r>
        <w:rPr>
          <w:noProof/>
          <w:szCs w:val="24"/>
        </w:rPr>
        <w:t>14 de outubro de 2014</w:t>
      </w:r>
      <w:r w:rsidRPr="00EF5246">
        <w:rPr>
          <w:szCs w:val="24"/>
        </w:rPr>
        <w:t>.</w:t>
      </w:r>
    </w:p>
    <w:p w:rsidR="002562BC" w:rsidRPr="00EF5246" w:rsidRDefault="002562BC" w:rsidP="002562BC">
      <w:pPr>
        <w:pStyle w:val="Padro"/>
        <w:suppressAutoHyphens/>
        <w:spacing w:line="200" w:lineRule="atLeast"/>
        <w:rPr>
          <w:rFonts w:ascii="Times New Roman" w:hAnsi="Times New Roman"/>
          <w:b/>
          <w:sz w:val="24"/>
        </w:rPr>
      </w:pPr>
    </w:p>
    <w:p w:rsidR="002562BC" w:rsidRDefault="002562BC" w:rsidP="002562BC">
      <w:pPr>
        <w:pStyle w:val="Padro"/>
        <w:suppressAutoHyphens/>
        <w:spacing w:line="200" w:lineRule="atLeast"/>
        <w:jc w:val="center"/>
        <w:rPr>
          <w:rFonts w:ascii="Times New Roman" w:hAnsi="Times New Roman"/>
          <w:b/>
          <w:sz w:val="24"/>
        </w:rPr>
      </w:pPr>
    </w:p>
    <w:p w:rsidR="002562BC" w:rsidRDefault="002562BC" w:rsidP="002562BC">
      <w:pPr>
        <w:pStyle w:val="Padro"/>
        <w:suppressAutoHyphens/>
        <w:spacing w:line="200" w:lineRule="atLeast"/>
        <w:jc w:val="center"/>
        <w:rPr>
          <w:rFonts w:ascii="Times New Roman" w:hAnsi="Times New Roman"/>
          <w:b/>
          <w:sz w:val="24"/>
        </w:rPr>
      </w:pPr>
    </w:p>
    <w:p w:rsidR="002562BC" w:rsidRPr="00EF5246" w:rsidRDefault="002562BC" w:rsidP="002562BC">
      <w:pPr>
        <w:pStyle w:val="Padro"/>
        <w:suppressAutoHyphens/>
        <w:spacing w:line="200" w:lineRule="atLeast"/>
        <w:jc w:val="center"/>
        <w:rPr>
          <w:rFonts w:ascii="Times New Roman" w:hAnsi="Times New Roman"/>
          <w:b/>
          <w:sz w:val="24"/>
        </w:rPr>
      </w:pPr>
      <w:r w:rsidRPr="00EF5246">
        <w:rPr>
          <w:rFonts w:ascii="Times New Roman" w:hAnsi="Times New Roman"/>
          <w:b/>
          <w:sz w:val="24"/>
        </w:rPr>
        <w:t>_______________________________</w:t>
      </w:r>
    </w:p>
    <w:p w:rsidR="002562BC" w:rsidRPr="00EF5246" w:rsidRDefault="002562BC" w:rsidP="002562BC">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2562BC" w:rsidRDefault="002562BC" w:rsidP="002562BC">
      <w:pPr>
        <w:pStyle w:val="Padro"/>
        <w:suppressAutoHyphens/>
        <w:spacing w:line="200" w:lineRule="atLeast"/>
        <w:jc w:val="center"/>
        <w:rPr>
          <w:rFonts w:ascii="Times New Roman" w:hAnsi="Times New Roman"/>
          <w:noProof/>
          <w:sz w:val="24"/>
        </w:rPr>
      </w:pPr>
      <w:r w:rsidRPr="00EF5246">
        <w:rPr>
          <w:rFonts w:ascii="Times New Roman" w:hAnsi="Times New Roman"/>
          <w:noProof/>
          <w:sz w:val="24"/>
        </w:rPr>
        <w:t>Prefeito Municipal</w:t>
      </w:r>
    </w:p>
    <w:p w:rsidR="002562BC" w:rsidRDefault="002562BC" w:rsidP="002562BC">
      <w:pPr>
        <w:pStyle w:val="Padro"/>
        <w:suppressAutoHyphens/>
        <w:spacing w:line="200" w:lineRule="atLeast"/>
        <w:jc w:val="center"/>
        <w:rPr>
          <w:rFonts w:ascii="Times New Roman" w:hAnsi="Times New Roman"/>
          <w:noProof/>
          <w:sz w:val="24"/>
        </w:rPr>
      </w:pPr>
    </w:p>
    <w:p w:rsidR="002562BC" w:rsidRDefault="002562BC" w:rsidP="002562BC">
      <w:pPr>
        <w:pStyle w:val="Padro"/>
        <w:suppressAutoHyphens/>
        <w:spacing w:line="200" w:lineRule="atLeast"/>
        <w:jc w:val="center"/>
        <w:rPr>
          <w:rFonts w:ascii="Times New Roman" w:hAnsi="Times New Roman"/>
          <w:noProof/>
          <w:sz w:val="24"/>
        </w:rPr>
      </w:pPr>
    </w:p>
    <w:p w:rsidR="002562BC" w:rsidRDefault="002562BC" w:rsidP="002562BC">
      <w:pPr>
        <w:pStyle w:val="Padro"/>
        <w:suppressAutoHyphens/>
        <w:spacing w:line="200" w:lineRule="atLeast"/>
        <w:jc w:val="center"/>
        <w:rPr>
          <w:rFonts w:ascii="Times New Roman" w:hAnsi="Times New Roman"/>
          <w:noProof/>
          <w:sz w:val="24"/>
        </w:rPr>
      </w:pPr>
    </w:p>
    <w:p w:rsidR="002562BC" w:rsidRDefault="002562BC" w:rsidP="002562BC">
      <w:pPr>
        <w:pStyle w:val="Padro"/>
        <w:suppressAutoHyphens/>
        <w:spacing w:line="200" w:lineRule="atLeast"/>
        <w:jc w:val="center"/>
        <w:rPr>
          <w:rFonts w:ascii="Times New Roman" w:hAnsi="Times New Roman"/>
          <w:noProof/>
          <w:sz w:val="24"/>
        </w:rPr>
      </w:pPr>
    </w:p>
    <w:p w:rsidR="00DC56FA" w:rsidRDefault="00DC56FA" w:rsidP="002562BC">
      <w:pPr>
        <w:pStyle w:val="Padro"/>
        <w:suppressAutoHyphens/>
        <w:spacing w:line="200" w:lineRule="atLeast"/>
        <w:jc w:val="center"/>
        <w:rPr>
          <w:rFonts w:ascii="Times New Roman" w:hAnsi="Times New Roman"/>
          <w:noProof/>
          <w:sz w:val="24"/>
        </w:rPr>
      </w:pPr>
    </w:p>
    <w:p w:rsidR="00DC56FA" w:rsidRDefault="00DC56FA" w:rsidP="002562BC">
      <w:pPr>
        <w:pStyle w:val="Padro"/>
        <w:suppressAutoHyphens/>
        <w:spacing w:line="200" w:lineRule="atLeast"/>
        <w:jc w:val="center"/>
        <w:rPr>
          <w:rFonts w:ascii="Times New Roman" w:hAnsi="Times New Roman"/>
          <w:noProof/>
          <w:sz w:val="24"/>
        </w:rPr>
      </w:pPr>
    </w:p>
    <w:p w:rsidR="00DC56FA" w:rsidRDefault="00DC56FA" w:rsidP="002562BC">
      <w:pPr>
        <w:pStyle w:val="Padro"/>
        <w:suppressAutoHyphens/>
        <w:spacing w:line="200" w:lineRule="atLeast"/>
        <w:jc w:val="center"/>
        <w:rPr>
          <w:rFonts w:ascii="Times New Roman" w:hAnsi="Times New Roman"/>
          <w:noProof/>
          <w:sz w:val="24"/>
        </w:rPr>
      </w:pPr>
    </w:p>
    <w:p w:rsidR="002562BC" w:rsidRPr="005B3A45" w:rsidRDefault="002562BC" w:rsidP="002562BC">
      <w:pPr>
        <w:pStyle w:val="Padro"/>
        <w:suppressAutoHyphens/>
        <w:spacing w:line="200" w:lineRule="atLeast"/>
        <w:rPr>
          <w:rFonts w:ascii="Times New Roman" w:hAnsi="Times New Roman"/>
          <w:noProof/>
          <w:sz w:val="24"/>
        </w:rPr>
      </w:pPr>
    </w:p>
    <w:p w:rsidR="002562BC" w:rsidRPr="00EF5246" w:rsidRDefault="002562BC" w:rsidP="002562BC">
      <w:pPr>
        <w:suppressAutoHyphens/>
        <w:rPr>
          <w:b/>
          <w:bCs/>
          <w:szCs w:val="24"/>
        </w:rPr>
      </w:pPr>
      <w:r w:rsidRPr="00EF5246">
        <w:rPr>
          <w:b/>
          <w:bCs/>
          <w:noProof/>
          <w:szCs w:val="24"/>
        </w:rPr>
        <w:t>Estado de Santa Catarina</w:t>
      </w:r>
    </w:p>
    <w:p w:rsidR="002562BC" w:rsidRPr="00EF5246" w:rsidRDefault="002562BC" w:rsidP="002562BC">
      <w:pPr>
        <w:suppressAutoHyphens/>
        <w:jc w:val="both"/>
        <w:rPr>
          <w:b/>
          <w:szCs w:val="24"/>
        </w:rPr>
      </w:pPr>
      <w:r>
        <w:rPr>
          <w:b/>
          <w:noProof/>
          <w:szCs w:val="24"/>
        </w:rPr>
        <w:t>MUNICIPIO</w:t>
      </w:r>
      <w:r w:rsidRPr="00EF5246">
        <w:rPr>
          <w:b/>
          <w:noProof/>
          <w:szCs w:val="24"/>
        </w:rPr>
        <w:t xml:space="preserve"> DE QUILOMBO</w:t>
      </w:r>
    </w:p>
    <w:p w:rsidR="002562BC" w:rsidRDefault="002562BC" w:rsidP="002562BC">
      <w:pPr>
        <w:pStyle w:val="TextosemFormatao"/>
        <w:suppressAutoHyphens/>
        <w:jc w:val="center"/>
        <w:rPr>
          <w:rFonts w:ascii="Times New Roman" w:hAnsi="Times New Roman"/>
          <w:b/>
          <w:sz w:val="24"/>
          <w:szCs w:val="24"/>
          <w:u w:val="single"/>
        </w:rPr>
      </w:pPr>
    </w:p>
    <w:p w:rsidR="002562BC" w:rsidRPr="00EF5246" w:rsidRDefault="002562BC" w:rsidP="002562BC">
      <w:pPr>
        <w:pStyle w:val="TextosemFormatao"/>
        <w:suppressAutoHyphens/>
        <w:jc w:val="center"/>
        <w:rPr>
          <w:rFonts w:ascii="Times New Roman" w:hAnsi="Times New Roman"/>
          <w:b/>
          <w:sz w:val="24"/>
          <w:szCs w:val="24"/>
          <w:u w:val="single"/>
        </w:rPr>
      </w:pPr>
    </w:p>
    <w:p w:rsidR="002562BC" w:rsidRPr="00EF5246" w:rsidRDefault="002562BC" w:rsidP="002562BC">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2562BC" w:rsidRPr="00EF5246" w:rsidRDefault="002562BC" w:rsidP="002562BC">
      <w:pPr>
        <w:pStyle w:val="TextosemFormatao"/>
        <w:suppressAutoHyphens/>
        <w:jc w:val="center"/>
        <w:rPr>
          <w:rFonts w:ascii="Times New Roman" w:hAnsi="Times New Roman"/>
          <w:b/>
          <w:sz w:val="24"/>
          <w:szCs w:val="24"/>
          <w:u w:val="single"/>
        </w:rPr>
      </w:pPr>
    </w:p>
    <w:p w:rsidR="002562BC" w:rsidRPr="00EF5246" w:rsidRDefault="002562BC" w:rsidP="002562BC">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2562BC" w:rsidRPr="00EF5246" w:rsidRDefault="002562BC" w:rsidP="002562BC">
      <w:pPr>
        <w:pStyle w:val="TextosemFormatao"/>
        <w:suppressAutoHyphens/>
        <w:rPr>
          <w:rFonts w:ascii="Times New Roman" w:hAnsi="Times New Roman"/>
          <w:b/>
          <w:sz w:val="24"/>
          <w:szCs w:val="24"/>
        </w:rPr>
      </w:pPr>
    </w:p>
    <w:p w:rsidR="002562BC" w:rsidRPr="00EF5246" w:rsidRDefault="002562BC" w:rsidP="002562BC">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129/2014</w:t>
      </w:r>
      <w:r w:rsidRPr="00EF5246">
        <w:rPr>
          <w:rFonts w:ascii="Times New Roman" w:hAnsi="Times New Roman"/>
          <w:b/>
          <w:sz w:val="24"/>
          <w:szCs w:val="24"/>
        </w:rPr>
        <w:t>.</w:t>
      </w:r>
    </w:p>
    <w:p w:rsidR="002562BC" w:rsidRPr="00EF5246" w:rsidRDefault="002562BC" w:rsidP="002562BC">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562BC" w:rsidRPr="00EF5246" w:rsidTr="004E75D9">
        <w:tc>
          <w:tcPr>
            <w:tcW w:w="9709" w:type="dxa"/>
            <w:tcBorders>
              <w:top w:val="single" w:sz="4" w:space="0" w:color="auto"/>
              <w:left w:val="single" w:sz="4" w:space="0" w:color="auto"/>
              <w:bottom w:val="single" w:sz="4" w:space="0" w:color="auto"/>
              <w:right w:val="single" w:sz="4" w:space="0" w:color="auto"/>
            </w:tcBorders>
          </w:tcPr>
          <w:p w:rsidR="002562BC" w:rsidRPr="00EF5246" w:rsidRDefault="002562BC" w:rsidP="004E75D9">
            <w:pPr>
              <w:tabs>
                <w:tab w:val="left" w:pos="536"/>
                <w:tab w:val="left" w:pos="2270"/>
                <w:tab w:val="left" w:pos="4294"/>
              </w:tabs>
              <w:suppressAutoHyphens/>
              <w:jc w:val="both"/>
              <w:rPr>
                <w:szCs w:val="24"/>
              </w:rPr>
            </w:pPr>
            <w:r w:rsidRPr="00EF5246">
              <w:rPr>
                <w:szCs w:val="24"/>
              </w:rPr>
              <w:t>Nome da Empresa:</w:t>
            </w:r>
          </w:p>
        </w:tc>
      </w:tr>
      <w:tr w:rsidR="002562BC" w:rsidRPr="00EF5246" w:rsidTr="004E75D9">
        <w:tc>
          <w:tcPr>
            <w:tcW w:w="9709" w:type="dxa"/>
            <w:tcBorders>
              <w:top w:val="single" w:sz="4" w:space="0" w:color="auto"/>
              <w:left w:val="single" w:sz="4" w:space="0" w:color="auto"/>
              <w:bottom w:val="single" w:sz="4" w:space="0" w:color="auto"/>
              <w:right w:val="single" w:sz="4" w:space="0" w:color="auto"/>
            </w:tcBorders>
          </w:tcPr>
          <w:p w:rsidR="002562BC" w:rsidRPr="00EF5246" w:rsidRDefault="002562BC" w:rsidP="004E75D9">
            <w:pPr>
              <w:tabs>
                <w:tab w:val="left" w:pos="536"/>
                <w:tab w:val="left" w:pos="2270"/>
                <w:tab w:val="left" w:pos="4294"/>
              </w:tabs>
              <w:suppressAutoHyphens/>
              <w:jc w:val="both"/>
              <w:rPr>
                <w:szCs w:val="24"/>
              </w:rPr>
            </w:pPr>
            <w:r w:rsidRPr="00EF5246">
              <w:rPr>
                <w:szCs w:val="24"/>
              </w:rPr>
              <w:t>CNPJ:</w:t>
            </w:r>
          </w:p>
        </w:tc>
      </w:tr>
      <w:tr w:rsidR="002562BC" w:rsidRPr="00EF5246" w:rsidTr="004E75D9">
        <w:tc>
          <w:tcPr>
            <w:tcW w:w="9709" w:type="dxa"/>
            <w:tcBorders>
              <w:top w:val="single" w:sz="4" w:space="0" w:color="auto"/>
              <w:left w:val="single" w:sz="4" w:space="0" w:color="auto"/>
              <w:bottom w:val="single" w:sz="4" w:space="0" w:color="auto"/>
              <w:right w:val="single" w:sz="4" w:space="0" w:color="auto"/>
            </w:tcBorders>
          </w:tcPr>
          <w:p w:rsidR="002562BC" w:rsidRPr="00EF5246" w:rsidRDefault="002562BC" w:rsidP="004E75D9">
            <w:pPr>
              <w:tabs>
                <w:tab w:val="left" w:pos="536"/>
                <w:tab w:val="left" w:pos="2270"/>
                <w:tab w:val="left" w:pos="4294"/>
              </w:tabs>
              <w:suppressAutoHyphens/>
              <w:jc w:val="both"/>
              <w:rPr>
                <w:szCs w:val="24"/>
              </w:rPr>
            </w:pPr>
            <w:r w:rsidRPr="00EF5246">
              <w:rPr>
                <w:szCs w:val="24"/>
              </w:rPr>
              <w:t>Endereço:</w:t>
            </w:r>
          </w:p>
        </w:tc>
      </w:tr>
    </w:tbl>
    <w:p w:rsidR="002562BC" w:rsidRPr="00EF5246" w:rsidRDefault="002562BC" w:rsidP="002562BC">
      <w:pPr>
        <w:suppressAutoHyphens/>
        <w:jc w:val="both"/>
        <w:rPr>
          <w:szCs w:val="24"/>
        </w:rPr>
      </w:pPr>
    </w:p>
    <w:p w:rsidR="002562BC" w:rsidRPr="005B3A45" w:rsidRDefault="002562BC" w:rsidP="002562BC">
      <w:pPr>
        <w:suppressAutoHyphens/>
        <w:jc w:val="both"/>
        <w:rPr>
          <w:sz w:val="22"/>
          <w:szCs w:val="22"/>
        </w:rPr>
      </w:pPr>
      <w:r w:rsidRPr="005B3A45">
        <w:rPr>
          <w:sz w:val="22"/>
          <w:szCs w:val="22"/>
        </w:rPr>
        <w:t xml:space="preserve">Apresentamos nossa proposta para atendimento ao objeto do presente edital referente à </w:t>
      </w:r>
      <w:r w:rsidRPr="00611556">
        <w:rPr>
          <w:szCs w:val="24"/>
        </w:rPr>
        <w:t>CONTRATAÇÃO DE EMPRESA PARA PRESTAÇÃO DE SERVIÇOS DE AT</w:t>
      </w:r>
      <w:r w:rsidRPr="00611556">
        <w:rPr>
          <w:szCs w:val="24"/>
        </w:rPr>
        <w:t>U</w:t>
      </w:r>
      <w:r w:rsidRPr="00611556">
        <w:rPr>
          <w:szCs w:val="24"/>
        </w:rPr>
        <w:t>ALIZAÇÃO DO PATRIMÔNIO PÚBLICO – BENS IMÓVEIS - DE ACORDO COM AS NORMAS BRASILEIRAS DE CONTABILIDADE APLICADAS AO SETOR PÚBLICO – NBCASP</w:t>
      </w:r>
      <w:r w:rsidRPr="005B3A45">
        <w:rPr>
          <w:sz w:val="22"/>
          <w:szCs w:val="22"/>
        </w:rPr>
        <w:t xml:space="preserve">, modalidade de licitação </w:t>
      </w:r>
      <w:r w:rsidRPr="005B3A45">
        <w:rPr>
          <w:b/>
          <w:sz w:val="22"/>
          <w:szCs w:val="22"/>
        </w:rPr>
        <w:t>Pregão Presencial n.º</w:t>
      </w:r>
      <w:r w:rsidRPr="005B3A45">
        <w:rPr>
          <w:b/>
          <w:noProof/>
          <w:sz w:val="22"/>
          <w:szCs w:val="22"/>
        </w:rPr>
        <w:t xml:space="preserve"> </w:t>
      </w:r>
      <w:r>
        <w:rPr>
          <w:b/>
          <w:noProof/>
          <w:sz w:val="22"/>
          <w:szCs w:val="22"/>
        </w:rPr>
        <w:t>128</w:t>
      </w:r>
      <w:r w:rsidRPr="005B3A45">
        <w:rPr>
          <w:b/>
          <w:noProof/>
          <w:sz w:val="22"/>
          <w:szCs w:val="22"/>
        </w:rPr>
        <w:t>/2014</w:t>
      </w:r>
      <w:r w:rsidRPr="005B3A45">
        <w:rPr>
          <w:sz w:val="22"/>
          <w:szCs w:val="22"/>
        </w:rPr>
        <w:t>, acatando todas as estipulações consignadas, conforme abaixo:</w:t>
      </w:r>
    </w:p>
    <w:p w:rsidR="002562BC" w:rsidRPr="007800A0" w:rsidRDefault="002562BC" w:rsidP="002562BC">
      <w:pPr>
        <w:suppressAutoHyphens/>
        <w:jc w:val="both"/>
        <w:rPr>
          <w:b/>
          <w:szCs w:val="24"/>
        </w:rPr>
      </w:pPr>
      <w:r>
        <w:rPr>
          <w:b/>
          <w:szCs w:val="24"/>
        </w:rPr>
        <w:t xml:space="preserve"> </w:t>
      </w:r>
    </w:p>
    <w:p w:rsidR="002562BC" w:rsidRDefault="002562BC" w:rsidP="002562BC">
      <w:pPr>
        <w:pStyle w:val="Ttulo6"/>
        <w:rPr>
          <w:rFonts w:ascii="Times New Roman" w:hAnsi="Times New Roman" w:cs="Times New Roman"/>
          <w:sz w:val="20"/>
          <w:szCs w:val="20"/>
        </w:rPr>
      </w:pPr>
      <w:r w:rsidRPr="007800A0">
        <w:t xml:space="preserve">Objeto...: </w:t>
      </w:r>
      <w:r w:rsidRPr="009D4260">
        <w:rPr>
          <w:rFonts w:ascii="Times New Roman" w:hAnsi="Times New Roman" w:cs="Times New Roman"/>
          <w:sz w:val="20"/>
          <w:szCs w:val="20"/>
        </w:rPr>
        <w:t>CONTRATAÇÃO DE EMPRESA PARA PRESTAÇÃO DE SERVIÇOS DE AT</w:t>
      </w:r>
      <w:r w:rsidRPr="009D4260">
        <w:rPr>
          <w:rFonts w:ascii="Times New Roman" w:hAnsi="Times New Roman" w:cs="Times New Roman"/>
          <w:sz w:val="20"/>
          <w:szCs w:val="20"/>
        </w:rPr>
        <w:t>U</w:t>
      </w:r>
      <w:r w:rsidRPr="009D4260">
        <w:rPr>
          <w:rFonts w:ascii="Times New Roman" w:hAnsi="Times New Roman" w:cs="Times New Roman"/>
          <w:sz w:val="20"/>
          <w:szCs w:val="20"/>
        </w:rPr>
        <w:t>ALIZAÇÃO DO PATRIMÔNIO PÚBLICO – BENS IMÓVEIS - DE ACORDO COM AS NORMAS BRASILEIRAS DE CONTABILIDADE APLICADAS AO SETOR PÚBLICO – NBCASP</w:t>
      </w:r>
      <w:r>
        <w:rPr>
          <w:rFonts w:ascii="Times New Roman" w:hAnsi="Times New Roman" w:cs="Times New Roman"/>
          <w:sz w:val="20"/>
          <w:szCs w:val="20"/>
        </w:rPr>
        <w:t>.</w:t>
      </w:r>
    </w:p>
    <w:p w:rsidR="002562BC" w:rsidRPr="009D4260" w:rsidRDefault="002562BC" w:rsidP="002562BC">
      <w:pPr>
        <w:pStyle w:val="Ttulo6"/>
        <w:rPr>
          <w:b w:val="0"/>
          <w:sz w:val="20"/>
          <w:szCs w:val="20"/>
        </w:rPr>
      </w:pPr>
      <w:r w:rsidRPr="009D4260">
        <w:rPr>
          <w:b w:val="0"/>
          <w:sz w:val="20"/>
          <w:szCs w:val="20"/>
        </w:rPr>
        <w:t xml:space="preserve"> </w:t>
      </w:r>
    </w:p>
    <w:p w:rsidR="002562BC" w:rsidRPr="009D4260" w:rsidRDefault="002562BC" w:rsidP="002562BC">
      <w:pPr>
        <w:pStyle w:val="Ttulo6"/>
        <w:rPr>
          <w:b w:val="0"/>
          <w:sz w:val="16"/>
          <w:szCs w:val="16"/>
        </w:rPr>
      </w:pPr>
      <w:r>
        <w:rPr>
          <w:b w:val="0"/>
          <w:sz w:val="16"/>
          <w:szCs w:val="16"/>
        </w:rPr>
        <w:t xml:space="preserve">                                                                                                                 </w:t>
      </w:r>
      <w:r w:rsidRPr="009D4260">
        <w:rPr>
          <w:b w:val="0"/>
          <w:sz w:val="16"/>
          <w:szCs w:val="16"/>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06"/>
        <w:gridCol w:w="808"/>
        <w:gridCol w:w="1333"/>
        <w:gridCol w:w="1203"/>
        <w:gridCol w:w="1258"/>
      </w:tblGrid>
      <w:tr w:rsidR="00DC56FA">
        <w:trPr>
          <w:divId w:val="1159225579"/>
        </w:trPr>
        <w:tc>
          <w:tcPr>
            <w:tcW w:w="60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b/>
                <w:bCs/>
                <w:sz w:val="18"/>
                <w:szCs w:val="18"/>
              </w:rPr>
            </w:pPr>
            <w:r w:rsidRPr="00DC56FA">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b/>
                <w:bCs/>
                <w:sz w:val="18"/>
                <w:szCs w:val="18"/>
              </w:rPr>
            </w:pPr>
            <w:r w:rsidRPr="00DC56FA">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b/>
                <w:bCs/>
                <w:sz w:val="18"/>
                <w:szCs w:val="18"/>
              </w:rPr>
            </w:pPr>
            <w:r w:rsidRPr="00DC56FA">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b/>
                <w:bCs/>
                <w:sz w:val="18"/>
                <w:szCs w:val="18"/>
              </w:rPr>
            </w:pPr>
            <w:r w:rsidRPr="00DC56FA">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C56FA" w:rsidRPr="00DC56FA" w:rsidRDefault="00DC56FA" w:rsidP="00DC56FA">
            <w:pPr>
              <w:jc w:val="center"/>
              <w:rPr>
                <w:b/>
                <w:bCs/>
                <w:sz w:val="18"/>
                <w:szCs w:val="18"/>
              </w:rPr>
            </w:pPr>
            <w:r w:rsidRPr="00DC56FA">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b/>
                <w:bCs/>
                <w:sz w:val="18"/>
                <w:szCs w:val="18"/>
              </w:rPr>
            </w:pPr>
            <w:r w:rsidRPr="00DC56FA">
              <w:rPr>
                <w:b/>
                <w:bCs/>
                <w:sz w:val="18"/>
                <w:szCs w:val="18"/>
              </w:rPr>
              <w:t>Preço Total</w:t>
            </w:r>
          </w:p>
        </w:tc>
      </w:tr>
      <w:tr w:rsidR="00DC56FA" w:rsidTr="00DC56FA">
        <w:trPr>
          <w:divId w:val="1159225579"/>
        </w:trPr>
        <w:tc>
          <w:tcPr>
            <w:tcW w:w="60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sz w:val="18"/>
                <w:szCs w:val="18"/>
              </w:rPr>
            </w:pPr>
            <w:r w:rsidRPr="00DC56FA">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both"/>
              <w:rPr>
                <w:sz w:val="18"/>
                <w:szCs w:val="18"/>
              </w:rPr>
            </w:pPr>
            <w:r w:rsidRPr="00DC56FA">
              <w:rPr>
                <w:sz w:val="18"/>
                <w:szCs w:val="18"/>
              </w:rPr>
              <w:t>CONTRATAÇÃO DE EMPRESA PARA PRESTAÇÃO DE SERVIÇOS DE ATUALIZAÇÃO DO PATRIMÔNIO PÚBLICO - BENS IMÓVEIS - DE ACORDO COM AS NORMAS BRASILEIRAS DE CONTABILIDADE APLICADAS AO SETOR PÚBLICO - NBCASP, COMPREENDENDO OS SEGUINTES SERVIÇOS: 1 - Levantamento físico de todos os bens imóveis do Município, com comparação das Matrículas/Sistema informatizado/in loco; 2 - Elaboração de manual de administração do patrimônio físico e contábil dos bens imóveis, definindo critérios de reconhecimento pelas características dos ativos, mensuração e avaliação dos bens, de acordo com as normas brasileiras de contabilidade aplicadas ao setor público. Procedimentos para depreciação, exaustão e amortização, com definição de método, por classe de bens, rotinas para cálculo do valor residual, valor depreciável, estimativa de vida útil econômica dos bens, taxa de depreciação, apuração do valor líquido contábil, reavaliação, redução a valor recuperável, segundo critérios adotados pela Secretaria do Tesouro Nacional e Tribunal de Contas de Santa Catarina, atendendo ainda as NBCASP. Caracterização de bens intangíveis e procedimentos de sua administração. Definição de controles internos para baixas e incorporações, rotinas para ser adotados pelo setor de patrimônio do Município, no andamento das atividades; 3 - Reavaliação dos bens imóveis, segundo critérios da NBCASP; 4 - Configuração do sistema de patrimônio, de todos os cadastros de bens móveis e imóveis, com atendimento aos critérios de reconhecimento, mensuração e avaliação dos ativos, de acordo com as normas brasileiras de contabilidade aplicadas ao setor público, com definição do método de depreciação, depreciação restante de cada item, dos bens atualizados, por classe de bens, com cálculo do valor residual, valor depreciável, estimativa de vida útil econômica dos bens, taxa de depreciação, apuração do valor líquido contábil, reavaliação, redução a valor recuperável e caracterização de bens intangíveis, segundo critérios adotados pela Secretaria do Tesouro Nacional e Tribunal de Contas de Santa Catarina, atendendo ainda as NBCASP; 5 - Elaboração e disponibilização das atas da execução do trabalho, validadas e assinadas pela comissão de patrimônio do Município, atendendo as exigências das normas brasileiras de contabilidade, especificando todo o histórico do levantamento e ajuste físico, critérios das NBCASP adotados na atualização contábil dos valores dos bens, para compor parte de todo o processo de atualização do patrimônio; 6 - Elaboração do Parecer do Controle Interno referente às atualizações no patrimônio; 7 - Capacitação do servidor responsável pelo patrimônio para quer seja mantido controle permanente do patrimônio; 8 - Entrega final do processo, contendo todos os documentos, fotos, papéis de trabalho, relatórios, tabelas, atas, decretos e leis, e outros itens utilizados na atualização física e contábil do patrimônio, ao Chefe do Poder Executivo Municipal; O trabalho é entregue completo, tanto na questão física como contábil, e de acordo com as Normas Brasileiras de Contabilidade Aplicadas ao Setor Público.</w:t>
            </w:r>
            <w:r>
              <w:rPr>
                <w:sz w:val="18"/>
                <w:szCs w:val="18"/>
              </w:rPr>
              <w:t xml:space="preserve">                            </w:t>
            </w:r>
            <w:r w:rsidRPr="00DC56FA">
              <w:rPr>
                <w:b/>
                <w:sz w:val="18"/>
                <w:szCs w:val="18"/>
              </w:rPr>
              <w:t>Preço Máximo Unitário do Item R$ 21.000,00</w:t>
            </w:r>
          </w:p>
        </w:tc>
        <w:tc>
          <w:tcPr>
            <w:tcW w:w="90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p>
          <w:p w:rsidR="00DC56FA" w:rsidRPr="00DC56FA" w:rsidRDefault="00DC56FA">
            <w:pPr>
              <w:jc w:val="center"/>
              <w:rPr>
                <w:sz w:val="18"/>
                <w:szCs w:val="18"/>
              </w:rPr>
            </w:pPr>
            <w:r w:rsidRPr="00DC56FA">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p>
          <w:p w:rsidR="00DC56FA" w:rsidRPr="00DC56FA" w:rsidRDefault="00DC56FA">
            <w:pPr>
              <w:jc w:val="right"/>
              <w:rPr>
                <w:sz w:val="18"/>
                <w:szCs w:val="18"/>
              </w:rPr>
            </w:pPr>
            <w:r w:rsidRPr="00DC56F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DC56FA" w:rsidRPr="00DC56FA" w:rsidRDefault="00DC56F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C56FA" w:rsidRPr="00DC56FA" w:rsidRDefault="00DC56FA">
            <w:pPr>
              <w:jc w:val="right"/>
              <w:rPr>
                <w:sz w:val="18"/>
                <w:szCs w:val="18"/>
              </w:rPr>
            </w:pPr>
          </w:p>
        </w:tc>
      </w:tr>
      <w:tr w:rsidR="00DC56FA">
        <w:trPr>
          <w:divId w:val="1159225579"/>
        </w:trPr>
        <w:tc>
          <w:tcPr>
            <w:tcW w:w="7195" w:type="dxa"/>
            <w:gridSpan w:val="3"/>
            <w:tcBorders>
              <w:top w:val="single" w:sz="4" w:space="0" w:color="auto"/>
              <w:left w:val="single" w:sz="4" w:space="0" w:color="auto"/>
              <w:bottom w:val="single" w:sz="4" w:space="0" w:color="auto"/>
              <w:right w:val="single" w:sz="4" w:space="0" w:color="auto"/>
            </w:tcBorders>
            <w:hideMark/>
          </w:tcPr>
          <w:p w:rsidR="00DC56FA" w:rsidRPr="00DC56FA" w:rsidRDefault="00DC56FA">
            <w:pPr>
              <w:rPr>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C56FA" w:rsidRPr="00DC56FA" w:rsidRDefault="00DC56FA">
            <w:pPr>
              <w:pStyle w:val="Ttulo1"/>
              <w:jc w:val="right"/>
              <w:rPr>
                <w:rFonts w:ascii="Times New Roman" w:hAnsi="Times New Roman" w:cs="Times New Roman"/>
              </w:rPr>
            </w:pPr>
            <w:r w:rsidRPr="00DC56FA">
              <w:rPr>
                <w:rFonts w:ascii="Times New Roman" w:hAnsi="Times New Roman" w:cs="Times New Roman"/>
                <w:sz w:val="16"/>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C56FA" w:rsidRPr="00DC56FA" w:rsidRDefault="00DC56FA">
            <w:pPr>
              <w:jc w:val="right"/>
              <w:rPr>
                <w:sz w:val="16"/>
              </w:rPr>
            </w:pPr>
          </w:p>
          <w:p w:rsidR="00DC56FA" w:rsidRPr="00DC56FA" w:rsidRDefault="00DC56FA">
            <w:pPr>
              <w:jc w:val="right"/>
              <w:rPr>
                <w:szCs w:val="24"/>
              </w:rPr>
            </w:pPr>
            <w:r w:rsidRPr="00DC56FA">
              <w:rPr>
                <w:sz w:val="16"/>
              </w:rPr>
              <w:t xml:space="preserve">21.000,00 </w:t>
            </w:r>
          </w:p>
        </w:tc>
      </w:tr>
    </w:tbl>
    <w:p w:rsidR="002562BC" w:rsidRDefault="002562BC" w:rsidP="002562BC"/>
    <w:p w:rsidR="002562BC" w:rsidRPr="007800A0" w:rsidRDefault="002562BC" w:rsidP="002562BC">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 xml:space="preserve"> </w:t>
      </w:r>
      <w:r w:rsidRPr="007800A0">
        <w:rPr>
          <w:szCs w:val="24"/>
        </w:rPr>
        <w:t>(</w:t>
      </w:r>
      <w:r>
        <w:rPr>
          <w:szCs w:val="24"/>
        </w:rPr>
        <w:t>_______________________________</w:t>
      </w:r>
      <w:r w:rsidRPr="007800A0">
        <w:rPr>
          <w:szCs w:val="24"/>
        </w:rPr>
        <w:t>_</w:t>
      </w:r>
    </w:p>
    <w:p w:rsidR="002562BC" w:rsidRDefault="002562BC" w:rsidP="002562BC">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w:t>
      </w:r>
      <w:r>
        <w:rPr>
          <w:bCs/>
          <w:szCs w:val="24"/>
        </w:rPr>
        <w:t>____</w:t>
      </w:r>
      <w:r w:rsidRPr="007800A0">
        <w:rPr>
          <w:bCs/>
          <w:szCs w:val="24"/>
        </w:rPr>
        <w:t>__________).</w:t>
      </w:r>
    </w:p>
    <w:p w:rsidR="002562BC" w:rsidRPr="007800A0" w:rsidRDefault="002562BC" w:rsidP="002562BC">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562BC" w:rsidRDefault="002562BC" w:rsidP="002562BC">
      <w:pPr>
        <w:tabs>
          <w:tab w:val="left" w:pos="536"/>
          <w:tab w:val="left" w:pos="2270"/>
          <w:tab w:val="left" w:pos="4294"/>
        </w:tabs>
        <w:suppressAutoHyphens/>
        <w:jc w:val="both"/>
        <w:rPr>
          <w:b/>
          <w:szCs w:val="24"/>
        </w:rPr>
      </w:pPr>
    </w:p>
    <w:p w:rsidR="002562BC" w:rsidRPr="00EF5246" w:rsidRDefault="002562BC" w:rsidP="002562BC">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2562BC" w:rsidRDefault="002562BC" w:rsidP="002562BC">
      <w:pPr>
        <w:tabs>
          <w:tab w:val="left" w:pos="536"/>
          <w:tab w:val="left" w:pos="2270"/>
          <w:tab w:val="left" w:pos="4294"/>
        </w:tabs>
        <w:suppressAutoHyphens/>
        <w:jc w:val="both"/>
        <w:rPr>
          <w:b/>
          <w:szCs w:val="24"/>
        </w:rPr>
      </w:pPr>
    </w:p>
    <w:p w:rsidR="002562BC" w:rsidRPr="00EF5246" w:rsidRDefault="002562BC" w:rsidP="002562BC">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2562BC" w:rsidRDefault="002562BC" w:rsidP="002562BC">
      <w:pPr>
        <w:jc w:val="both"/>
        <w:rPr>
          <w:b/>
          <w:szCs w:val="24"/>
        </w:rPr>
      </w:pPr>
    </w:p>
    <w:p w:rsidR="002562BC" w:rsidRDefault="002562BC" w:rsidP="002562BC">
      <w:pPr>
        <w:jc w:val="both"/>
      </w:pPr>
      <w:r w:rsidRPr="00EF5246">
        <w:rPr>
          <w:b/>
          <w:szCs w:val="24"/>
        </w:rPr>
        <w:t>PRAZO DE ENTREGA</w:t>
      </w:r>
      <w:r>
        <w:rPr>
          <w:szCs w:val="24"/>
        </w:rPr>
        <w:t xml:space="preserve">: em </w:t>
      </w:r>
      <w:r w:rsidRPr="00EF5246">
        <w:rPr>
          <w:szCs w:val="24"/>
        </w:rPr>
        <w:t xml:space="preserve">até </w:t>
      </w:r>
      <w:r>
        <w:rPr>
          <w:szCs w:val="24"/>
        </w:rPr>
        <w:t>03 (três) meses</w:t>
      </w:r>
      <w:r w:rsidRPr="00EF5246">
        <w:rPr>
          <w:szCs w:val="24"/>
        </w:rPr>
        <w:t>,</w:t>
      </w:r>
      <w:r w:rsidRPr="00EF5246">
        <w:rPr>
          <w:b/>
          <w:bCs/>
          <w:szCs w:val="24"/>
        </w:rPr>
        <w:t xml:space="preserve"> </w:t>
      </w:r>
      <w:r w:rsidRPr="00EF5246">
        <w:rPr>
          <w:szCs w:val="24"/>
        </w:rPr>
        <w:t>contados da homologação/adjud</w:t>
      </w:r>
      <w:r>
        <w:rPr>
          <w:szCs w:val="24"/>
        </w:rPr>
        <w:t>icação do processo licitatório e após o recebimento da</w:t>
      </w:r>
      <w:r w:rsidRPr="00EF5246">
        <w:rPr>
          <w:szCs w:val="24"/>
        </w:rPr>
        <w:t xml:space="preserve"> Autorização de Fornecimento</w:t>
      </w:r>
      <w:r>
        <w:rPr>
          <w:szCs w:val="24"/>
        </w:rPr>
        <w:t>,</w:t>
      </w:r>
      <w:r w:rsidRPr="00467E33">
        <w:rPr>
          <w:szCs w:val="24"/>
        </w:rPr>
        <w:t xml:space="preserve"> </w:t>
      </w:r>
      <w:r>
        <w:rPr>
          <w:szCs w:val="24"/>
        </w:rPr>
        <w:t>no Município de Quilombo-SC.</w:t>
      </w:r>
    </w:p>
    <w:p w:rsidR="002562BC" w:rsidRDefault="002562BC" w:rsidP="002562BC">
      <w:pPr>
        <w:tabs>
          <w:tab w:val="left" w:pos="536"/>
          <w:tab w:val="left" w:pos="2270"/>
          <w:tab w:val="left" w:pos="4294"/>
        </w:tabs>
        <w:suppressAutoHyphens/>
        <w:jc w:val="both"/>
        <w:rPr>
          <w:szCs w:val="24"/>
        </w:rPr>
      </w:pPr>
    </w:p>
    <w:p w:rsidR="002562BC" w:rsidRDefault="002562BC" w:rsidP="002562BC">
      <w:pPr>
        <w:tabs>
          <w:tab w:val="left" w:pos="536"/>
          <w:tab w:val="left" w:pos="2270"/>
          <w:tab w:val="left" w:pos="4294"/>
        </w:tabs>
        <w:suppressAutoHyphens/>
        <w:jc w:val="both"/>
        <w:rPr>
          <w:szCs w:val="24"/>
        </w:rPr>
      </w:pPr>
    </w:p>
    <w:p w:rsidR="002562BC" w:rsidRPr="00EF5246" w:rsidRDefault="002562BC" w:rsidP="002562BC">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2562BC" w:rsidRPr="00EF5246" w:rsidRDefault="002562BC" w:rsidP="002562BC">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2562BC" w:rsidRDefault="002562BC" w:rsidP="002562BC">
      <w:pPr>
        <w:tabs>
          <w:tab w:val="left" w:pos="536"/>
          <w:tab w:val="left" w:pos="2270"/>
          <w:tab w:val="left" w:pos="4294"/>
        </w:tabs>
        <w:suppressAutoHyphens/>
        <w:jc w:val="center"/>
        <w:rPr>
          <w:b/>
          <w:szCs w:val="24"/>
        </w:rPr>
      </w:pPr>
    </w:p>
    <w:p w:rsidR="002562BC" w:rsidRPr="00EF5246" w:rsidRDefault="002562BC" w:rsidP="002562BC">
      <w:pPr>
        <w:tabs>
          <w:tab w:val="left" w:pos="536"/>
          <w:tab w:val="left" w:pos="2270"/>
          <w:tab w:val="left" w:pos="4294"/>
        </w:tabs>
        <w:suppressAutoHyphens/>
        <w:rPr>
          <w:b/>
          <w:szCs w:val="24"/>
        </w:rPr>
      </w:pPr>
    </w:p>
    <w:p w:rsidR="002562BC" w:rsidRPr="00EF5246" w:rsidRDefault="002562BC" w:rsidP="002562BC">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2562BC" w:rsidRPr="00467E33" w:rsidRDefault="002562BC" w:rsidP="002562BC">
      <w:pPr>
        <w:tabs>
          <w:tab w:val="left" w:pos="536"/>
          <w:tab w:val="left" w:pos="2270"/>
          <w:tab w:val="left" w:pos="4294"/>
        </w:tabs>
        <w:suppressAutoHyphens/>
        <w:jc w:val="center"/>
        <w:rPr>
          <w:b/>
          <w:sz w:val="20"/>
        </w:rPr>
      </w:pPr>
      <w:r w:rsidRPr="00467E33">
        <w:rPr>
          <w:b/>
          <w:sz w:val="20"/>
        </w:rPr>
        <w:t xml:space="preserve">               NOME E ASSINATURA</w:t>
      </w:r>
    </w:p>
    <w:p w:rsidR="002562BC" w:rsidRPr="00467E33" w:rsidRDefault="002562BC" w:rsidP="002562BC">
      <w:pPr>
        <w:pStyle w:val="Ttulo3"/>
        <w:suppressAutoHyphens/>
        <w:rPr>
          <w:sz w:val="20"/>
        </w:rPr>
      </w:pPr>
      <w:r>
        <w:rPr>
          <w:sz w:val="20"/>
        </w:rPr>
        <w:t xml:space="preserve">                 </w:t>
      </w:r>
      <w:r w:rsidRPr="00467E33">
        <w:rPr>
          <w:sz w:val="20"/>
        </w:rPr>
        <w:t>REPRESENTANTE LEGAL E CARIMBO DA EMPRESA</w:t>
      </w:r>
    </w:p>
    <w:p w:rsidR="002562BC" w:rsidRDefault="002562BC" w:rsidP="002562BC">
      <w:pPr>
        <w:suppressAutoHyphens/>
        <w:rPr>
          <w:b/>
          <w:bCs/>
          <w:noProof/>
          <w:sz w:val="20"/>
        </w:rPr>
      </w:pPr>
    </w:p>
    <w:p w:rsidR="002562BC" w:rsidRDefault="002562BC"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DC56FA" w:rsidRDefault="00DC56FA" w:rsidP="002562BC">
      <w:pPr>
        <w:suppressAutoHyphens/>
        <w:rPr>
          <w:b/>
          <w:bCs/>
          <w:noProof/>
          <w:sz w:val="20"/>
        </w:rPr>
      </w:pPr>
    </w:p>
    <w:p w:rsidR="002562BC" w:rsidRDefault="002562BC" w:rsidP="002562BC">
      <w:pPr>
        <w:suppressAutoHyphens/>
        <w:rPr>
          <w:b/>
          <w:bCs/>
          <w:noProof/>
          <w:sz w:val="20"/>
        </w:rPr>
      </w:pPr>
    </w:p>
    <w:p w:rsidR="002562BC" w:rsidRDefault="002562BC" w:rsidP="002562BC">
      <w:pPr>
        <w:suppressAutoHyphens/>
        <w:rPr>
          <w:b/>
          <w:bCs/>
          <w:noProof/>
          <w:szCs w:val="24"/>
        </w:rPr>
      </w:pPr>
    </w:p>
    <w:p w:rsidR="002562BC" w:rsidRPr="00EF5246" w:rsidRDefault="002562BC" w:rsidP="002562BC">
      <w:pPr>
        <w:suppressAutoHyphens/>
        <w:rPr>
          <w:b/>
          <w:bCs/>
          <w:szCs w:val="24"/>
        </w:rPr>
      </w:pPr>
      <w:r w:rsidRPr="00EF5246">
        <w:rPr>
          <w:b/>
          <w:bCs/>
          <w:noProof/>
          <w:szCs w:val="24"/>
        </w:rPr>
        <w:t>Estado de Santa Catarina</w:t>
      </w:r>
    </w:p>
    <w:p w:rsidR="002562BC" w:rsidRPr="00EF5246" w:rsidRDefault="002562BC" w:rsidP="002562BC">
      <w:pPr>
        <w:suppressAutoHyphens/>
        <w:jc w:val="both"/>
        <w:rPr>
          <w:b/>
          <w:szCs w:val="24"/>
        </w:rPr>
      </w:pPr>
      <w:r>
        <w:rPr>
          <w:b/>
          <w:noProof/>
          <w:szCs w:val="24"/>
        </w:rPr>
        <w:t>MUNICIPIO</w:t>
      </w:r>
      <w:r w:rsidRPr="00EF5246">
        <w:rPr>
          <w:b/>
          <w:noProof/>
          <w:szCs w:val="24"/>
        </w:rPr>
        <w:t xml:space="preserve"> DE QUILOMBO</w:t>
      </w:r>
    </w:p>
    <w:p w:rsidR="002562BC" w:rsidRDefault="002562BC" w:rsidP="002562BC">
      <w:pPr>
        <w:suppressAutoHyphens/>
        <w:rPr>
          <w:b/>
          <w:bCs/>
          <w:noProof/>
          <w:szCs w:val="24"/>
        </w:rPr>
      </w:pPr>
    </w:p>
    <w:p w:rsidR="002562BC" w:rsidRDefault="002562BC" w:rsidP="002562BC">
      <w:pPr>
        <w:suppressAutoHyphens/>
        <w:rPr>
          <w:b/>
          <w:bCs/>
          <w:noProof/>
          <w:szCs w:val="24"/>
        </w:rPr>
      </w:pPr>
    </w:p>
    <w:p w:rsidR="002562BC" w:rsidRDefault="002562BC" w:rsidP="002562BC">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2562BC" w:rsidRPr="00467E33" w:rsidRDefault="002562BC" w:rsidP="002562BC">
      <w:pPr>
        <w:pStyle w:val="TextosemFormatao"/>
        <w:suppressAutoHyphens/>
        <w:spacing w:line="480" w:lineRule="auto"/>
        <w:jc w:val="center"/>
        <w:rPr>
          <w:rFonts w:ascii="Times New Roman" w:hAnsi="Times New Roman"/>
          <w:b/>
          <w:sz w:val="24"/>
          <w:szCs w:val="24"/>
          <w:u w:val="single"/>
        </w:rPr>
      </w:pPr>
    </w:p>
    <w:p w:rsidR="002562BC" w:rsidRDefault="002562BC" w:rsidP="002562BC">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2562BC" w:rsidRPr="00AE67B1" w:rsidRDefault="002562BC" w:rsidP="002562BC">
      <w:pPr>
        <w:pStyle w:val="TextosemFormatao"/>
        <w:suppressAutoHyphens/>
        <w:spacing w:line="480" w:lineRule="auto"/>
        <w:jc w:val="center"/>
        <w:rPr>
          <w:rFonts w:ascii="Times New Roman" w:hAnsi="Times New Roman"/>
          <w:b/>
          <w:caps/>
          <w:sz w:val="24"/>
          <w:szCs w:val="24"/>
        </w:rPr>
      </w:pPr>
    </w:p>
    <w:p w:rsidR="002562BC" w:rsidRPr="00AE67B1" w:rsidRDefault="002562BC" w:rsidP="002562BC">
      <w:pPr>
        <w:pStyle w:val="Cabealho"/>
        <w:suppressAutoHyphens/>
        <w:spacing w:line="360" w:lineRule="auto"/>
        <w:jc w:val="both"/>
        <w:rPr>
          <w:b/>
          <w:szCs w:val="24"/>
        </w:rPr>
      </w:pPr>
      <w:r>
        <w:rPr>
          <w:b/>
          <w:szCs w:val="24"/>
        </w:rPr>
        <w:t>AO:</w:t>
      </w:r>
    </w:p>
    <w:p w:rsidR="002562BC" w:rsidRPr="00AE67B1" w:rsidRDefault="002562BC" w:rsidP="002562BC">
      <w:pPr>
        <w:pStyle w:val="Cabealho"/>
        <w:suppressAutoHyphens/>
        <w:spacing w:line="360" w:lineRule="auto"/>
        <w:jc w:val="both"/>
        <w:rPr>
          <w:b/>
          <w:szCs w:val="24"/>
        </w:rPr>
      </w:pPr>
      <w:r>
        <w:rPr>
          <w:b/>
          <w:noProof/>
          <w:szCs w:val="24"/>
        </w:rPr>
        <w:t>MUNICIPIO</w:t>
      </w:r>
      <w:r w:rsidRPr="00AE67B1">
        <w:rPr>
          <w:b/>
          <w:noProof/>
          <w:szCs w:val="24"/>
        </w:rPr>
        <w:t xml:space="preserve"> DE QUILOMBO</w:t>
      </w:r>
    </w:p>
    <w:p w:rsidR="002562BC" w:rsidRPr="00AE67B1" w:rsidRDefault="002562BC" w:rsidP="002562BC">
      <w:pPr>
        <w:pStyle w:val="Cabealho"/>
        <w:suppressAutoHyphens/>
        <w:spacing w:line="360" w:lineRule="auto"/>
        <w:jc w:val="both"/>
        <w:rPr>
          <w:b/>
          <w:szCs w:val="24"/>
        </w:rPr>
      </w:pPr>
      <w:r w:rsidRPr="00AE67B1">
        <w:rPr>
          <w:b/>
          <w:szCs w:val="24"/>
        </w:rPr>
        <w:t>PREGÃO PRESENCIAL Nº.</w:t>
      </w:r>
      <w:r w:rsidRPr="00AE67B1">
        <w:rPr>
          <w:b/>
          <w:noProof/>
          <w:szCs w:val="24"/>
        </w:rPr>
        <w:t xml:space="preserve"> </w:t>
      </w:r>
      <w:r>
        <w:rPr>
          <w:b/>
          <w:noProof/>
          <w:szCs w:val="24"/>
        </w:rPr>
        <w:t>129/2014</w:t>
      </w:r>
    </w:p>
    <w:p w:rsidR="002562BC" w:rsidRDefault="002562BC" w:rsidP="002562BC">
      <w:pPr>
        <w:pStyle w:val="Cabealho"/>
        <w:suppressAutoHyphens/>
        <w:jc w:val="both"/>
        <w:rPr>
          <w:b/>
          <w:szCs w:val="24"/>
        </w:rPr>
      </w:pPr>
      <w:r w:rsidRPr="00AE67B1">
        <w:rPr>
          <w:b/>
          <w:szCs w:val="24"/>
        </w:rPr>
        <w:t xml:space="preserve">OBJETO: </w:t>
      </w:r>
      <w:r w:rsidRPr="00611556">
        <w:rPr>
          <w:szCs w:val="24"/>
        </w:rPr>
        <w:t>CONTRATAÇÃO DE EMPRESA PARA PRESTAÇÃO DE SERVIÇOS DE AT</w:t>
      </w:r>
      <w:r w:rsidRPr="00611556">
        <w:rPr>
          <w:szCs w:val="24"/>
        </w:rPr>
        <w:t>U</w:t>
      </w:r>
      <w:r w:rsidRPr="00611556">
        <w:rPr>
          <w:szCs w:val="24"/>
        </w:rPr>
        <w:t>ALIZAÇÃO DO PATRIMÔNIO PÚBLICO – BENS IMÓVEIS - DE ACORDO COM AS NORMAS BRASILEIRAS DE CONTABILIDADE APLICADAS AO SETOR PÚBLICO – NBCASP</w:t>
      </w:r>
      <w:r w:rsidR="00DC56FA">
        <w:rPr>
          <w:szCs w:val="24"/>
        </w:rPr>
        <w:t>.</w:t>
      </w:r>
    </w:p>
    <w:p w:rsidR="002562BC" w:rsidRPr="00AE67B1" w:rsidRDefault="002562BC" w:rsidP="002562BC">
      <w:pPr>
        <w:pStyle w:val="Cabealho"/>
        <w:suppressAutoHyphens/>
        <w:jc w:val="both"/>
        <w:rPr>
          <w:b/>
          <w:noProof/>
          <w:szCs w:val="24"/>
        </w:rPr>
      </w:pPr>
    </w:p>
    <w:p w:rsidR="002562BC" w:rsidRPr="00AE67B1" w:rsidRDefault="002562BC" w:rsidP="002562BC">
      <w:pPr>
        <w:pStyle w:val="Cabealho"/>
        <w:suppressAutoHyphens/>
        <w:spacing w:line="480" w:lineRule="auto"/>
        <w:jc w:val="both"/>
        <w:rPr>
          <w:b/>
          <w:szCs w:val="24"/>
        </w:rPr>
      </w:pPr>
      <w:r w:rsidRPr="00AE67B1">
        <w:rPr>
          <w:b/>
          <w:szCs w:val="24"/>
        </w:rPr>
        <w:t xml:space="preserve">ABERTURA: </w:t>
      </w:r>
      <w:r>
        <w:rPr>
          <w:b/>
          <w:szCs w:val="24"/>
        </w:rPr>
        <w:t>29 de outubro de 2014</w:t>
      </w:r>
      <w:r w:rsidRPr="00AE67B1">
        <w:rPr>
          <w:b/>
          <w:szCs w:val="24"/>
        </w:rPr>
        <w:t xml:space="preserve"> ás 09:10h.</w:t>
      </w:r>
    </w:p>
    <w:p w:rsidR="002562BC" w:rsidRPr="00AE67B1" w:rsidRDefault="002562BC" w:rsidP="002562BC">
      <w:pPr>
        <w:pStyle w:val="Cabealho"/>
        <w:suppressAutoHyphens/>
        <w:spacing w:line="480" w:lineRule="auto"/>
        <w:jc w:val="both"/>
        <w:rPr>
          <w:b/>
          <w:szCs w:val="24"/>
        </w:rPr>
      </w:pPr>
    </w:p>
    <w:p w:rsidR="002562BC" w:rsidRPr="00AE67B1" w:rsidRDefault="002562BC" w:rsidP="002562BC">
      <w:pPr>
        <w:pStyle w:val="A191065"/>
        <w:suppressAutoHyphens/>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562BC" w:rsidRPr="00AE67B1" w:rsidRDefault="002562BC" w:rsidP="002562BC">
      <w:pPr>
        <w:pStyle w:val="A191065"/>
        <w:suppressAutoHyphens/>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562BC" w:rsidRDefault="002562BC" w:rsidP="002562BC">
      <w:pPr>
        <w:pStyle w:val="A191065"/>
        <w:suppressAutoHyphens/>
        <w:ind w:left="0" w:right="0" w:firstLine="0"/>
        <w:rPr>
          <w:rFonts w:ascii="Times New Roman" w:hAnsi="Times New Roman"/>
          <w:szCs w:val="24"/>
        </w:rPr>
      </w:pPr>
    </w:p>
    <w:p w:rsidR="002562BC" w:rsidRPr="00AE67B1" w:rsidRDefault="002562BC" w:rsidP="002562BC">
      <w:pPr>
        <w:pStyle w:val="A191065"/>
        <w:suppressAutoHyphens/>
        <w:ind w:left="0" w:right="0" w:firstLine="0"/>
        <w:rPr>
          <w:rFonts w:ascii="Times New Roman" w:hAnsi="Times New Roman"/>
          <w:szCs w:val="24"/>
        </w:rPr>
      </w:pPr>
    </w:p>
    <w:p w:rsidR="002562BC" w:rsidRPr="00AE67B1" w:rsidRDefault="002562BC" w:rsidP="002562BC">
      <w:pPr>
        <w:pStyle w:val="A191065"/>
        <w:suppressAutoHyphens/>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2562BC" w:rsidRDefault="002562BC" w:rsidP="002562BC">
      <w:pPr>
        <w:pStyle w:val="A191065"/>
        <w:suppressAutoHyphens/>
        <w:spacing w:line="480" w:lineRule="auto"/>
        <w:ind w:left="709" w:right="0" w:firstLine="709"/>
        <w:rPr>
          <w:rFonts w:ascii="Times New Roman" w:hAnsi="Times New Roman"/>
          <w:szCs w:val="24"/>
        </w:rPr>
      </w:pPr>
    </w:p>
    <w:p w:rsidR="002562BC" w:rsidRPr="00AE67B1" w:rsidRDefault="002562BC" w:rsidP="002562BC">
      <w:pPr>
        <w:pStyle w:val="A191065"/>
        <w:suppressAutoHyphens/>
        <w:spacing w:line="480" w:lineRule="auto"/>
        <w:ind w:left="709" w:right="0" w:firstLine="709"/>
        <w:rPr>
          <w:rFonts w:ascii="Times New Roman" w:hAnsi="Times New Roman"/>
          <w:szCs w:val="24"/>
        </w:rPr>
      </w:pPr>
    </w:p>
    <w:p w:rsidR="002562BC" w:rsidRPr="00467E33" w:rsidRDefault="002562BC" w:rsidP="002562BC">
      <w:pPr>
        <w:pStyle w:val="PADRAO"/>
        <w:tabs>
          <w:tab w:val="left" w:pos="536"/>
          <w:tab w:val="left" w:pos="2270"/>
          <w:tab w:val="left" w:pos="4294"/>
        </w:tabs>
        <w:suppressAutoHyphens/>
        <w:rPr>
          <w:rFonts w:ascii="Times New Roman" w:hAnsi="Times New Roman"/>
          <w:sz w:val="20"/>
        </w:rPr>
      </w:pPr>
      <w:r w:rsidRPr="00AE67B1">
        <w:rPr>
          <w:rFonts w:ascii="Times New Roman" w:hAnsi="Times New Roman"/>
          <w:szCs w:val="24"/>
        </w:rPr>
        <w:tab/>
      </w:r>
      <w:r w:rsidRPr="00AE67B1">
        <w:rPr>
          <w:rFonts w:ascii="Times New Roman" w:hAnsi="Times New Roman"/>
          <w:szCs w:val="24"/>
        </w:rPr>
        <w:tab/>
      </w:r>
      <w:r w:rsidRPr="00467E33">
        <w:rPr>
          <w:rFonts w:ascii="Times New Roman" w:hAnsi="Times New Roman"/>
          <w:sz w:val="20"/>
        </w:rPr>
        <w:t xml:space="preserve">           _____________________________________________</w:t>
      </w:r>
    </w:p>
    <w:p w:rsidR="002562BC" w:rsidRPr="00467E33" w:rsidRDefault="002562BC" w:rsidP="002562BC">
      <w:pPr>
        <w:tabs>
          <w:tab w:val="left" w:pos="536"/>
          <w:tab w:val="left" w:pos="2270"/>
          <w:tab w:val="left" w:pos="4294"/>
        </w:tabs>
        <w:suppressAutoHyphens/>
        <w:jc w:val="center"/>
        <w:rPr>
          <w:b/>
          <w:sz w:val="20"/>
        </w:rPr>
      </w:pPr>
      <w:r w:rsidRPr="00467E33">
        <w:rPr>
          <w:b/>
          <w:sz w:val="20"/>
        </w:rPr>
        <w:t xml:space="preserve">                      NOME E ASSINATURA</w:t>
      </w:r>
    </w:p>
    <w:p w:rsidR="002562BC" w:rsidRPr="00467E33" w:rsidRDefault="002562BC" w:rsidP="002562BC">
      <w:pPr>
        <w:pStyle w:val="Ttulo3"/>
        <w:suppressAutoHyphens/>
        <w:rPr>
          <w:sz w:val="20"/>
        </w:rPr>
      </w:pPr>
      <w:r>
        <w:rPr>
          <w:sz w:val="20"/>
        </w:rPr>
        <w:t xml:space="preserve">                   </w:t>
      </w:r>
      <w:r w:rsidRPr="00467E33">
        <w:rPr>
          <w:sz w:val="20"/>
        </w:rPr>
        <w:t>REPRESENTANTE LEGAL DO CREDENCIANTE E CARIMBO DA EMPRESA</w:t>
      </w:r>
    </w:p>
    <w:p w:rsidR="002562BC" w:rsidRPr="00467E33" w:rsidRDefault="002562BC" w:rsidP="002562BC">
      <w:pPr>
        <w:pStyle w:val="TextosemFormatao"/>
        <w:suppressAutoHyphens/>
        <w:spacing w:line="480" w:lineRule="auto"/>
        <w:jc w:val="center"/>
        <w:rPr>
          <w:rFonts w:ascii="Times New Roman" w:hAnsi="Times New Roman"/>
        </w:rPr>
      </w:pPr>
    </w:p>
    <w:p w:rsidR="002562BC" w:rsidRDefault="002562BC" w:rsidP="002562BC">
      <w:pPr>
        <w:pStyle w:val="TextosemFormatao"/>
        <w:suppressAutoHyphens/>
        <w:spacing w:line="480" w:lineRule="auto"/>
        <w:jc w:val="center"/>
        <w:rPr>
          <w:rFonts w:ascii="Times New Roman" w:hAnsi="Times New Roman"/>
          <w:sz w:val="24"/>
          <w:szCs w:val="24"/>
        </w:rPr>
      </w:pPr>
    </w:p>
    <w:p w:rsidR="002562BC" w:rsidRDefault="002562BC" w:rsidP="002562BC">
      <w:pPr>
        <w:pStyle w:val="TextosemFormatao"/>
        <w:suppressAutoHyphens/>
        <w:spacing w:line="480" w:lineRule="auto"/>
        <w:jc w:val="center"/>
        <w:rPr>
          <w:rFonts w:ascii="Times New Roman" w:hAnsi="Times New Roman"/>
          <w:sz w:val="24"/>
          <w:szCs w:val="24"/>
        </w:rPr>
      </w:pPr>
    </w:p>
    <w:p w:rsidR="002562BC" w:rsidRDefault="002562BC" w:rsidP="002562BC">
      <w:pPr>
        <w:pStyle w:val="TextosemFormatao"/>
        <w:suppressAutoHyphens/>
        <w:spacing w:line="480" w:lineRule="auto"/>
        <w:jc w:val="center"/>
        <w:rPr>
          <w:rFonts w:ascii="Times New Roman" w:hAnsi="Times New Roman"/>
          <w:sz w:val="24"/>
          <w:szCs w:val="24"/>
        </w:rPr>
      </w:pPr>
    </w:p>
    <w:p w:rsidR="002562BC" w:rsidRPr="00EF5246" w:rsidRDefault="002562BC" w:rsidP="002562BC">
      <w:pPr>
        <w:suppressAutoHyphens/>
        <w:rPr>
          <w:b/>
          <w:bCs/>
          <w:szCs w:val="24"/>
        </w:rPr>
      </w:pPr>
      <w:r w:rsidRPr="00EF5246">
        <w:rPr>
          <w:b/>
          <w:bCs/>
          <w:noProof/>
          <w:szCs w:val="24"/>
        </w:rPr>
        <w:t>Estado de Santa Catarina</w:t>
      </w:r>
    </w:p>
    <w:p w:rsidR="002562BC" w:rsidRPr="00EF5246" w:rsidRDefault="002562BC" w:rsidP="002562BC">
      <w:pPr>
        <w:suppressAutoHyphens/>
        <w:jc w:val="both"/>
        <w:rPr>
          <w:b/>
          <w:szCs w:val="24"/>
        </w:rPr>
      </w:pPr>
      <w:r>
        <w:rPr>
          <w:b/>
          <w:noProof/>
          <w:szCs w:val="24"/>
        </w:rPr>
        <w:t>MUNICIPIO</w:t>
      </w:r>
      <w:r w:rsidRPr="00EF5246">
        <w:rPr>
          <w:b/>
          <w:noProof/>
          <w:szCs w:val="24"/>
        </w:rPr>
        <w:t xml:space="preserve"> DE QUILOMBO</w:t>
      </w:r>
    </w:p>
    <w:p w:rsidR="002562BC" w:rsidRDefault="002562BC" w:rsidP="002562BC">
      <w:pPr>
        <w:pStyle w:val="TextosemFormatao"/>
        <w:suppressAutoHyphens/>
        <w:spacing w:line="480" w:lineRule="auto"/>
        <w:jc w:val="center"/>
        <w:rPr>
          <w:rFonts w:ascii="Times New Roman" w:hAnsi="Times New Roman"/>
          <w:b/>
          <w:sz w:val="24"/>
          <w:szCs w:val="24"/>
          <w:u w:val="single"/>
        </w:rPr>
      </w:pPr>
    </w:p>
    <w:p w:rsidR="002562BC" w:rsidRPr="00AE67B1" w:rsidRDefault="002562BC" w:rsidP="002562BC">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2562BC" w:rsidRPr="00AE67B1" w:rsidRDefault="002562BC" w:rsidP="002562BC">
      <w:pPr>
        <w:pStyle w:val="A252575"/>
        <w:suppressAutoHyphens/>
        <w:spacing w:line="480" w:lineRule="auto"/>
        <w:ind w:left="0" w:firstLine="0"/>
        <w:jc w:val="center"/>
        <w:rPr>
          <w:rFonts w:ascii="Times New Roman" w:hAnsi="Times New Roman"/>
          <w:b/>
          <w:szCs w:val="24"/>
        </w:rPr>
      </w:pPr>
    </w:p>
    <w:p w:rsidR="002562BC" w:rsidRPr="00AE67B1" w:rsidRDefault="002562BC" w:rsidP="002562BC">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2562BC" w:rsidRPr="00AE67B1" w:rsidRDefault="002562BC" w:rsidP="002562BC">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2562BC" w:rsidRPr="00AE67B1" w:rsidRDefault="002562BC" w:rsidP="002562BC">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2562BC" w:rsidRPr="00AE67B1" w:rsidRDefault="002562BC" w:rsidP="002562BC">
      <w:pPr>
        <w:pStyle w:val="Cabealho"/>
        <w:suppressAutoHyphens/>
        <w:spacing w:line="480" w:lineRule="auto"/>
        <w:jc w:val="both"/>
        <w:rPr>
          <w:b/>
          <w:szCs w:val="24"/>
        </w:rPr>
      </w:pPr>
      <w:r w:rsidRPr="00AE67B1">
        <w:rPr>
          <w:b/>
          <w:szCs w:val="24"/>
        </w:rPr>
        <w:t xml:space="preserve">PREGÃO PRESENCIAL Nº. </w:t>
      </w:r>
      <w:r>
        <w:rPr>
          <w:b/>
          <w:szCs w:val="24"/>
        </w:rPr>
        <w:t>129/2014</w:t>
      </w:r>
    </w:p>
    <w:p w:rsidR="002562BC" w:rsidRDefault="002562BC" w:rsidP="002562BC">
      <w:pPr>
        <w:pStyle w:val="Cabealho"/>
        <w:suppressAutoHyphens/>
        <w:jc w:val="both"/>
        <w:rPr>
          <w:szCs w:val="24"/>
        </w:rPr>
      </w:pPr>
      <w:r w:rsidRPr="00AE67B1">
        <w:rPr>
          <w:b/>
          <w:bCs/>
          <w:szCs w:val="24"/>
        </w:rPr>
        <w:t xml:space="preserve">OBJETO: </w:t>
      </w:r>
      <w:r w:rsidRPr="00611556">
        <w:rPr>
          <w:szCs w:val="24"/>
        </w:rPr>
        <w:t>CONTRATAÇÃO DE EMPRESA PARA PRESTAÇÃO DE SERVIÇOS DE AT</w:t>
      </w:r>
      <w:r w:rsidRPr="00611556">
        <w:rPr>
          <w:szCs w:val="24"/>
        </w:rPr>
        <w:t>U</w:t>
      </w:r>
      <w:r w:rsidRPr="00611556">
        <w:rPr>
          <w:szCs w:val="24"/>
        </w:rPr>
        <w:t>ALIZAÇÃO DO PATRIMÔNIO PÚBLICO – BENS IMÓVEIS - DE ACORDO COM AS NORMAS BRASILEIRAS DE CONTABILIDADE APLICADAS AO SETOR PÚBLICO – NBCASP</w:t>
      </w:r>
      <w:r w:rsidR="00DC56FA">
        <w:rPr>
          <w:szCs w:val="24"/>
        </w:rPr>
        <w:t>.</w:t>
      </w:r>
    </w:p>
    <w:p w:rsidR="002562BC" w:rsidRDefault="002562BC" w:rsidP="002562BC">
      <w:pPr>
        <w:pStyle w:val="Cabealho"/>
        <w:suppressAutoHyphens/>
        <w:jc w:val="both"/>
        <w:rPr>
          <w:szCs w:val="24"/>
        </w:rPr>
      </w:pPr>
    </w:p>
    <w:p w:rsidR="002562BC" w:rsidRDefault="002562BC" w:rsidP="002562BC">
      <w:pPr>
        <w:pStyle w:val="Cabealho"/>
        <w:suppressAutoHyphens/>
        <w:jc w:val="both"/>
        <w:rPr>
          <w:szCs w:val="24"/>
        </w:rPr>
      </w:pPr>
    </w:p>
    <w:p w:rsidR="002562BC" w:rsidRDefault="002562BC" w:rsidP="002562BC">
      <w:pPr>
        <w:pStyle w:val="Cabealho"/>
        <w:suppressAutoHyphens/>
        <w:jc w:val="both"/>
        <w:rPr>
          <w:szCs w:val="24"/>
        </w:rPr>
      </w:pPr>
    </w:p>
    <w:p w:rsidR="002562BC" w:rsidRDefault="002562BC" w:rsidP="002562BC">
      <w:pPr>
        <w:pStyle w:val="Cabealho"/>
        <w:suppressAutoHyphens/>
        <w:jc w:val="both"/>
        <w:rPr>
          <w:szCs w:val="24"/>
        </w:rPr>
      </w:pPr>
    </w:p>
    <w:p w:rsidR="002562BC" w:rsidRDefault="002562BC" w:rsidP="002562BC">
      <w:pPr>
        <w:pStyle w:val="Cabealho"/>
        <w:suppressAutoHyphens/>
        <w:jc w:val="both"/>
        <w:rPr>
          <w:szCs w:val="24"/>
        </w:rPr>
      </w:pPr>
    </w:p>
    <w:p w:rsidR="002562BC" w:rsidRPr="00AE67B1" w:rsidRDefault="002562BC" w:rsidP="002562BC">
      <w:pPr>
        <w:pStyle w:val="Cabealho"/>
        <w:suppressAutoHyphens/>
        <w:jc w:val="both"/>
        <w:rPr>
          <w:b/>
          <w:bCs/>
          <w:szCs w:val="24"/>
        </w:rPr>
      </w:pPr>
    </w:p>
    <w:p w:rsidR="002562BC" w:rsidRPr="00AE67B1" w:rsidRDefault="002562BC" w:rsidP="002562BC">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562BC" w:rsidRPr="00AE67B1" w:rsidRDefault="002562BC" w:rsidP="002562BC">
      <w:pPr>
        <w:pStyle w:val="A191065"/>
        <w:suppressAutoHyphens/>
        <w:spacing w:line="480" w:lineRule="auto"/>
        <w:ind w:left="0" w:right="0" w:firstLine="0"/>
        <w:rPr>
          <w:rFonts w:ascii="Times New Roman" w:hAnsi="Times New Roman"/>
          <w:szCs w:val="24"/>
        </w:rPr>
      </w:pPr>
    </w:p>
    <w:p w:rsidR="002562BC" w:rsidRPr="00AE67B1" w:rsidRDefault="002562BC" w:rsidP="002562BC">
      <w:pPr>
        <w:pStyle w:val="A191065"/>
        <w:suppressAutoHyphens/>
        <w:spacing w:line="480" w:lineRule="auto"/>
        <w:ind w:left="0" w:right="0" w:firstLine="0"/>
        <w:rPr>
          <w:rFonts w:ascii="Times New Roman" w:hAnsi="Times New Roman"/>
          <w:szCs w:val="24"/>
        </w:rPr>
      </w:pPr>
    </w:p>
    <w:p w:rsidR="002562BC" w:rsidRPr="00AE67B1" w:rsidRDefault="002562BC" w:rsidP="002562BC">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2562BC" w:rsidRPr="00AE67B1" w:rsidRDefault="002562BC" w:rsidP="002562BC">
      <w:pPr>
        <w:pStyle w:val="A191065"/>
        <w:suppressAutoHyphens/>
        <w:spacing w:line="480" w:lineRule="auto"/>
        <w:ind w:left="0" w:right="0" w:firstLine="0"/>
        <w:jc w:val="center"/>
        <w:rPr>
          <w:rFonts w:ascii="Times New Roman" w:hAnsi="Times New Roman"/>
          <w:szCs w:val="24"/>
        </w:rPr>
      </w:pPr>
    </w:p>
    <w:p w:rsidR="002562BC" w:rsidRPr="00AE67B1" w:rsidRDefault="002562BC" w:rsidP="002562BC">
      <w:pPr>
        <w:pStyle w:val="A191065"/>
        <w:suppressAutoHyphens/>
        <w:spacing w:line="480" w:lineRule="auto"/>
        <w:ind w:left="0" w:right="0" w:firstLine="0"/>
        <w:jc w:val="center"/>
        <w:rPr>
          <w:rFonts w:ascii="Times New Roman" w:hAnsi="Times New Roman"/>
          <w:szCs w:val="24"/>
        </w:rPr>
      </w:pPr>
    </w:p>
    <w:p w:rsidR="002562BC" w:rsidRPr="00AE67B1" w:rsidRDefault="002562BC" w:rsidP="002562BC">
      <w:pPr>
        <w:tabs>
          <w:tab w:val="left" w:pos="536"/>
          <w:tab w:val="left" w:pos="2270"/>
          <w:tab w:val="left" w:pos="4294"/>
        </w:tabs>
        <w:suppressAutoHyphens/>
        <w:jc w:val="both"/>
        <w:rPr>
          <w:b/>
          <w:szCs w:val="24"/>
        </w:rPr>
      </w:pPr>
    </w:p>
    <w:p w:rsidR="002562BC" w:rsidRPr="00AE67B1" w:rsidRDefault="002562BC" w:rsidP="002562BC">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2562BC" w:rsidRPr="00AE67B1" w:rsidRDefault="002562BC" w:rsidP="002562BC">
      <w:pPr>
        <w:tabs>
          <w:tab w:val="left" w:pos="536"/>
          <w:tab w:val="left" w:pos="2270"/>
          <w:tab w:val="left" w:pos="4294"/>
        </w:tabs>
        <w:suppressAutoHyphens/>
        <w:jc w:val="center"/>
        <w:rPr>
          <w:b/>
          <w:szCs w:val="24"/>
        </w:rPr>
      </w:pPr>
      <w:r w:rsidRPr="00AE67B1">
        <w:rPr>
          <w:b/>
          <w:szCs w:val="24"/>
        </w:rPr>
        <w:t>NOME E ASSINATURA</w:t>
      </w:r>
    </w:p>
    <w:p w:rsidR="002562BC" w:rsidRPr="00AE67B1" w:rsidRDefault="002562BC" w:rsidP="002562BC">
      <w:pPr>
        <w:jc w:val="center"/>
        <w:rPr>
          <w:szCs w:val="24"/>
        </w:rPr>
      </w:pPr>
      <w:r w:rsidRPr="00AE67B1">
        <w:rPr>
          <w:szCs w:val="24"/>
        </w:rPr>
        <w:t>REPRESENTANTE LEGAL E CARIMBO DA EMPRESA</w:t>
      </w:r>
    </w:p>
    <w:p w:rsidR="002562BC" w:rsidRPr="00AE67B1" w:rsidRDefault="002562BC" w:rsidP="002562BC">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2562BC" w:rsidRPr="00AE67B1" w:rsidRDefault="002562BC" w:rsidP="002562BC">
      <w:pPr>
        <w:rPr>
          <w:szCs w:val="24"/>
        </w:rPr>
      </w:pPr>
    </w:p>
    <w:p w:rsidR="002562BC" w:rsidRPr="00AE67B1" w:rsidRDefault="002562BC" w:rsidP="002562BC">
      <w:pPr>
        <w:rPr>
          <w:szCs w:val="24"/>
        </w:rPr>
      </w:pPr>
    </w:p>
    <w:p w:rsidR="002562BC" w:rsidRDefault="002562BC" w:rsidP="002562BC">
      <w:pPr>
        <w:suppressAutoHyphens/>
        <w:jc w:val="both"/>
      </w:pPr>
    </w:p>
    <w:p w:rsidR="002562BC" w:rsidRPr="00E116AC" w:rsidRDefault="002562BC" w:rsidP="002562BC">
      <w:pPr>
        <w:suppressAutoHyphens/>
        <w:jc w:val="both"/>
        <w:rPr>
          <w:b/>
          <w:szCs w:val="24"/>
        </w:rPr>
      </w:pPr>
      <w:r w:rsidRPr="00E116AC">
        <w:rPr>
          <w:b/>
          <w:noProof/>
          <w:szCs w:val="24"/>
        </w:rPr>
        <w:t>Estado de Santa Catarina</w:t>
      </w:r>
    </w:p>
    <w:p w:rsidR="002562BC" w:rsidRPr="00E116AC" w:rsidRDefault="002562BC" w:rsidP="002562BC">
      <w:pPr>
        <w:suppressAutoHyphens/>
        <w:jc w:val="both"/>
        <w:rPr>
          <w:b/>
          <w:szCs w:val="24"/>
        </w:rPr>
      </w:pPr>
      <w:r w:rsidRPr="00E116AC">
        <w:rPr>
          <w:b/>
          <w:noProof/>
          <w:szCs w:val="24"/>
        </w:rPr>
        <w:t>MUNIC</w:t>
      </w:r>
      <w:r>
        <w:rPr>
          <w:b/>
          <w:noProof/>
          <w:szCs w:val="24"/>
        </w:rPr>
        <w:t>ÍPIO</w:t>
      </w:r>
      <w:r w:rsidRPr="00E116AC">
        <w:rPr>
          <w:b/>
          <w:noProof/>
          <w:szCs w:val="24"/>
        </w:rPr>
        <w:t xml:space="preserve"> DE QUILOMBO</w:t>
      </w:r>
    </w:p>
    <w:p w:rsidR="002562BC" w:rsidRPr="00E116AC" w:rsidRDefault="002562BC" w:rsidP="002562BC">
      <w:pPr>
        <w:suppressAutoHyphens/>
        <w:jc w:val="both"/>
        <w:rPr>
          <w:b/>
          <w:szCs w:val="24"/>
        </w:rPr>
      </w:pPr>
      <w:r w:rsidRPr="00E116AC">
        <w:rPr>
          <w:b/>
          <w:szCs w:val="24"/>
        </w:rPr>
        <w:t>Departamento Jurídico</w:t>
      </w:r>
    </w:p>
    <w:p w:rsidR="002562BC" w:rsidRPr="00E116AC" w:rsidRDefault="002562BC" w:rsidP="002562BC">
      <w:pPr>
        <w:jc w:val="both"/>
        <w:rPr>
          <w:b/>
          <w:szCs w:val="24"/>
        </w:rPr>
      </w:pPr>
    </w:p>
    <w:p w:rsidR="002562BC" w:rsidRDefault="002562BC" w:rsidP="002562BC">
      <w:pPr>
        <w:jc w:val="center"/>
        <w:rPr>
          <w:b/>
          <w:szCs w:val="24"/>
        </w:rPr>
      </w:pPr>
      <w:r>
        <w:rPr>
          <w:b/>
          <w:szCs w:val="24"/>
        </w:rPr>
        <w:t>ANEXO IV</w:t>
      </w:r>
    </w:p>
    <w:p w:rsidR="002562BC" w:rsidRDefault="002562BC" w:rsidP="002562BC">
      <w:pPr>
        <w:jc w:val="center"/>
        <w:rPr>
          <w:b/>
          <w:szCs w:val="24"/>
        </w:rPr>
      </w:pPr>
    </w:p>
    <w:p w:rsidR="00922738" w:rsidRPr="00E116AC" w:rsidRDefault="00922738" w:rsidP="002562BC">
      <w:pPr>
        <w:jc w:val="center"/>
        <w:rPr>
          <w:b/>
          <w:szCs w:val="24"/>
        </w:rPr>
      </w:pPr>
    </w:p>
    <w:p w:rsidR="002562BC" w:rsidRDefault="002562BC" w:rsidP="002562BC">
      <w:pPr>
        <w:jc w:val="center"/>
        <w:rPr>
          <w:b/>
          <w:szCs w:val="24"/>
        </w:rPr>
      </w:pPr>
      <w:r w:rsidRPr="00E116AC">
        <w:rPr>
          <w:b/>
          <w:szCs w:val="24"/>
        </w:rPr>
        <w:t>MINUTA DE CONTRATO ADMINISTRATIVO Nº.      /201</w:t>
      </w:r>
      <w:r>
        <w:rPr>
          <w:b/>
          <w:szCs w:val="24"/>
        </w:rPr>
        <w:t>4.</w:t>
      </w:r>
    </w:p>
    <w:p w:rsidR="00922738" w:rsidRPr="00E116AC" w:rsidRDefault="00922738" w:rsidP="002562BC">
      <w:pPr>
        <w:jc w:val="center"/>
        <w:rPr>
          <w:szCs w:val="24"/>
        </w:rPr>
      </w:pPr>
    </w:p>
    <w:p w:rsidR="002562BC" w:rsidRPr="00E116AC" w:rsidRDefault="002562BC" w:rsidP="002562BC">
      <w:pPr>
        <w:rPr>
          <w:szCs w:val="24"/>
        </w:rPr>
      </w:pPr>
    </w:p>
    <w:p w:rsidR="002562BC" w:rsidRPr="00E116AC" w:rsidRDefault="002562BC" w:rsidP="002562BC">
      <w:pPr>
        <w:ind w:left="3544"/>
        <w:jc w:val="both"/>
        <w:rPr>
          <w:szCs w:val="24"/>
        </w:rPr>
      </w:pPr>
      <w:r w:rsidRPr="00E116AC">
        <w:rPr>
          <w:szCs w:val="24"/>
        </w:rPr>
        <w:t>TERMO DE CONTRATO</w:t>
      </w:r>
      <w:r>
        <w:rPr>
          <w:szCs w:val="24"/>
        </w:rPr>
        <w:t xml:space="preserve"> QUE ENTRE SI FAZEM DE UM LADO O</w:t>
      </w:r>
      <w:r w:rsidRPr="00E116AC">
        <w:rPr>
          <w:szCs w:val="24"/>
        </w:rPr>
        <w:t xml:space="preserve"> </w:t>
      </w:r>
      <w:r w:rsidRPr="00E116AC">
        <w:rPr>
          <w:b/>
          <w:szCs w:val="24"/>
        </w:rPr>
        <w:t>MUNIC</w:t>
      </w:r>
      <w:r>
        <w:rPr>
          <w:b/>
          <w:szCs w:val="24"/>
        </w:rPr>
        <w:t>ÍPIO</w:t>
      </w:r>
      <w:r w:rsidRPr="00E116AC">
        <w:rPr>
          <w:b/>
          <w:szCs w:val="24"/>
        </w:rPr>
        <w:t xml:space="preserve"> DE QUILOMBO</w:t>
      </w:r>
      <w:r w:rsidRPr="00E116AC">
        <w:rPr>
          <w:szCs w:val="24"/>
        </w:rPr>
        <w:t xml:space="preserve"> E A EMPRESA </w:t>
      </w:r>
      <w:r w:rsidRPr="00E116AC">
        <w:rPr>
          <w:b/>
          <w:szCs w:val="24"/>
        </w:rPr>
        <w:t>___________________________</w:t>
      </w:r>
      <w:r w:rsidRPr="00E116AC">
        <w:rPr>
          <w:szCs w:val="24"/>
        </w:rPr>
        <w:t>,  NOS TERMOS DA LEI Nº. 8.666 DE 21/06/93.</w:t>
      </w:r>
    </w:p>
    <w:p w:rsidR="002562BC" w:rsidRDefault="002562BC" w:rsidP="002562BC">
      <w:pPr>
        <w:jc w:val="both"/>
        <w:rPr>
          <w:szCs w:val="24"/>
        </w:rPr>
      </w:pPr>
    </w:p>
    <w:p w:rsidR="00922738" w:rsidRPr="00E116AC" w:rsidRDefault="00922738" w:rsidP="002562BC">
      <w:pPr>
        <w:jc w:val="both"/>
        <w:rPr>
          <w:szCs w:val="24"/>
        </w:rPr>
      </w:pPr>
    </w:p>
    <w:p w:rsidR="002562BC" w:rsidRPr="00E116AC" w:rsidRDefault="002562BC" w:rsidP="002562BC">
      <w:pPr>
        <w:jc w:val="both"/>
        <w:rPr>
          <w:szCs w:val="24"/>
        </w:rPr>
      </w:pPr>
      <w:r w:rsidRPr="00E116AC">
        <w:rPr>
          <w:szCs w:val="24"/>
        </w:rPr>
        <w:t xml:space="preserve">Contrato que entre si celebram o MUNICÍPIO DE QUILOMBO, Estado de Santa Catarina, com endereço na Rua Duque de Caxias, inscrita no CNPJ/MF sob o nº 83.021.865/0001-61, neste ato representada por seu Prefeito Municipal, </w:t>
      </w:r>
      <w:r>
        <w:rPr>
          <w:szCs w:val="24"/>
        </w:rPr>
        <w:t xml:space="preserve">Sr. </w:t>
      </w:r>
      <w:r>
        <w:t>NEURI BRUNETTO, brasileiro, casado, residente e domiciliado na Linha Salto Saudades, neste município de Quilombo - SC, portador da RG nº 12/R 2.656.983 e CPF nº 753.605.609-59</w:t>
      </w:r>
      <w:r w:rsidRPr="00E116AC">
        <w:rPr>
          <w:szCs w:val="24"/>
        </w:rPr>
        <w:t xml:space="preserve">, doravante denominada simplesmente de </w:t>
      </w:r>
      <w:r w:rsidRPr="00E116AC">
        <w:rPr>
          <w:b/>
          <w:szCs w:val="24"/>
        </w:rPr>
        <w:t>CONTRATANTE</w:t>
      </w:r>
      <w:r w:rsidRPr="00E116AC">
        <w:rPr>
          <w:szCs w:val="24"/>
        </w:rP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sidRPr="00E116AC">
        <w:rPr>
          <w:b/>
          <w:szCs w:val="24"/>
        </w:rPr>
        <w:t>CONTRATADA</w:t>
      </w:r>
      <w:r w:rsidRPr="00E116AC">
        <w:rPr>
          <w:szCs w:val="24"/>
        </w:rPr>
        <w:t xml:space="preserve">, em decorrência do </w:t>
      </w:r>
      <w:r w:rsidRPr="000D45B7">
        <w:rPr>
          <w:b/>
          <w:szCs w:val="24"/>
        </w:rPr>
        <w:t>Processo de Licitação Nº. 12</w:t>
      </w:r>
      <w:r>
        <w:rPr>
          <w:b/>
          <w:szCs w:val="24"/>
        </w:rPr>
        <w:t>9</w:t>
      </w:r>
      <w:r w:rsidRPr="000D45B7">
        <w:rPr>
          <w:b/>
          <w:szCs w:val="24"/>
        </w:rPr>
        <w:t>/2014, PREGÃO PRESENCIAL</w:t>
      </w:r>
      <w:r w:rsidRPr="00E116AC">
        <w:rPr>
          <w:szCs w:val="24"/>
        </w:rPr>
        <w:t>, homologado ___/___/___, mediante sujeição mútua às normas constantes da Lei Nº 8.666, de 21/06/93, Lei 10.520/2002, Decreto nº 308/2005, ao Edital  antes citado e às seguintes cláusulas contratuais:</w:t>
      </w:r>
    </w:p>
    <w:p w:rsidR="002562BC" w:rsidRPr="00E116AC" w:rsidRDefault="002562BC" w:rsidP="002562BC">
      <w:pPr>
        <w:jc w:val="both"/>
        <w:rPr>
          <w:szCs w:val="24"/>
        </w:rPr>
      </w:pPr>
    </w:p>
    <w:p w:rsidR="002562BC" w:rsidRPr="00E116AC" w:rsidRDefault="002562BC" w:rsidP="002562BC">
      <w:pPr>
        <w:jc w:val="center"/>
        <w:rPr>
          <w:b/>
          <w:szCs w:val="24"/>
        </w:rPr>
      </w:pPr>
      <w:r w:rsidRPr="00E116AC">
        <w:rPr>
          <w:b/>
          <w:szCs w:val="24"/>
        </w:rPr>
        <w:t>CLÁUSULA PRIMEIRA - DO OBJETO</w:t>
      </w:r>
    </w:p>
    <w:p w:rsidR="002562BC" w:rsidRPr="00E116AC" w:rsidRDefault="002562BC" w:rsidP="002562BC">
      <w:pPr>
        <w:ind w:firstLine="1134"/>
        <w:jc w:val="both"/>
        <w:rPr>
          <w:szCs w:val="24"/>
        </w:rPr>
      </w:pPr>
      <w:r w:rsidRPr="00E116AC">
        <w:rPr>
          <w:szCs w:val="24"/>
        </w:rPr>
        <w:t xml:space="preserve"> </w:t>
      </w:r>
    </w:p>
    <w:p w:rsidR="002562BC" w:rsidRPr="009D4260" w:rsidRDefault="002562BC" w:rsidP="002562BC">
      <w:pPr>
        <w:pStyle w:val="Cabealho"/>
        <w:suppressAutoHyphens/>
        <w:jc w:val="both"/>
        <w:rPr>
          <w:b/>
          <w:szCs w:val="24"/>
        </w:rPr>
      </w:pPr>
      <w:r w:rsidRPr="00E116AC">
        <w:rPr>
          <w:szCs w:val="24"/>
        </w:rPr>
        <w:t xml:space="preserve">      </w:t>
      </w:r>
      <w:r>
        <w:rPr>
          <w:szCs w:val="24"/>
        </w:rPr>
        <w:t xml:space="preserve">O objeto do presente contrato é </w:t>
      </w:r>
      <w:r w:rsidRPr="00857DB6">
        <w:rPr>
          <w:szCs w:val="24"/>
        </w:rPr>
        <w:t xml:space="preserve">a </w:t>
      </w:r>
      <w:r w:rsidRPr="009D4260">
        <w:rPr>
          <w:b/>
          <w:szCs w:val="24"/>
        </w:rPr>
        <w:t>CONTRATAÇÃO DE EMPRESA PARA PRESTAÇÃO DE SERVIÇOS DE AT</w:t>
      </w:r>
      <w:r w:rsidRPr="009D4260">
        <w:rPr>
          <w:b/>
          <w:szCs w:val="24"/>
        </w:rPr>
        <w:t>U</w:t>
      </w:r>
      <w:r w:rsidRPr="009D4260">
        <w:rPr>
          <w:b/>
          <w:szCs w:val="24"/>
        </w:rPr>
        <w:t>ALIZAÇÃO DO PATRIMÔNIO PÚBLICO – BENS IMÓVEIS - DE ACORDO COM AS NORMAS BRASILEIRAS DE CONTABILIDADE APLICADAS AO SETOR PÚBLICO – NBCASP</w:t>
      </w:r>
      <w:r>
        <w:rPr>
          <w:b/>
          <w:szCs w:val="24"/>
        </w:rPr>
        <w:t>.</w:t>
      </w:r>
    </w:p>
    <w:p w:rsidR="002562BC" w:rsidRPr="00E116AC" w:rsidRDefault="002562BC" w:rsidP="002562BC">
      <w:pPr>
        <w:jc w:val="both"/>
        <w:rPr>
          <w:szCs w:val="24"/>
        </w:rPr>
      </w:pPr>
    </w:p>
    <w:p w:rsidR="002562BC" w:rsidRPr="00E116AC" w:rsidRDefault="002562BC" w:rsidP="002562BC">
      <w:pPr>
        <w:jc w:val="both"/>
        <w:rPr>
          <w:b/>
          <w:szCs w:val="24"/>
        </w:rPr>
      </w:pPr>
      <w:r>
        <w:rPr>
          <w:b/>
          <w:szCs w:val="24"/>
        </w:rPr>
        <w:t xml:space="preserve">              </w:t>
      </w:r>
      <w:r w:rsidRPr="00E116AC">
        <w:rPr>
          <w:b/>
          <w:szCs w:val="24"/>
        </w:rPr>
        <w:t>CLÁUSULA SEGUNDA - DA DOCUMENTAÇÃO CONTRATUAL</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 xml:space="preserve">2 - Fazem parte deste Contrato, independentemente de transcrição, os seguintes documentos, cujo teor é de conhecimento das partes contratantes: Proposta da </w:t>
      </w:r>
      <w:r w:rsidRPr="00E116AC">
        <w:rPr>
          <w:b/>
          <w:szCs w:val="24"/>
        </w:rPr>
        <w:t>CONTRATADA</w:t>
      </w:r>
      <w:r w:rsidRPr="00E116AC">
        <w:rPr>
          <w:szCs w:val="24"/>
        </w:rPr>
        <w:t>, especificações complementares, além das normas e instruções legais vigentes no País, que lhe forem atinentes.</w:t>
      </w:r>
    </w:p>
    <w:p w:rsidR="002562BC" w:rsidRPr="00E116AC" w:rsidRDefault="002562BC" w:rsidP="002562BC">
      <w:pPr>
        <w:jc w:val="both"/>
        <w:rPr>
          <w:szCs w:val="24"/>
        </w:rPr>
      </w:pPr>
    </w:p>
    <w:p w:rsidR="002562BC" w:rsidRPr="00E116AC" w:rsidRDefault="002562BC" w:rsidP="002562BC">
      <w:pPr>
        <w:jc w:val="center"/>
        <w:rPr>
          <w:b/>
          <w:szCs w:val="24"/>
        </w:rPr>
      </w:pPr>
      <w:r w:rsidRPr="00E116AC">
        <w:rPr>
          <w:b/>
          <w:szCs w:val="24"/>
        </w:rPr>
        <w:t>CLÁUSULA TERCEIRA - DO REGIME DE EXECUÇÃO</w:t>
      </w:r>
    </w:p>
    <w:p w:rsidR="002562BC" w:rsidRPr="00E116AC" w:rsidRDefault="002562BC" w:rsidP="002562BC">
      <w:pPr>
        <w:ind w:firstLine="1134"/>
        <w:jc w:val="both"/>
        <w:rPr>
          <w:szCs w:val="24"/>
        </w:rPr>
      </w:pPr>
      <w:r w:rsidRPr="00E116AC">
        <w:rPr>
          <w:szCs w:val="24"/>
        </w:rPr>
        <w:t xml:space="preserve"> </w:t>
      </w:r>
    </w:p>
    <w:p w:rsidR="002562BC" w:rsidRDefault="002562BC" w:rsidP="002562BC">
      <w:pPr>
        <w:ind w:firstLine="1134"/>
        <w:jc w:val="both"/>
        <w:rPr>
          <w:szCs w:val="24"/>
        </w:rPr>
      </w:pPr>
      <w:r w:rsidRPr="00E116AC">
        <w:rPr>
          <w:szCs w:val="24"/>
        </w:rPr>
        <w:t>3 - O objeto do presente contrato será realizado sob a Forma/Regime: Indireta.</w:t>
      </w:r>
    </w:p>
    <w:p w:rsidR="002562BC" w:rsidRPr="00E116AC" w:rsidRDefault="002562BC" w:rsidP="002562BC">
      <w:pPr>
        <w:ind w:firstLine="1134"/>
        <w:jc w:val="both"/>
        <w:rPr>
          <w:szCs w:val="24"/>
        </w:rPr>
      </w:pPr>
    </w:p>
    <w:p w:rsidR="002562BC" w:rsidRPr="00E116AC" w:rsidRDefault="002562BC" w:rsidP="002562BC">
      <w:pPr>
        <w:jc w:val="center"/>
        <w:rPr>
          <w:b/>
          <w:szCs w:val="24"/>
        </w:rPr>
      </w:pPr>
      <w:r w:rsidRPr="00E116AC">
        <w:rPr>
          <w:b/>
          <w:szCs w:val="24"/>
        </w:rPr>
        <w:t>CLÁUSULA QUARTA - DO PREÇO E CONDIÇÕES DE PAGAMENTO</w:t>
      </w:r>
    </w:p>
    <w:p w:rsidR="002562BC" w:rsidRPr="00E116AC" w:rsidRDefault="002562BC" w:rsidP="002562BC">
      <w:pPr>
        <w:ind w:firstLine="1134"/>
        <w:jc w:val="both"/>
        <w:rPr>
          <w:szCs w:val="24"/>
        </w:rPr>
      </w:pPr>
      <w:r w:rsidRPr="00E116AC">
        <w:rPr>
          <w:szCs w:val="24"/>
        </w:rPr>
        <w:t xml:space="preserve"> </w:t>
      </w:r>
    </w:p>
    <w:p w:rsidR="002A47E5" w:rsidRPr="00E116AC" w:rsidRDefault="002562BC" w:rsidP="00D64DD0">
      <w:pPr>
        <w:ind w:firstLine="1134"/>
        <w:jc w:val="both"/>
        <w:rPr>
          <w:szCs w:val="24"/>
        </w:rPr>
      </w:pPr>
      <w:r w:rsidRPr="00E116AC">
        <w:rPr>
          <w:szCs w:val="24"/>
        </w:rPr>
        <w:t xml:space="preserve">4.1 - A </w:t>
      </w:r>
      <w:r w:rsidRPr="00E116AC">
        <w:rPr>
          <w:b/>
          <w:szCs w:val="24"/>
        </w:rPr>
        <w:t>CONTRATANTE</w:t>
      </w:r>
      <w:r w:rsidRPr="00E116AC">
        <w:rPr>
          <w:szCs w:val="24"/>
        </w:rPr>
        <w:t xml:space="preserve"> pagará a </w:t>
      </w:r>
      <w:r w:rsidRPr="00E116AC">
        <w:rPr>
          <w:b/>
          <w:szCs w:val="24"/>
        </w:rPr>
        <w:t>CONTRATADA</w:t>
      </w:r>
      <w:r w:rsidRPr="00E116AC">
        <w:rPr>
          <w:szCs w:val="24"/>
        </w:rPr>
        <w:t>, pelos serviços, o preço proposto que é R$ ___________ (________________________)</w:t>
      </w:r>
      <w:r w:rsidR="002A47E5">
        <w:rPr>
          <w:szCs w:val="24"/>
        </w:rPr>
        <w:t>.</w:t>
      </w:r>
    </w:p>
    <w:p w:rsidR="002562BC" w:rsidRPr="00E116AC" w:rsidRDefault="002562BC" w:rsidP="002562BC">
      <w:pPr>
        <w:ind w:firstLine="1134"/>
        <w:jc w:val="both"/>
        <w:rPr>
          <w:szCs w:val="24"/>
        </w:rPr>
      </w:pPr>
      <w:r w:rsidRPr="00E116AC">
        <w:rPr>
          <w:szCs w:val="24"/>
        </w:rPr>
        <w:t xml:space="preserve">4.2 - Fica expressamente estabelecido que os preços constantes na proposta da </w:t>
      </w:r>
      <w:r w:rsidRPr="00E116AC">
        <w:rPr>
          <w:b/>
          <w:szCs w:val="24"/>
        </w:rPr>
        <w:t>CONTRATADA</w:t>
      </w:r>
      <w:r>
        <w:rPr>
          <w:b/>
          <w:szCs w:val="24"/>
        </w:rPr>
        <w:t>,</w:t>
      </w:r>
      <w:r w:rsidRPr="00E116AC">
        <w:rPr>
          <w:szCs w:val="24"/>
        </w:rPr>
        <w:t xml:space="preserve"> incluem todos os custos diretos e indiretos requeridos para a execução do objeto contratado, constituindo-se na única remuneração devida.</w:t>
      </w:r>
    </w:p>
    <w:p w:rsidR="002562BC" w:rsidRDefault="002562BC" w:rsidP="00D64DD0">
      <w:pPr>
        <w:suppressAutoHyphens/>
        <w:jc w:val="both"/>
      </w:pPr>
      <w:r>
        <w:rPr>
          <w:szCs w:val="24"/>
        </w:rPr>
        <w:t xml:space="preserve">             </w:t>
      </w:r>
      <w:r w:rsidRPr="00E116AC">
        <w:rPr>
          <w:szCs w:val="24"/>
        </w:rPr>
        <w:t xml:space="preserve">4.3 - O pagamento será efetivado na Tesouraria da Secretaria de Finanças da </w:t>
      </w:r>
      <w:r w:rsidRPr="00E116AC">
        <w:rPr>
          <w:b/>
          <w:szCs w:val="24"/>
        </w:rPr>
        <w:t>CONTRATANTE</w:t>
      </w:r>
      <w:r w:rsidRPr="00E116AC">
        <w:rPr>
          <w:szCs w:val="24"/>
        </w:rPr>
        <w:t xml:space="preserve"> ou Ordem Bancária, no seguinte prazo</w:t>
      </w:r>
      <w:r w:rsidR="00D64DD0">
        <w:rPr>
          <w:szCs w:val="24"/>
        </w:rPr>
        <w:t xml:space="preserve">: </w:t>
      </w:r>
      <w:r w:rsidR="00D64DD0" w:rsidRPr="00D64DD0">
        <w:t xml:space="preserve"> </w:t>
      </w:r>
      <w:r w:rsidR="00D64DD0" w:rsidRPr="002562BC">
        <w:t>em 3 parcelas mensais, de acordo com a realização dos serviços, e mediante apresentação do documentos fiscal devidamente recebido e aceita pela município</w:t>
      </w:r>
      <w:r w:rsidR="00D64DD0">
        <w:t>.</w:t>
      </w:r>
    </w:p>
    <w:p w:rsidR="00D64DD0" w:rsidRPr="00D64DD0" w:rsidRDefault="00D64DD0" w:rsidP="00D64DD0">
      <w:pPr>
        <w:suppressAutoHyphens/>
        <w:jc w:val="both"/>
      </w:pPr>
    </w:p>
    <w:p w:rsidR="002562BC" w:rsidRPr="00E116AC" w:rsidRDefault="002562BC" w:rsidP="002562BC">
      <w:pPr>
        <w:jc w:val="center"/>
        <w:rPr>
          <w:b/>
          <w:szCs w:val="24"/>
        </w:rPr>
      </w:pPr>
      <w:r w:rsidRPr="00E116AC">
        <w:rPr>
          <w:b/>
          <w:szCs w:val="24"/>
        </w:rPr>
        <w:t>CLÁUSULA QUINTA - DO REAJUSTAMENTO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5 - O reajuste somente poderá ser efetuado mediante acordo entre as partes e depois de decorridos 12 (doze) meses, com a utilização do INPC/IBGE.</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jc w:val="center"/>
        <w:rPr>
          <w:b/>
          <w:szCs w:val="24"/>
        </w:rPr>
      </w:pPr>
      <w:r w:rsidRPr="00E116AC">
        <w:rPr>
          <w:b/>
          <w:szCs w:val="24"/>
        </w:rPr>
        <w:t>CLÁUSULA SEXTA - DOS PRAZOS DE EXECUÇÃO E VIGÊNCIA</w:t>
      </w:r>
    </w:p>
    <w:p w:rsidR="002562BC" w:rsidRPr="00E116AC" w:rsidRDefault="002562BC" w:rsidP="002562BC">
      <w:pPr>
        <w:jc w:val="both"/>
        <w:rPr>
          <w:szCs w:val="24"/>
        </w:rPr>
      </w:pPr>
    </w:p>
    <w:p w:rsidR="002562BC" w:rsidRDefault="002562BC" w:rsidP="002562BC">
      <w:pPr>
        <w:jc w:val="both"/>
        <w:rPr>
          <w:szCs w:val="24"/>
        </w:rPr>
      </w:pPr>
      <w:r>
        <w:rPr>
          <w:szCs w:val="24"/>
        </w:rPr>
        <w:t xml:space="preserve">                    </w:t>
      </w:r>
      <w:r w:rsidRPr="00E116AC">
        <w:rPr>
          <w:szCs w:val="24"/>
        </w:rPr>
        <w:t>6.1 - O prazo de execução é de</w:t>
      </w:r>
      <w:r>
        <w:rPr>
          <w:szCs w:val="24"/>
        </w:rPr>
        <w:t xml:space="preserve"> </w:t>
      </w:r>
      <w:r w:rsidR="00DC56FA">
        <w:rPr>
          <w:szCs w:val="24"/>
        </w:rPr>
        <w:t>até 03 (três) meses</w:t>
      </w:r>
      <w:r w:rsidRPr="00E116AC">
        <w:rPr>
          <w:szCs w:val="24"/>
        </w:rPr>
        <w:t>, e terá vigência de .../.../201</w:t>
      </w:r>
      <w:r>
        <w:rPr>
          <w:szCs w:val="24"/>
        </w:rPr>
        <w:t>4</w:t>
      </w:r>
      <w:r w:rsidRPr="00E116AC">
        <w:rPr>
          <w:szCs w:val="24"/>
        </w:rPr>
        <w:t xml:space="preserve"> à  .../.../201</w:t>
      </w:r>
      <w:r>
        <w:rPr>
          <w:szCs w:val="24"/>
        </w:rPr>
        <w:t xml:space="preserve">5, </w:t>
      </w:r>
      <w:r w:rsidRPr="00E116AC">
        <w:rPr>
          <w:szCs w:val="24"/>
        </w:rPr>
        <w:t xml:space="preserve">desde que seja acordado entre as partes, e de conformidade com o estabelecido na Lei nº 8.666/93 e alterações posteriores. </w:t>
      </w:r>
    </w:p>
    <w:p w:rsidR="002562BC" w:rsidRPr="00E116AC" w:rsidRDefault="002562BC" w:rsidP="002562BC">
      <w:pPr>
        <w:ind w:firstLine="1134"/>
        <w:jc w:val="both"/>
        <w:rPr>
          <w:szCs w:val="24"/>
        </w:rPr>
      </w:pPr>
      <w:r w:rsidRPr="00E116AC">
        <w:rPr>
          <w:szCs w:val="24"/>
        </w:rPr>
        <w:t>6.2 - O início deve se dar em até a partir d</w:t>
      </w:r>
      <w:r w:rsidR="00DC56FA">
        <w:rPr>
          <w:szCs w:val="24"/>
        </w:rPr>
        <w:t>a assinatura do contrato</w:t>
      </w:r>
      <w:r w:rsidRPr="00E116AC">
        <w:rPr>
          <w:szCs w:val="24"/>
        </w:rPr>
        <w:t>.</w:t>
      </w:r>
    </w:p>
    <w:p w:rsidR="002562BC" w:rsidRPr="00E116AC" w:rsidRDefault="002562BC" w:rsidP="002562BC">
      <w:pPr>
        <w:ind w:firstLine="1134"/>
        <w:jc w:val="both"/>
        <w:rPr>
          <w:szCs w:val="24"/>
        </w:rPr>
      </w:pPr>
      <w:r w:rsidRPr="00E116AC">
        <w:rPr>
          <w:szCs w:val="24"/>
        </w:rPr>
        <w:t xml:space="preserve">6.3 - Os prazos serão em dias consecutivos, exceto quando for explicitamente disposto de forma diferente. </w:t>
      </w:r>
    </w:p>
    <w:p w:rsidR="002562BC" w:rsidRDefault="002562BC" w:rsidP="002562BC">
      <w:pPr>
        <w:jc w:val="center"/>
        <w:rPr>
          <w:b/>
          <w:szCs w:val="24"/>
        </w:rPr>
      </w:pPr>
    </w:p>
    <w:p w:rsidR="002562BC" w:rsidRPr="00E116AC" w:rsidRDefault="002562BC" w:rsidP="002562BC">
      <w:pPr>
        <w:jc w:val="center"/>
        <w:rPr>
          <w:b/>
          <w:szCs w:val="24"/>
        </w:rPr>
      </w:pPr>
      <w:r w:rsidRPr="00E116AC">
        <w:rPr>
          <w:b/>
          <w:szCs w:val="24"/>
        </w:rPr>
        <w:t>CLÁUSULA SÉTIMA - DAS DESPESAS E FONTES DOS RECURSOS</w:t>
      </w:r>
    </w:p>
    <w:p w:rsidR="002562BC" w:rsidRPr="00E116AC" w:rsidRDefault="002562BC" w:rsidP="002562BC">
      <w:pPr>
        <w:ind w:firstLine="1134"/>
        <w:jc w:val="both"/>
        <w:rPr>
          <w:szCs w:val="24"/>
        </w:rPr>
      </w:pPr>
      <w:r w:rsidRPr="00E116AC">
        <w:rPr>
          <w:szCs w:val="24"/>
        </w:rPr>
        <w:t xml:space="preserve">  </w:t>
      </w:r>
    </w:p>
    <w:p w:rsidR="002562BC" w:rsidRDefault="002562BC" w:rsidP="002562BC">
      <w:pPr>
        <w:ind w:firstLine="1134"/>
        <w:jc w:val="both"/>
        <w:rPr>
          <w:szCs w:val="24"/>
        </w:rPr>
      </w:pPr>
      <w:r w:rsidRPr="00E116AC">
        <w:rPr>
          <w:szCs w:val="24"/>
        </w:rPr>
        <w:t>7 - As despesas decorrentes do presente contrato correrão por conta do Orçamento Fiscal vigente,</w:t>
      </w:r>
      <w:r>
        <w:rPr>
          <w:szCs w:val="24"/>
        </w:rPr>
        <w:t xml:space="preserve"> </w:t>
      </w:r>
      <w:r w:rsidRPr="00E116AC">
        <w:rPr>
          <w:szCs w:val="24"/>
        </w:rPr>
        <w:t>cuja fonte de recursos tem a seguinte classificação:</w:t>
      </w:r>
    </w:p>
    <w:p w:rsidR="002562BC" w:rsidRPr="00E116AC" w:rsidRDefault="002562BC" w:rsidP="002562BC">
      <w:pPr>
        <w:ind w:firstLine="1134"/>
        <w:jc w:val="both"/>
        <w:rPr>
          <w:szCs w:val="24"/>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725"/>
        <w:gridCol w:w="2102"/>
      </w:tblGrid>
      <w:tr w:rsidR="002562BC" w:rsidRPr="00E116AC" w:rsidTr="004E75D9">
        <w:trPr>
          <w:trHeight w:val="274"/>
        </w:trPr>
        <w:tc>
          <w:tcPr>
            <w:tcW w:w="1913"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center"/>
              <w:rPr>
                <w:b/>
                <w:sz w:val="18"/>
                <w:szCs w:val="18"/>
              </w:rPr>
            </w:pPr>
            <w:r w:rsidRPr="00B13F49">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both"/>
              <w:rPr>
                <w:b/>
                <w:sz w:val="18"/>
                <w:szCs w:val="18"/>
              </w:rPr>
            </w:pPr>
            <w:r w:rsidRPr="00B13F49">
              <w:rPr>
                <w:b/>
                <w:sz w:val="18"/>
                <w:szCs w:val="18"/>
              </w:rPr>
              <w:t>Descrição</w:t>
            </w:r>
          </w:p>
        </w:tc>
        <w:tc>
          <w:tcPr>
            <w:tcW w:w="1725"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center"/>
              <w:rPr>
                <w:b/>
                <w:sz w:val="18"/>
                <w:szCs w:val="18"/>
              </w:rPr>
            </w:pPr>
            <w:r w:rsidRPr="00B13F49">
              <w:rPr>
                <w:b/>
                <w:sz w:val="18"/>
                <w:szCs w:val="18"/>
              </w:rPr>
              <w:t>Item Orçamentário</w:t>
            </w:r>
          </w:p>
        </w:tc>
        <w:tc>
          <w:tcPr>
            <w:tcW w:w="2102"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center"/>
              <w:rPr>
                <w:b/>
                <w:sz w:val="18"/>
                <w:szCs w:val="18"/>
              </w:rPr>
            </w:pPr>
            <w:r w:rsidRPr="00B13F49">
              <w:rPr>
                <w:b/>
                <w:sz w:val="18"/>
                <w:szCs w:val="18"/>
              </w:rPr>
              <w:t>Valor Bloqueado</w:t>
            </w:r>
          </w:p>
        </w:tc>
      </w:tr>
      <w:tr w:rsidR="002562BC" w:rsidRPr="00E116AC" w:rsidTr="004E75D9">
        <w:tc>
          <w:tcPr>
            <w:tcW w:w="1913"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center"/>
              <w:rPr>
                <w:sz w:val="18"/>
                <w:szCs w:val="18"/>
              </w:rPr>
            </w:pPr>
            <w:r>
              <w:rPr>
                <w:sz w:val="18"/>
                <w:szCs w:val="18"/>
              </w:rPr>
              <w:t>2.004</w:t>
            </w:r>
          </w:p>
        </w:tc>
        <w:tc>
          <w:tcPr>
            <w:tcW w:w="3969"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both"/>
              <w:rPr>
                <w:sz w:val="18"/>
                <w:szCs w:val="18"/>
              </w:rPr>
            </w:pPr>
            <w:r>
              <w:rPr>
                <w:sz w:val="18"/>
                <w:szCs w:val="18"/>
              </w:rPr>
              <w:t>MANUTENÇÃO ATIVIDADES ADMINISTRATIVAS</w:t>
            </w:r>
          </w:p>
        </w:tc>
        <w:tc>
          <w:tcPr>
            <w:tcW w:w="1725"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center"/>
              <w:rPr>
                <w:sz w:val="18"/>
                <w:szCs w:val="18"/>
              </w:rPr>
            </w:pPr>
            <w:r w:rsidRPr="00B13F49">
              <w:rPr>
                <w:sz w:val="18"/>
                <w:szCs w:val="18"/>
              </w:rPr>
              <w:t>3.3.90.00</w:t>
            </w:r>
          </w:p>
          <w:p w:rsidR="002562BC" w:rsidRPr="00B13F49" w:rsidRDefault="002562BC" w:rsidP="004E75D9">
            <w:pPr>
              <w:jc w:val="center"/>
              <w:rPr>
                <w:sz w:val="18"/>
                <w:szCs w:val="18"/>
              </w:rPr>
            </w:pPr>
            <w:r w:rsidRPr="00B13F49">
              <w:rPr>
                <w:sz w:val="18"/>
                <w:szCs w:val="18"/>
              </w:rPr>
              <w:t>DR:0.1.</w:t>
            </w:r>
            <w:r>
              <w:rPr>
                <w:sz w:val="18"/>
                <w:szCs w:val="18"/>
              </w:rPr>
              <w:t>00</w:t>
            </w:r>
          </w:p>
        </w:tc>
        <w:tc>
          <w:tcPr>
            <w:tcW w:w="2102" w:type="dxa"/>
            <w:tcBorders>
              <w:top w:val="single" w:sz="6" w:space="0" w:color="auto"/>
              <w:left w:val="single" w:sz="6" w:space="0" w:color="auto"/>
              <w:bottom w:val="single" w:sz="6" w:space="0" w:color="auto"/>
              <w:right w:val="single" w:sz="6" w:space="0" w:color="auto"/>
            </w:tcBorders>
          </w:tcPr>
          <w:p w:rsidR="002562BC" w:rsidRPr="00B13F49" w:rsidRDefault="002562BC" w:rsidP="004E75D9">
            <w:pPr>
              <w:jc w:val="right"/>
              <w:rPr>
                <w:sz w:val="18"/>
                <w:szCs w:val="18"/>
              </w:rPr>
            </w:pPr>
          </w:p>
          <w:p w:rsidR="002562BC" w:rsidRPr="00B13F49" w:rsidRDefault="002562BC" w:rsidP="004E75D9">
            <w:pPr>
              <w:jc w:val="right"/>
              <w:rPr>
                <w:sz w:val="18"/>
                <w:szCs w:val="18"/>
              </w:rPr>
            </w:pPr>
            <w:r w:rsidRPr="00B13F49">
              <w:rPr>
                <w:sz w:val="18"/>
                <w:szCs w:val="18"/>
              </w:rPr>
              <w:t xml:space="preserve">R$ </w:t>
            </w:r>
            <w:r>
              <w:rPr>
                <w:sz w:val="18"/>
                <w:szCs w:val="18"/>
              </w:rPr>
              <w:t>21.000,00</w:t>
            </w:r>
          </w:p>
        </w:tc>
      </w:tr>
    </w:tbl>
    <w:p w:rsidR="002562BC" w:rsidRDefault="002562BC" w:rsidP="00D64DD0">
      <w:pPr>
        <w:pStyle w:val="Ttulo1"/>
        <w:jc w:val="center"/>
        <w:rPr>
          <w:rFonts w:ascii="Times New Roman" w:hAnsi="Times New Roman"/>
          <w:sz w:val="24"/>
          <w:szCs w:val="24"/>
        </w:rPr>
      </w:pPr>
      <w:r w:rsidRPr="00B13F49">
        <w:rPr>
          <w:rFonts w:ascii="Times New Roman" w:hAnsi="Times New Roman"/>
          <w:sz w:val="24"/>
          <w:szCs w:val="24"/>
        </w:rPr>
        <w:t>CLÁUSULA OITAVA - DA EXECUÇÃO</w:t>
      </w:r>
    </w:p>
    <w:p w:rsidR="00D64DD0" w:rsidRPr="00D64DD0" w:rsidRDefault="00D64DD0" w:rsidP="00D64DD0"/>
    <w:p w:rsidR="002562BC" w:rsidRPr="00E116AC" w:rsidRDefault="002562BC" w:rsidP="002562BC">
      <w:pPr>
        <w:ind w:firstLine="1134"/>
        <w:jc w:val="both"/>
        <w:rPr>
          <w:szCs w:val="24"/>
        </w:rPr>
      </w:pPr>
      <w:r w:rsidRPr="00E116AC">
        <w:rPr>
          <w:szCs w:val="24"/>
        </w:rPr>
        <w:t>8.</w:t>
      </w:r>
      <w:r>
        <w:rPr>
          <w:szCs w:val="24"/>
        </w:rPr>
        <w:t>1</w:t>
      </w:r>
      <w:r w:rsidRPr="00E116AC">
        <w:rPr>
          <w:szCs w:val="24"/>
        </w:rPr>
        <w:t xml:space="preserve"> - Este Contrato deverá ser executado fielmente pelas partes, de acordo com as cláusulas avençadas e as normas da Lei, respondendo cada uma pelas consequências de sua inexecução total ou parcial.</w:t>
      </w:r>
    </w:p>
    <w:p w:rsidR="002562BC" w:rsidRPr="00E116AC" w:rsidRDefault="002562BC" w:rsidP="002562BC">
      <w:pPr>
        <w:ind w:firstLine="1134"/>
        <w:jc w:val="both"/>
        <w:rPr>
          <w:szCs w:val="24"/>
        </w:rPr>
      </w:pPr>
      <w:r>
        <w:rPr>
          <w:szCs w:val="24"/>
        </w:rPr>
        <w:t>8.2</w:t>
      </w:r>
      <w:r w:rsidRPr="00E116AC">
        <w:rPr>
          <w:szCs w:val="24"/>
        </w:rPr>
        <w:t xml:space="preserve"> - A execução deste Contrato será acompanhado e fiscalizado por um representante da </w:t>
      </w:r>
      <w:r w:rsidRPr="00E116AC">
        <w:rPr>
          <w:b/>
          <w:szCs w:val="24"/>
        </w:rPr>
        <w:t>CONTRATANTE</w:t>
      </w:r>
      <w:r w:rsidRPr="00E116AC">
        <w:rPr>
          <w:szCs w:val="24"/>
        </w:rPr>
        <w:t xml:space="preserve"> especialmente designado.</w:t>
      </w:r>
    </w:p>
    <w:p w:rsidR="002562BC" w:rsidRPr="00E116AC" w:rsidRDefault="002562BC" w:rsidP="002562BC">
      <w:pPr>
        <w:ind w:firstLine="1134"/>
        <w:jc w:val="both"/>
        <w:rPr>
          <w:szCs w:val="24"/>
        </w:rPr>
      </w:pPr>
      <w:r>
        <w:rPr>
          <w:szCs w:val="24"/>
        </w:rPr>
        <w:t>8.3</w:t>
      </w:r>
      <w:r w:rsidRPr="00E116AC">
        <w:rPr>
          <w:szCs w:val="24"/>
        </w:rPr>
        <w:t xml:space="preserve"> - A </w:t>
      </w:r>
      <w:r w:rsidRPr="00E116AC">
        <w:rPr>
          <w:b/>
          <w:szCs w:val="24"/>
        </w:rPr>
        <w:t>CONTRATADA</w:t>
      </w:r>
      <w:r w:rsidRPr="00E116AC">
        <w:rPr>
          <w:szCs w:val="24"/>
        </w:rPr>
        <w:t xml:space="preserve"> deverá manter preposto, aceito pela </w:t>
      </w:r>
      <w:r w:rsidRPr="00E116AC">
        <w:rPr>
          <w:b/>
          <w:szCs w:val="24"/>
        </w:rPr>
        <w:t>CONTRATANTE</w:t>
      </w:r>
      <w:r w:rsidRPr="00E116AC">
        <w:rPr>
          <w:szCs w:val="24"/>
        </w:rPr>
        <w:t>, no local do serviço, para representá-la na execução deste Contrato.</w:t>
      </w:r>
    </w:p>
    <w:p w:rsidR="002562BC" w:rsidRPr="00E116AC" w:rsidRDefault="002562BC" w:rsidP="002562BC">
      <w:pPr>
        <w:ind w:firstLine="1134"/>
        <w:jc w:val="both"/>
        <w:rPr>
          <w:szCs w:val="24"/>
        </w:rPr>
      </w:pPr>
      <w:r>
        <w:rPr>
          <w:szCs w:val="24"/>
        </w:rPr>
        <w:t>8.4</w:t>
      </w:r>
      <w:r w:rsidRPr="00E116AC">
        <w:rPr>
          <w:szCs w:val="24"/>
        </w:rPr>
        <w:t xml:space="preserve"> - A </w:t>
      </w:r>
      <w:r w:rsidRPr="00E116AC">
        <w:rPr>
          <w:b/>
          <w:szCs w:val="24"/>
        </w:rPr>
        <w:t>CONTRATADA</w:t>
      </w:r>
      <w:r w:rsidRPr="00E116AC">
        <w:rPr>
          <w:szCs w:val="24"/>
        </w:rPr>
        <w:t xml:space="preserve"> é obrigada a reparar, corrigir ou substituir, às suas expensas, no total ou em parte, o objeto deste Contrato em que se verificarem vícios, defeitos ou incorreções resultantes da execução dos serviços. </w:t>
      </w:r>
    </w:p>
    <w:p w:rsidR="002562BC" w:rsidRDefault="002562BC" w:rsidP="002562BC">
      <w:pPr>
        <w:ind w:firstLine="1134"/>
        <w:jc w:val="both"/>
        <w:rPr>
          <w:szCs w:val="24"/>
        </w:rPr>
      </w:pPr>
      <w:r>
        <w:rPr>
          <w:szCs w:val="24"/>
        </w:rPr>
        <w:t>8.5</w:t>
      </w:r>
      <w:r w:rsidRPr="00E116AC">
        <w:rPr>
          <w:szCs w:val="24"/>
        </w:rPr>
        <w:t xml:space="preserve"> - A </w:t>
      </w:r>
      <w:r w:rsidRPr="00E116AC">
        <w:rPr>
          <w:b/>
          <w:szCs w:val="24"/>
        </w:rPr>
        <w:t>CONTRATADA</w:t>
      </w:r>
      <w:r w:rsidRPr="00E116AC">
        <w:rPr>
          <w:szCs w:val="24"/>
        </w:rPr>
        <w:t xml:space="preserve"> é responsável pelos danos causados diretamente à </w:t>
      </w:r>
      <w:r w:rsidRPr="00E116AC">
        <w:rPr>
          <w:b/>
          <w:szCs w:val="24"/>
        </w:rPr>
        <w:t>CONTRATANTE</w:t>
      </w:r>
      <w:r w:rsidRPr="00E116AC">
        <w:rPr>
          <w:szCs w:val="24"/>
        </w:rPr>
        <w:t xml:space="preserve"> ou a terceiros, decorrentes de sua culpa ou dolo na responsabilidade a fiscalização ou o acompanhamento pelo órgão interessado.</w:t>
      </w:r>
    </w:p>
    <w:p w:rsidR="002562BC" w:rsidRPr="00E116AC" w:rsidRDefault="002562BC" w:rsidP="002562BC">
      <w:pPr>
        <w:jc w:val="both"/>
        <w:rPr>
          <w:szCs w:val="24"/>
        </w:rPr>
      </w:pPr>
    </w:p>
    <w:p w:rsidR="002562BC" w:rsidRPr="00E116AC" w:rsidRDefault="002562BC" w:rsidP="002562BC">
      <w:pPr>
        <w:jc w:val="center"/>
        <w:rPr>
          <w:b/>
          <w:szCs w:val="24"/>
        </w:rPr>
      </w:pPr>
      <w:r w:rsidRPr="00E116AC">
        <w:rPr>
          <w:b/>
          <w:szCs w:val="24"/>
        </w:rPr>
        <w:t>CLÁUSULA NONA - DA ALTERAÇÃO CONTRATUAL</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9.1 - Este contrato poderá ser alterado, com as devidas justificativas, nos seguintes casos:</w:t>
      </w:r>
    </w:p>
    <w:p w:rsidR="002562BC" w:rsidRPr="00E116AC" w:rsidRDefault="002562BC" w:rsidP="002562BC">
      <w:pPr>
        <w:ind w:firstLine="1134"/>
        <w:jc w:val="both"/>
        <w:rPr>
          <w:szCs w:val="24"/>
        </w:rPr>
      </w:pPr>
      <w:r w:rsidRPr="00E116AC">
        <w:rPr>
          <w:szCs w:val="24"/>
        </w:rPr>
        <w:t xml:space="preserve">9.1.1 - Unilateralmente pela </w:t>
      </w:r>
      <w:r w:rsidRPr="00E116AC">
        <w:rPr>
          <w:b/>
          <w:szCs w:val="24"/>
        </w:rPr>
        <w:t>CONTRATANTE</w:t>
      </w:r>
      <w:r w:rsidRPr="00E116AC">
        <w:rPr>
          <w:szCs w:val="24"/>
        </w:rPr>
        <w:t xml:space="preserve">: </w:t>
      </w:r>
    </w:p>
    <w:p w:rsidR="002562BC" w:rsidRPr="00E116AC" w:rsidRDefault="002562BC" w:rsidP="002562BC">
      <w:pPr>
        <w:ind w:firstLine="1134"/>
        <w:jc w:val="both"/>
        <w:rPr>
          <w:szCs w:val="24"/>
        </w:rPr>
      </w:pPr>
      <w:r w:rsidRPr="00E116AC">
        <w:rPr>
          <w:szCs w:val="24"/>
        </w:rPr>
        <w:t>a) quando houver modificação do projeto ou das especificações para melhor adequação técnica aos seus objetivos;</w:t>
      </w:r>
    </w:p>
    <w:p w:rsidR="002562BC" w:rsidRPr="00E116AC" w:rsidRDefault="002562BC" w:rsidP="002562BC">
      <w:pPr>
        <w:ind w:firstLine="1134"/>
        <w:jc w:val="both"/>
        <w:rPr>
          <w:szCs w:val="24"/>
        </w:rPr>
      </w:pPr>
      <w:r w:rsidRPr="00E116AC">
        <w:rPr>
          <w:szCs w:val="24"/>
        </w:rPr>
        <w:t>b) quando necessária a modificação do valor contratual em decorrência de acréscimo ou diminuição quantitativo de seu objeto, nos limites permitidos no Parágrafo 1º do Artigo 65 da Lei Nº 8.666.</w:t>
      </w:r>
    </w:p>
    <w:p w:rsidR="002562BC" w:rsidRPr="00E116AC" w:rsidRDefault="002562BC" w:rsidP="002562BC">
      <w:pPr>
        <w:ind w:firstLine="1134"/>
        <w:jc w:val="both"/>
        <w:rPr>
          <w:szCs w:val="24"/>
        </w:rPr>
      </w:pPr>
      <w:r w:rsidRPr="00E116AC">
        <w:rPr>
          <w:szCs w:val="24"/>
        </w:rPr>
        <w:t>9.1.2 - Por acordo das partes:</w:t>
      </w:r>
    </w:p>
    <w:p w:rsidR="002562BC" w:rsidRPr="00E116AC" w:rsidRDefault="002562BC" w:rsidP="002562BC">
      <w:pPr>
        <w:ind w:firstLine="1134"/>
        <w:jc w:val="both"/>
        <w:rPr>
          <w:szCs w:val="24"/>
        </w:rPr>
      </w:pPr>
      <w:r w:rsidRPr="00E116AC">
        <w:rPr>
          <w:szCs w:val="24"/>
        </w:rPr>
        <w:t>a) quando conveniente a substituição da garantia de execução;</w:t>
      </w:r>
    </w:p>
    <w:p w:rsidR="002562BC" w:rsidRPr="00E116AC" w:rsidRDefault="002562BC" w:rsidP="002562BC">
      <w:pPr>
        <w:ind w:firstLine="1134"/>
        <w:jc w:val="both"/>
        <w:rPr>
          <w:szCs w:val="24"/>
        </w:rPr>
      </w:pPr>
      <w:r w:rsidRPr="00E116AC">
        <w:rPr>
          <w:szCs w:val="24"/>
        </w:rPr>
        <w:t>b) quando necessária a modificação do regime de execução do serviço, em face de verificação técnica da inaplicabilidade dos termos contratuais originários;</w:t>
      </w:r>
    </w:p>
    <w:p w:rsidR="002562BC" w:rsidRPr="00E116AC" w:rsidRDefault="002562BC" w:rsidP="002562BC">
      <w:pPr>
        <w:ind w:firstLine="1134"/>
        <w:jc w:val="both"/>
        <w:rPr>
          <w:szCs w:val="24"/>
        </w:rPr>
      </w:pPr>
      <w:r w:rsidRPr="00E116AC">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2562BC" w:rsidRPr="00E116AC" w:rsidRDefault="002562BC" w:rsidP="002562BC">
      <w:pPr>
        <w:ind w:firstLine="1134"/>
        <w:jc w:val="both"/>
        <w:rPr>
          <w:szCs w:val="24"/>
        </w:rPr>
      </w:pPr>
      <w:r w:rsidRPr="00E116AC">
        <w:rPr>
          <w:szCs w:val="24"/>
        </w:rPr>
        <w:t xml:space="preserve">9.2 - A </w:t>
      </w:r>
      <w:r w:rsidRPr="00E116AC">
        <w:rPr>
          <w:b/>
          <w:szCs w:val="24"/>
        </w:rPr>
        <w:t>CONTRATADA</w:t>
      </w:r>
      <w:r w:rsidRPr="00E116AC">
        <w:rPr>
          <w:szCs w:val="24"/>
        </w:rPr>
        <w:t xml:space="preserve"> fica obrigada a aceitar, nas mesmas condições contratuais os acréscimos ou supressões que se fizerem necessárias, respeitados os termos do Parágrafo 1º do Artigo 65 da Lei Nº 8.666/93.</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jc w:val="center"/>
        <w:rPr>
          <w:b/>
          <w:szCs w:val="24"/>
        </w:rPr>
      </w:pPr>
      <w:r w:rsidRPr="00E116AC">
        <w:rPr>
          <w:b/>
          <w:szCs w:val="24"/>
        </w:rPr>
        <w:t>CLÁUSULA DÉCIMA - DAS MULTAS</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10.1 - Pela inexecução total ou parcial do contrato, caberá, conforme a gravidade da falta e garantida a prévia defesa, a aplicação das seguintes sanções, de acordo com o previsto na Seção II do Capítulo IV da Lei Nº. 8.666/93;</w:t>
      </w:r>
    </w:p>
    <w:p w:rsidR="002562BC" w:rsidRPr="00E116AC" w:rsidRDefault="002562BC" w:rsidP="002562BC">
      <w:pPr>
        <w:ind w:firstLine="1134"/>
        <w:jc w:val="both"/>
        <w:rPr>
          <w:szCs w:val="24"/>
        </w:rPr>
      </w:pPr>
      <w:r w:rsidRPr="00E116AC">
        <w:rPr>
          <w:szCs w:val="24"/>
        </w:rPr>
        <w:t>10.1.1 - Multa na ordem de 0,3% (três décimos por cento) por dia de atraso calculado sobre o valor total do Objeto licitado com atraso, até o limite de 6% (seis por cento).</w:t>
      </w:r>
    </w:p>
    <w:p w:rsidR="002562BC" w:rsidRPr="00E116AC" w:rsidRDefault="002562BC" w:rsidP="002562BC">
      <w:pPr>
        <w:ind w:firstLine="1134"/>
        <w:jc w:val="both"/>
        <w:rPr>
          <w:szCs w:val="24"/>
        </w:rPr>
      </w:pPr>
      <w:r w:rsidRPr="00E116AC">
        <w:rPr>
          <w:szCs w:val="24"/>
        </w:rPr>
        <w:t>10.1.2 - Em caso de tolerância, após os primeiros 30 (trinta) dias de atraso, e não rescindido o contrato, se este atraso for repetido, o MUNICÍPIO DE QUILOMBO poderá aplicar a multa em dobro da, forma do item 10.1.1.</w:t>
      </w:r>
    </w:p>
    <w:p w:rsidR="002562BC" w:rsidRPr="00E116AC" w:rsidRDefault="002562BC" w:rsidP="002562BC">
      <w:pPr>
        <w:ind w:firstLine="1134"/>
        <w:jc w:val="both"/>
        <w:rPr>
          <w:szCs w:val="24"/>
        </w:rPr>
      </w:pPr>
      <w:r w:rsidRPr="00E116AC">
        <w:rPr>
          <w:szCs w:val="24"/>
        </w:rPr>
        <w:t>10.1.3 - Advertência</w:t>
      </w:r>
    </w:p>
    <w:p w:rsidR="002562BC" w:rsidRPr="00E116AC" w:rsidRDefault="002562BC" w:rsidP="002562BC">
      <w:pPr>
        <w:ind w:firstLine="1134"/>
        <w:jc w:val="both"/>
        <w:rPr>
          <w:szCs w:val="24"/>
        </w:rPr>
      </w:pPr>
      <w:r w:rsidRPr="00E116AC">
        <w:rPr>
          <w:szCs w:val="24"/>
        </w:rPr>
        <w:t>10.1.4 - Suspensão do direito de licitar, junto ao MUNICÍPIO DE QUILOMBO.</w:t>
      </w:r>
    </w:p>
    <w:p w:rsidR="002562BC" w:rsidRPr="00E116AC" w:rsidRDefault="002562BC" w:rsidP="002562BC">
      <w:pPr>
        <w:ind w:firstLine="1134"/>
        <w:jc w:val="both"/>
        <w:rPr>
          <w:szCs w:val="24"/>
        </w:rPr>
      </w:pPr>
      <w:r w:rsidRPr="00E116AC">
        <w:rPr>
          <w:szCs w:val="24"/>
        </w:rPr>
        <w:t>10.1.5 - Declaração de inidoneidade, de lavra do Prefeito Municipal, para licitar ou contratar com a Administração Pública, enquanto pendurar os motivos da punição.</w:t>
      </w:r>
    </w:p>
    <w:p w:rsidR="002562BC" w:rsidRPr="00E116AC" w:rsidRDefault="002562BC" w:rsidP="002562BC">
      <w:pPr>
        <w:ind w:firstLine="1134"/>
        <w:jc w:val="both"/>
        <w:rPr>
          <w:szCs w:val="24"/>
        </w:rPr>
      </w:pPr>
      <w:r w:rsidRPr="00E116AC">
        <w:rPr>
          <w:szCs w:val="24"/>
        </w:rPr>
        <w:t>10.2 - O atraso para efeito de cálculo da multa prevista nos itens 10.1.1. e 10.1.2. será contados em dias corridos, a partir do vencimento do prazo estipulado da entrega até a data de entrega do Objeto da presente Licitação.</w:t>
      </w:r>
    </w:p>
    <w:p w:rsidR="002562BC" w:rsidRPr="00E116AC" w:rsidRDefault="002562BC" w:rsidP="002562BC">
      <w:pPr>
        <w:ind w:firstLine="1134"/>
        <w:jc w:val="both"/>
        <w:rPr>
          <w:szCs w:val="24"/>
        </w:rPr>
      </w:pPr>
      <w:r w:rsidRPr="00E116AC">
        <w:rPr>
          <w:szCs w:val="24"/>
        </w:rPr>
        <w:t>10.3 - Nenhum pagamento será processado à Proponente penalizada, sem que antes, esta tenha pago ou lhe seja relevada a multa imposta.</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jc w:val="center"/>
        <w:rPr>
          <w:b/>
          <w:szCs w:val="24"/>
        </w:rPr>
      </w:pPr>
      <w:r w:rsidRPr="00E116AC">
        <w:rPr>
          <w:b/>
          <w:szCs w:val="24"/>
        </w:rPr>
        <w:t>CLÁUSULA DÉCIMA PRIMEIRA - DA RESCISÃO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 xml:space="preserve">11.1 - Rescisão deste Contrato por ato unilateral da </w:t>
      </w:r>
      <w:r w:rsidRPr="00E116AC">
        <w:rPr>
          <w:b/>
          <w:szCs w:val="24"/>
        </w:rPr>
        <w:t>CONTRATANTE</w:t>
      </w:r>
      <w:r w:rsidRPr="00E116AC">
        <w:rPr>
          <w:szCs w:val="24"/>
        </w:rPr>
        <w:t>:</w:t>
      </w:r>
    </w:p>
    <w:p w:rsidR="002562BC" w:rsidRPr="00E116AC" w:rsidRDefault="002562BC" w:rsidP="002562BC">
      <w:pPr>
        <w:ind w:firstLine="1134"/>
        <w:jc w:val="both"/>
        <w:rPr>
          <w:szCs w:val="24"/>
        </w:rPr>
      </w:pPr>
      <w:r w:rsidRPr="00E116AC">
        <w:rPr>
          <w:szCs w:val="24"/>
        </w:rPr>
        <w:t xml:space="preserve">11.1.1 - A </w:t>
      </w:r>
      <w:r w:rsidRPr="00E116AC">
        <w:rPr>
          <w:b/>
          <w:szCs w:val="24"/>
        </w:rPr>
        <w:t>CONTRATANTE</w:t>
      </w:r>
      <w:r w:rsidRPr="00E116AC">
        <w:rPr>
          <w:szCs w:val="24"/>
        </w:rPr>
        <w:t xml:space="preserve"> poderá, unilateralmente, rescindir de pleno direito este Contrato, independente de notificação judicial ou extrajudicial, desde que ocorra qualquer um dos fatos adiante enunciados, bastando para isso comunicar a </w:t>
      </w:r>
      <w:r w:rsidRPr="00E116AC">
        <w:rPr>
          <w:b/>
          <w:szCs w:val="24"/>
        </w:rPr>
        <w:t>CONTRATADA</w:t>
      </w:r>
      <w:r w:rsidRPr="00E116AC">
        <w:rPr>
          <w:szCs w:val="24"/>
        </w:rPr>
        <w:t xml:space="preserve"> sua intenção, com antecedência mínima de 5 (cinco) dias:</w:t>
      </w:r>
    </w:p>
    <w:p w:rsidR="002562BC" w:rsidRPr="00E116AC" w:rsidRDefault="002562BC" w:rsidP="002562BC">
      <w:pPr>
        <w:ind w:firstLine="1134"/>
        <w:jc w:val="both"/>
        <w:rPr>
          <w:szCs w:val="24"/>
        </w:rPr>
      </w:pPr>
      <w:r w:rsidRPr="00E116AC">
        <w:rPr>
          <w:szCs w:val="24"/>
        </w:rPr>
        <w:t xml:space="preserve">a) o não cumprimento pela </w:t>
      </w:r>
      <w:r w:rsidRPr="00E116AC">
        <w:rPr>
          <w:b/>
          <w:szCs w:val="24"/>
        </w:rPr>
        <w:t>CONTRATADA</w:t>
      </w:r>
      <w:r w:rsidRPr="00E116AC">
        <w:rPr>
          <w:szCs w:val="24"/>
        </w:rPr>
        <w:t xml:space="preserve"> das cláusulas contratuais, especificações, projetos ou prazos;</w:t>
      </w:r>
    </w:p>
    <w:p w:rsidR="002562BC" w:rsidRPr="00E116AC" w:rsidRDefault="002562BC" w:rsidP="002562BC">
      <w:pPr>
        <w:ind w:firstLine="1134"/>
        <w:jc w:val="both"/>
        <w:rPr>
          <w:szCs w:val="24"/>
        </w:rPr>
      </w:pPr>
      <w:r w:rsidRPr="00E116AC">
        <w:rPr>
          <w:szCs w:val="24"/>
        </w:rPr>
        <w:t xml:space="preserve">b) o cumprimento irregular pela </w:t>
      </w:r>
      <w:r w:rsidRPr="00E116AC">
        <w:rPr>
          <w:b/>
          <w:szCs w:val="24"/>
        </w:rPr>
        <w:t>CONTRATADA</w:t>
      </w:r>
      <w:r w:rsidRPr="00E116AC">
        <w:rPr>
          <w:szCs w:val="24"/>
        </w:rPr>
        <w:t xml:space="preserve"> das cláusulas contratuais, especificações, projetos ou prazos;</w:t>
      </w:r>
    </w:p>
    <w:p w:rsidR="002562BC" w:rsidRPr="00E116AC" w:rsidRDefault="002562BC" w:rsidP="002562BC">
      <w:pPr>
        <w:ind w:firstLine="1134"/>
        <w:jc w:val="both"/>
        <w:rPr>
          <w:szCs w:val="24"/>
        </w:rPr>
      </w:pPr>
      <w:r w:rsidRPr="00E116AC">
        <w:rPr>
          <w:szCs w:val="24"/>
        </w:rPr>
        <w:t xml:space="preserve">c) o desatendimento pela </w:t>
      </w:r>
      <w:r w:rsidRPr="00E116AC">
        <w:rPr>
          <w:b/>
          <w:szCs w:val="24"/>
        </w:rPr>
        <w:t xml:space="preserve">CONTRATADA </w:t>
      </w:r>
      <w:r w:rsidRPr="00E116AC">
        <w:rPr>
          <w:szCs w:val="24"/>
        </w:rPr>
        <w:t>das determinações regulares da autorizada designada para acompanhar e fiscalizar a sua execução, assim como as de seus superiores;</w:t>
      </w:r>
    </w:p>
    <w:p w:rsidR="002562BC" w:rsidRPr="00E116AC" w:rsidRDefault="002562BC" w:rsidP="002562BC">
      <w:pPr>
        <w:ind w:firstLine="1134"/>
        <w:jc w:val="both"/>
        <w:rPr>
          <w:szCs w:val="24"/>
        </w:rPr>
      </w:pPr>
      <w:r w:rsidRPr="00E116AC">
        <w:rPr>
          <w:szCs w:val="24"/>
        </w:rPr>
        <w:t xml:space="preserve">d) razões de interesse do serviço público. </w:t>
      </w:r>
    </w:p>
    <w:p w:rsidR="002562BC" w:rsidRPr="00E116AC" w:rsidRDefault="002562BC" w:rsidP="002562BC">
      <w:pPr>
        <w:ind w:firstLine="1134"/>
        <w:jc w:val="both"/>
        <w:rPr>
          <w:szCs w:val="24"/>
        </w:rPr>
      </w:pPr>
      <w:r w:rsidRPr="00E116AC">
        <w:rPr>
          <w:szCs w:val="24"/>
        </w:rPr>
        <w:t xml:space="preserve">11.1.2 - A </w:t>
      </w:r>
      <w:r w:rsidRPr="00E116AC">
        <w:rPr>
          <w:b/>
          <w:szCs w:val="24"/>
        </w:rPr>
        <w:t>CONTRATANTE</w:t>
      </w:r>
      <w:r w:rsidRPr="00E116AC">
        <w:rPr>
          <w:szCs w:val="24"/>
        </w:rPr>
        <w:t xml:space="preserve"> terá o direito de rescindir de imediato o presente contrato, independentemente de notificação judicial ou extrajudicial, caso ocorra qualquer um dos fatos a seguir enunciados:</w:t>
      </w:r>
    </w:p>
    <w:p w:rsidR="002562BC" w:rsidRPr="00E116AC" w:rsidRDefault="002562BC" w:rsidP="002562BC">
      <w:pPr>
        <w:ind w:firstLine="1134"/>
        <w:jc w:val="both"/>
        <w:rPr>
          <w:szCs w:val="24"/>
        </w:rPr>
      </w:pPr>
      <w:r w:rsidRPr="00E116AC">
        <w:rPr>
          <w:szCs w:val="24"/>
        </w:rPr>
        <w:t>a) o atraso injustificado no início dos serviços;</w:t>
      </w:r>
    </w:p>
    <w:p w:rsidR="002562BC" w:rsidRPr="00E116AC" w:rsidRDefault="002562BC" w:rsidP="002562BC">
      <w:pPr>
        <w:ind w:firstLine="1134"/>
        <w:jc w:val="both"/>
        <w:rPr>
          <w:szCs w:val="24"/>
        </w:rPr>
      </w:pPr>
      <w:r w:rsidRPr="00E116AC">
        <w:rPr>
          <w:szCs w:val="24"/>
        </w:rPr>
        <w:t xml:space="preserve">b) suspensão, pelas autoridades competentes, dos serviços da </w:t>
      </w:r>
      <w:r w:rsidRPr="00E116AC">
        <w:rPr>
          <w:b/>
          <w:szCs w:val="24"/>
        </w:rPr>
        <w:t>CONTRATADA</w:t>
      </w:r>
      <w:r w:rsidRPr="00E116AC">
        <w:rPr>
          <w:szCs w:val="24"/>
        </w:rPr>
        <w:t>, em decorrência de violação de disposições legais vigentes;</w:t>
      </w:r>
    </w:p>
    <w:p w:rsidR="002562BC" w:rsidRPr="00E116AC" w:rsidRDefault="002562BC" w:rsidP="002562BC">
      <w:pPr>
        <w:ind w:firstLine="1134"/>
        <w:jc w:val="both"/>
        <w:rPr>
          <w:szCs w:val="24"/>
        </w:rPr>
      </w:pPr>
      <w:r w:rsidRPr="00E116AC">
        <w:rPr>
          <w:szCs w:val="24"/>
        </w:rPr>
        <w:t xml:space="preserve">c) a paralisação dos serviços sem justa causa e prévia comunicação a </w:t>
      </w:r>
      <w:r w:rsidRPr="00E116AC">
        <w:rPr>
          <w:b/>
          <w:szCs w:val="24"/>
        </w:rPr>
        <w:t>CONTRATANTE</w:t>
      </w:r>
      <w:r w:rsidRPr="00E116AC">
        <w:rPr>
          <w:szCs w:val="24"/>
        </w:rPr>
        <w:t>;</w:t>
      </w:r>
    </w:p>
    <w:p w:rsidR="002562BC" w:rsidRPr="00E116AC" w:rsidRDefault="002562BC" w:rsidP="002562BC">
      <w:pPr>
        <w:ind w:firstLine="1134"/>
        <w:jc w:val="both"/>
        <w:rPr>
          <w:szCs w:val="24"/>
        </w:rPr>
      </w:pPr>
      <w:r w:rsidRPr="00E116AC">
        <w:rPr>
          <w:szCs w:val="24"/>
        </w:rPr>
        <w:t xml:space="preserve">d) a subcontratação total ou parcial do seu objeto, a associação com outrem, a cessão ou transferência, total ou parcial, bem como a fusão, cisão ou incorporação, que afetem a boa execução deste; </w:t>
      </w:r>
    </w:p>
    <w:p w:rsidR="002562BC" w:rsidRPr="00E116AC" w:rsidRDefault="002562BC" w:rsidP="002562BC">
      <w:pPr>
        <w:ind w:firstLine="1134"/>
        <w:jc w:val="both"/>
        <w:rPr>
          <w:szCs w:val="24"/>
        </w:rPr>
      </w:pPr>
      <w:r w:rsidRPr="00E116AC">
        <w:rPr>
          <w:szCs w:val="24"/>
        </w:rPr>
        <w:t>e) o cometimento reiterado de faltas na sua execução;</w:t>
      </w:r>
    </w:p>
    <w:p w:rsidR="002562BC" w:rsidRPr="00E116AC" w:rsidRDefault="002562BC" w:rsidP="002562BC">
      <w:pPr>
        <w:ind w:firstLine="1134"/>
        <w:jc w:val="both"/>
        <w:rPr>
          <w:szCs w:val="24"/>
        </w:rPr>
      </w:pPr>
      <w:r w:rsidRPr="00E116AC">
        <w:rPr>
          <w:szCs w:val="24"/>
        </w:rPr>
        <w:t>f) a decretação de falência, o pedido de concordata ou a instauração de insolvência civil;</w:t>
      </w:r>
    </w:p>
    <w:p w:rsidR="002562BC" w:rsidRPr="00E116AC" w:rsidRDefault="002562BC" w:rsidP="002562BC">
      <w:pPr>
        <w:ind w:firstLine="1134"/>
        <w:jc w:val="both"/>
        <w:rPr>
          <w:szCs w:val="24"/>
        </w:rPr>
      </w:pPr>
      <w:r w:rsidRPr="00E116AC">
        <w:rPr>
          <w:szCs w:val="24"/>
        </w:rPr>
        <w:t>g) a dissolução da sociedade ou o falecimento do proprietário, em se tratando de firma individual;</w:t>
      </w:r>
    </w:p>
    <w:p w:rsidR="002562BC" w:rsidRPr="00E116AC" w:rsidRDefault="002562BC" w:rsidP="002562BC">
      <w:pPr>
        <w:ind w:firstLine="1134"/>
        <w:jc w:val="both"/>
        <w:rPr>
          <w:szCs w:val="24"/>
        </w:rPr>
      </w:pPr>
      <w:r w:rsidRPr="00E116AC">
        <w:rPr>
          <w:szCs w:val="24"/>
        </w:rPr>
        <w:t xml:space="preserve">h) a alteração social ou a modificação da finalidade ou da estrutura da empresa, que, a juízo da </w:t>
      </w:r>
      <w:r w:rsidRPr="00E116AC">
        <w:rPr>
          <w:b/>
          <w:szCs w:val="24"/>
        </w:rPr>
        <w:t>CONTRATANTE</w:t>
      </w:r>
      <w:r w:rsidRPr="00E116AC">
        <w:rPr>
          <w:szCs w:val="24"/>
        </w:rPr>
        <w:t>, prejudique a execução do contrato;</w:t>
      </w:r>
    </w:p>
    <w:p w:rsidR="002562BC" w:rsidRPr="00E116AC" w:rsidRDefault="002562BC" w:rsidP="002562BC">
      <w:pPr>
        <w:ind w:firstLine="1134"/>
        <w:jc w:val="both"/>
        <w:rPr>
          <w:szCs w:val="24"/>
        </w:rPr>
      </w:pPr>
      <w:r w:rsidRPr="00E116AC">
        <w:rPr>
          <w:szCs w:val="24"/>
        </w:rPr>
        <w:t>i) o protesto de títulos ou a emissão de cheques, sem suficiente provisão, que caracterizem a insolvência do contrato.</w:t>
      </w:r>
    </w:p>
    <w:p w:rsidR="002562BC" w:rsidRPr="00E116AC" w:rsidRDefault="002562BC" w:rsidP="002562BC">
      <w:pPr>
        <w:ind w:firstLine="1134"/>
        <w:jc w:val="both"/>
        <w:rPr>
          <w:szCs w:val="24"/>
        </w:rPr>
      </w:pPr>
      <w:r w:rsidRPr="00E116AC">
        <w:rPr>
          <w:szCs w:val="24"/>
        </w:rPr>
        <w:t xml:space="preserve">11.1.3 - No caso de o presente Contrato ser rescindido por culpa da </w:t>
      </w:r>
      <w:r w:rsidRPr="00E116AC">
        <w:rPr>
          <w:b/>
          <w:szCs w:val="24"/>
        </w:rPr>
        <w:t>CONTRATADA</w:t>
      </w:r>
      <w:r w:rsidRPr="00E116AC">
        <w:rPr>
          <w:szCs w:val="24"/>
        </w:rPr>
        <w:t>, serão observadas as seguintes condições:</w:t>
      </w:r>
    </w:p>
    <w:p w:rsidR="002562BC" w:rsidRPr="00E116AC" w:rsidRDefault="002562BC" w:rsidP="002562BC">
      <w:pPr>
        <w:ind w:firstLine="1134"/>
        <w:jc w:val="both"/>
        <w:rPr>
          <w:szCs w:val="24"/>
        </w:rPr>
      </w:pPr>
      <w:r w:rsidRPr="00E116AC">
        <w:rPr>
          <w:szCs w:val="24"/>
        </w:rPr>
        <w:t xml:space="preserve">a) a </w:t>
      </w:r>
      <w:r w:rsidRPr="00E116AC">
        <w:rPr>
          <w:b/>
          <w:szCs w:val="24"/>
        </w:rPr>
        <w:t>CONTRATADA</w:t>
      </w:r>
      <w:r w:rsidRPr="00E116AC">
        <w:rPr>
          <w:szCs w:val="24"/>
        </w:rPr>
        <w:t xml:space="preserve"> não terá direito de exigir indenização por qualquer prejuízo e será responsável pelos danos ocasionados, cabendo a </w:t>
      </w:r>
      <w:r w:rsidRPr="00E116AC">
        <w:rPr>
          <w:b/>
          <w:szCs w:val="24"/>
        </w:rPr>
        <w:t>CONTRATANTE</w:t>
      </w:r>
      <w:r w:rsidRPr="00E116AC">
        <w:rPr>
          <w:szCs w:val="24"/>
        </w:rPr>
        <w:t xml:space="preserve"> aplicar as sanções contratuais e legais pertinentes;</w:t>
      </w:r>
    </w:p>
    <w:p w:rsidR="002562BC" w:rsidRPr="00E116AC" w:rsidRDefault="002562BC" w:rsidP="002562BC">
      <w:pPr>
        <w:ind w:firstLine="1134"/>
        <w:jc w:val="both"/>
        <w:rPr>
          <w:szCs w:val="24"/>
        </w:rPr>
      </w:pPr>
      <w:r w:rsidRPr="00E116AC">
        <w:rPr>
          <w:szCs w:val="24"/>
        </w:rPr>
        <w:t xml:space="preserve">b) a </w:t>
      </w:r>
      <w:r w:rsidRPr="00E116AC">
        <w:rPr>
          <w:b/>
          <w:szCs w:val="24"/>
        </w:rPr>
        <w:t>CONTRATADA</w:t>
      </w:r>
      <w:r w:rsidRPr="00E116AC">
        <w:rPr>
          <w:szCs w:val="24"/>
        </w:rPr>
        <w:t xml:space="preserve"> terá o direito de ser reembolsada pelos serviços já prestados, desde que aprovado pela </w:t>
      </w:r>
      <w:r w:rsidRPr="00E116AC">
        <w:rPr>
          <w:b/>
          <w:szCs w:val="24"/>
        </w:rPr>
        <w:t>CONTRATANTE</w:t>
      </w:r>
      <w:r w:rsidRPr="00E116AC">
        <w:rPr>
          <w:szCs w:val="24"/>
        </w:rPr>
        <w:t xml:space="preserve">, até a data da rescisão, deduzidos os prejuízos causados a </w:t>
      </w:r>
      <w:r w:rsidRPr="00E116AC">
        <w:rPr>
          <w:b/>
          <w:szCs w:val="24"/>
        </w:rPr>
        <w:t>CONTRATANTE</w:t>
      </w:r>
      <w:r w:rsidRPr="00E116AC">
        <w:rPr>
          <w:szCs w:val="24"/>
        </w:rPr>
        <w:t>;</w:t>
      </w:r>
    </w:p>
    <w:p w:rsidR="002562BC" w:rsidRPr="00E116AC" w:rsidRDefault="002562BC" w:rsidP="002562BC">
      <w:pPr>
        <w:ind w:firstLine="1134"/>
        <w:jc w:val="both"/>
        <w:rPr>
          <w:szCs w:val="24"/>
        </w:rPr>
      </w:pPr>
      <w:r w:rsidRPr="00E116AC">
        <w:rPr>
          <w:szCs w:val="24"/>
        </w:rPr>
        <w:t xml:space="preserve">c) em qualquer caso, a </w:t>
      </w:r>
      <w:r w:rsidRPr="00E116AC">
        <w:rPr>
          <w:b/>
          <w:szCs w:val="24"/>
        </w:rPr>
        <w:t>CONTRATANTE</w:t>
      </w:r>
      <w:r w:rsidRPr="00E116AC">
        <w:rPr>
          <w:szCs w:val="24"/>
        </w:rPr>
        <w:t xml:space="preserve"> reserva-se o direito de dar continuidade aos serviços através de outras empresas, ou da forma que julgar mais convenientes;</w:t>
      </w:r>
    </w:p>
    <w:p w:rsidR="002562BC" w:rsidRPr="00E116AC" w:rsidRDefault="002562BC" w:rsidP="002562BC">
      <w:pPr>
        <w:ind w:firstLine="1134"/>
        <w:jc w:val="both"/>
        <w:rPr>
          <w:szCs w:val="24"/>
        </w:rPr>
      </w:pPr>
      <w:r w:rsidRPr="00E116AC">
        <w:rPr>
          <w:szCs w:val="24"/>
        </w:rPr>
        <w:t xml:space="preserve">d) caso a </w:t>
      </w:r>
      <w:r w:rsidRPr="00E116AC">
        <w:rPr>
          <w:b/>
          <w:szCs w:val="24"/>
        </w:rPr>
        <w:t>CONTRATANTE</w:t>
      </w:r>
      <w:r w:rsidRPr="00E116AC">
        <w:rPr>
          <w:szCs w:val="24"/>
        </w:rPr>
        <w:t xml:space="preserve"> não use o direito de rescindir este Contrato, poderá, a seu exclusivo critério, reduzir ou suspender a execução dos serviços referente ao mesmo e sustar o pagamento das faturas pendentes, até que a </w:t>
      </w:r>
      <w:r w:rsidRPr="00E116AC">
        <w:rPr>
          <w:b/>
          <w:szCs w:val="24"/>
        </w:rPr>
        <w:t>CONTRATADA</w:t>
      </w:r>
      <w:r w:rsidRPr="00E116AC">
        <w:rPr>
          <w:szCs w:val="24"/>
        </w:rPr>
        <w:t xml:space="preserve"> cumpra integralmente a condição contratual infringida.</w:t>
      </w:r>
    </w:p>
    <w:p w:rsidR="002562BC" w:rsidRPr="00E116AC" w:rsidRDefault="002562BC" w:rsidP="002562BC">
      <w:pPr>
        <w:ind w:firstLine="1134"/>
        <w:jc w:val="both"/>
        <w:rPr>
          <w:szCs w:val="24"/>
        </w:rPr>
      </w:pPr>
      <w:r w:rsidRPr="00E116AC">
        <w:rPr>
          <w:szCs w:val="24"/>
        </w:rPr>
        <w:t>11.2 - Rescisão deste Contrato por Acordo entre as Partes ou Judicial:</w:t>
      </w:r>
    </w:p>
    <w:p w:rsidR="002562BC" w:rsidRPr="00E116AC" w:rsidRDefault="002562BC" w:rsidP="002562BC">
      <w:pPr>
        <w:ind w:firstLine="1134"/>
        <w:jc w:val="both"/>
        <w:rPr>
          <w:szCs w:val="24"/>
        </w:rPr>
      </w:pPr>
      <w:r w:rsidRPr="00E116AC">
        <w:rPr>
          <w:szCs w:val="24"/>
        </w:rPr>
        <w:t>11.2.1 - O presente Contrato também poderá ser rescindido quando ocorrer:</w:t>
      </w:r>
    </w:p>
    <w:p w:rsidR="002562BC" w:rsidRPr="00E116AC" w:rsidRDefault="002562BC" w:rsidP="002562BC">
      <w:pPr>
        <w:ind w:firstLine="1134"/>
        <w:jc w:val="both"/>
        <w:rPr>
          <w:szCs w:val="24"/>
        </w:rPr>
      </w:pPr>
      <w:r w:rsidRPr="00E116AC">
        <w:rPr>
          <w:szCs w:val="24"/>
        </w:rPr>
        <w:t xml:space="preserve">a) a supressão, por parte da </w:t>
      </w:r>
      <w:r w:rsidRPr="00E116AC">
        <w:rPr>
          <w:b/>
          <w:szCs w:val="24"/>
        </w:rPr>
        <w:t>CONTRATANTE</w:t>
      </w:r>
      <w:r w:rsidRPr="00E116AC">
        <w:rPr>
          <w:szCs w:val="24"/>
        </w:rPr>
        <w:t>, dos serviços, acarretando modificação do valor inicial do Contrato, além do permitido no Regulamento de Habilitação Licitação e Contratação, em seu artigo 79 da Lei Nº. 8.666/93;</w:t>
      </w:r>
    </w:p>
    <w:p w:rsidR="002562BC" w:rsidRPr="00E116AC" w:rsidRDefault="002562BC" w:rsidP="002562BC">
      <w:pPr>
        <w:ind w:firstLine="1134"/>
        <w:jc w:val="both"/>
        <w:rPr>
          <w:szCs w:val="24"/>
        </w:rPr>
      </w:pPr>
      <w:r w:rsidRPr="00E116AC">
        <w:rPr>
          <w:szCs w:val="24"/>
        </w:rPr>
        <w:t xml:space="preserve">b) a suspensão de sua execução, por  ordem escrita da </w:t>
      </w:r>
      <w:r w:rsidRPr="00E116AC">
        <w:rPr>
          <w:b/>
          <w:szCs w:val="24"/>
        </w:rPr>
        <w:t>CONTRATANTE</w:t>
      </w:r>
      <w:r w:rsidRPr="00E116AC">
        <w:rPr>
          <w:szCs w:val="24"/>
        </w:rPr>
        <w:t>, por prazo superior a 30 (trinta) dias, salvo em caso de calamidade pública, grave perturbação da ordem interna ou guerra;</w:t>
      </w:r>
    </w:p>
    <w:p w:rsidR="002562BC" w:rsidRPr="00E116AC" w:rsidRDefault="002562BC" w:rsidP="002562BC">
      <w:pPr>
        <w:ind w:firstLine="1134"/>
        <w:jc w:val="both"/>
        <w:rPr>
          <w:szCs w:val="24"/>
        </w:rPr>
      </w:pPr>
      <w:r w:rsidRPr="00E116AC">
        <w:rPr>
          <w:szCs w:val="24"/>
        </w:rPr>
        <w:t xml:space="preserve">c) o atraso superior a 30 (trinta) dias dos pagamentos devidos pela </w:t>
      </w:r>
      <w:r w:rsidRPr="00E116AC">
        <w:rPr>
          <w:b/>
          <w:szCs w:val="24"/>
        </w:rPr>
        <w:t>CONTRATANTE</w:t>
      </w:r>
      <w:r w:rsidRPr="00E116AC">
        <w:rPr>
          <w:szCs w:val="24"/>
        </w:rPr>
        <w:t>, decorrentes de serviços já prestados, salvo em caso de calamidade pública, grave perturbação da ordem interna ou guerra;</w:t>
      </w:r>
    </w:p>
    <w:p w:rsidR="002562BC" w:rsidRPr="00E116AC" w:rsidRDefault="002562BC" w:rsidP="002562BC">
      <w:pPr>
        <w:ind w:firstLine="1134"/>
        <w:jc w:val="both"/>
        <w:rPr>
          <w:szCs w:val="24"/>
        </w:rPr>
      </w:pPr>
      <w:r w:rsidRPr="00E116AC">
        <w:rPr>
          <w:szCs w:val="24"/>
        </w:rPr>
        <w:t xml:space="preserve">d) a não liberação, por parte da </w:t>
      </w:r>
      <w:r w:rsidRPr="00E116AC">
        <w:rPr>
          <w:b/>
          <w:szCs w:val="24"/>
        </w:rPr>
        <w:t>CONTRATANTE</w:t>
      </w:r>
      <w:r w:rsidRPr="00E116AC">
        <w:rPr>
          <w:szCs w:val="24"/>
        </w:rPr>
        <w:t>, de área, local ou objeto para execução dos serviços, nos prazos contratuais.</w:t>
      </w:r>
    </w:p>
    <w:p w:rsidR="002562BC" w:rsidRPr="00E116AC" w:rsidRDefault="002562BC" w:rsidP="002562BC">
      <w:pPr>
        <w:ind w:firstLine="1134"/>
        <w:jc w:val="both"/>
        <w:rPr>
          <w:szCs w:val="24"/>
        </w:rPr>
      </w:pPr>
      <w:r w:rsidRPr="00E116AC">
        <w:rPr>
          <w:szCs w:val="24"/>
        </w:rPr>
        <w:t xml:space="preserve">11.2.2 - Nestes casos, a </w:t>
      </w:r>
      <w:r w:rsidRPr="00E116AC">
        <w:rPr>
          <w:b/>
          <w:szCs w:val="24"/>
        </w:rPr>
        <w:t>CONTRATANTE</w:t>
      </w:r>
      <w:r w:rsidRPr="00E116AC">
        <w:rPr>
          <w:szCs w:val="24"/>
        </w:rPr>
        <w:t xml:space="preserve">, deverá pagar a </w:t>
      </w:r>
      <w:r w:rsidRPr="00E116AC">
        <w:rPr>
          <w:b/>
          <w:szCs w:val="24"/>
        </w:rPr>
        <w:t>CONTRATADA</w:t>
      </w:r>
      <w:r w:rsidRPr="00E116AC">
        <w:rPr>
          <w:szCs w:val="24"/>
        </w:rPr>
        <w:t xml:space="preserve"> os serviços já prestados, de acordo com os termos deste Contrato.</w:t>
      </w:r>
    </w:p>
    <w:p w:rsidR="002562BC" w:rsidRPr="00E116AC" w:rsidRDefault="002562BC" w:rsidP="002562BC">
      <w:pPr>
        <w:ind w:firstLine="1134"/>
        <w:jc w:val="both"/>
        <w:rPr>
          <w:szCs w:val="24"/>
        </w:rPr>
      </w:pPr>
      <w:r w:rsidRPr="00E116AC">
        <w:rPr>
          <w:szCs w:val="24"/>
        </w:rPr>
        <w:t>11.3 - Rescisão do Contrato em Virtude de Força Maior:</w:t>
      </w:r>
    </w:p>
    <w:p w:rsidR="002562BC" w:rsidRPr="00E116AC" w:rsidRDefault="002562BC" w:rsidP="002562BC">
      <w:pPr>
        <w:ind w:firstLine="1134"/>
        <w:jc w:val="both"/>
        <w:rPr>
          <w:szCs w:val="24"/>
        </w:rPr>
      </w:pPr>
      <w:r w:rsidRPr="00E116AC">
        <w:rPr>
          <w:szCs w:val="24"/>
        </w:rPr>
        <w:t xml:space="preserve">11.3.1 - Tanto a </w:t>
      </w:r>
      <w:r w:rsidRPr="00E116AC">
        <w:rPr>
          <w:b/>
          <w:szCs w:val="24"/>
        </w:rPr>
        <w:t>CONTRATANTE</w:t>
      </w:r>
      <w:r w:rsidRPr="00E116AC">
        <w:rPr>
          <w:szCs w:val="24"/>
        </w:rPr>
        <w:t xml:space="preserve"> como a </w:t>
      </w:r>
      <w:r w:rsidRPr="00E116AC">
        <w:rPr>
          <w:b/>
          <w:szCs w:val="24"/>
        </w:rPr>
        <w:t>CONTRATADA</w:t>
      </w:r>
      <w:r w:rsidRPr="00E116AC">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2562BC" w:rsidRPr="00E116AC" w:rsidRDefault="002562BC" w:rsidP="002562BC">
      <w:pPr>
        <w:ind w:firstLine="1134"/>
        <w:jc w:val="both"/>
        <w:rPr>
          <w:szCs w:val="24"/>
        </w:rPr>
      </w:pPr>
      <w:r w:rsidRPr="00E116AC">
        <w:rPr>
          <w:szCs w:val="24"/>
        </w:rPr>
        <w:t xml:space="preserve">Neste caso, a </w:t>
      </w:r>
      <w:r w:rsidRPr="00E116AC">
        <w:rPr>
          <w:b/>
          <w:szCs w:val="24"/>
        </w:rPr>
        <w:t>CONTRATANTE</w:t>
      </w:r>
      <w:r w:rsidRPr="00E116AC">
        <w:rPr>
          <w:szCs w:val="24"/>
        </w:rPr>
        <w:t xml:space="preserve"> pagará a </w:t>
      </w:r>
      <w:r w:rsidRPr="00E116AC">
        <w:rPr>
          <w:b/>
          <w:szCs w:val="24"/>
        </w:rPr>
        <w:t>CONTRATADA</w:t>
      </w:r>
      <w:r w:rsidRPr="00E116AC">
        <w:rPr>
          <w:szCs w:val="24"/>
        </w:rPr>
        <w:t xml:space="preserve"> os serviços que a mesma tenha realizado, de acordo com os termos deste Contrato.</w:t>
      </w:r>
    </w:p>
    <w:p w:rsidR="002562BC" w:rsidRPr="00E116AC" w:rsidRDefault="002562BC" w:rsidP="002562BC">
      <w:pPr>
        <w:ind w:firstLine="1134"/>
        <w:jc w:val="both"/>
        <w:rPr>
          <w:szCs w:val="24"/>
        </w:rPr>
      </w:pPr>
      <w:r w:rsidRPr="00E116AC">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jc w:val="center"/>
        <w:rPr>
          <w:b/>
          <w:szCs w:val="24"/>
        </w:rPr>
      </w:pPr>
      <w:r w:rsidRPr="00E116AC">
        <w:rPr>
          <w:b/>
          <w:szCs w:val="24"/>
        </w:rPr>
        <w:t>CLÁUSULA DÉCIMA SEGUNDA - DO RECEBIMENTO DOS SERVIÇOS</w:t>
      </w:r>
    </w:p>
    <w:p w:rsidR="002562BC" w:rsidRPr="00E116AC" w:rsidRDefault="002562BC" w:rsidP="002562BC">
      <w:pPr>
        <w:rPr>
          <w:b/>
          <w:szCs w:val="24"/>
        </w:rPr>
      </w:pPr>
    </w:p>
    <w:p w:rsidR="002562BC" w:rsidRPr="00E116AC" w:rsidRDefault="002562BC" w:rsidP="002562BC">
      <w:pPr>
        <w:ind w:firstLine="1134"/>
        <w:jc w:val="both"/>
        <w:rPr>
          <w:szCs w:val="24"/>
        </w:rPr>
      </w:pPr>
      <w:r w:rsidRPr="00E116AC">
        <w:rPr>
          <w:szCs w:val="24"/>
        </w:rPr>
        <w:t>12.1 - Concluídos os serviços</w:t>
      </w:r>
      <w:r>
        <w:rPr>
          <w:szCs w:val="24"/>
        </w:rPr>
        <w:t>,</w:t>
      </w:r>
      <w:r w:rsidRPr="00E116AC">
        <w:rPr>
          <w:szCs w:val="24"/>
        </w:rPr>
        <w:t xml:space="preserve"> objeto do Contrato, em 5 (cinco) dias após a comunicação da </w:t>
      </w:r>
      <w:r w:rsidRPr="00E116AC">
        <w:rPr>
          <w:b/>
          <w:szCs w:val="24"/>
        </w:rPr>
        <w:t>CONTRATANTE</w:t>
      </w:r>
      <w:r w:rsidRPr="00E116AC">
        <w:rPr>
          <w:szCs w:val="24"/>
        </w:rPr>
        <w:t xml:space="preserve">, será efetuado pela fiscalização da </w:t>
      </w:r>
      <w:r w:rsidRPr="00E116AC">
        <w:rPr>
          <w:b/>
          <w:szCs w:val="24"/>
        </w:rPr>
        <w:t>CONTRATANTE</w:t>
      </w:r>
      <w:r w:rsidRPr="00E116AC">
        <w:rPr>
          <w:szCs w:val="24"/>
        </w:rPr>
        <w:t xml:space="preserve"> o seu recebimento e se reconhecido o integral cumprimento das obrigações contratuais.</w:t>
      </w:r>
    </w:p>
    <w:p w:rsidR="002562BC" w:rsidRPr="00E116AC" w:rsidRDefault="002562BC" w:rsidP="002562BC">
      <w:pPr>
        <w:ind w:firstLine="1134"/>
        <w:jc w:val="both"/>
        <w:rPr>
          <w:szCs w:val="24"/>
        </w:rPr>
      </w:pPr>
      <w:r w:rsidRPr="00E116AC">
        <w:rPr>
          <w:szCs w:val="24"/>
        </w:rPr>
        <w:t xml:space="preserve">12.1.1 - O recebimento não isenta a </w:t>
      </w:r>
      <w:r w:rsidRPr="00E116AC">
        <w:rPr>
          <w:b/>
          <w:szCs w:val="24"/>
        </w:rPr>
        <w:t>CONTRATADA</w:t>
      </w:r>
      <w:r w:rsidRPr="00E116AC">
        <w:rPr>
          <w:szCs w:val="24"/>
        </w:rPr>
        <w:t xml:space="preserve"> da responsabilidade decorrente de erros de execução, a cuja reparação se obriga, tudo sem ônus para a </w:t>
      </w:r>
      <w:r w:rsidRPr="00E116AC">
        <w:rPr>
          <w:b/>
          <w:szCs w:val="24"/>
        </w:rPr>
        <w:t>CONTRATANTE</w:t>
      </w:r>
      <w:r w:rsidRPr="00E116AC">
        <w:rPr>
          <w:szCs w:val="24"/>
        </w:rPr>
        <w:t>, observando o disposto no art. 69, da Lei Nº. 8.666/93.</w:t>
      </w:r>
    </w:p>
    <w:p w:rsidR="002562BC" w:rsidRPr="00E116AC" w:rsidRDefault="002562BC" w:rsidP="002562BC">
      <w:pPr>
        <w:ind w:firstLine="1134"/>
        <w:jc w:val="both"/>
        <w:rPr>
          <w:szCs w:val="24"/>
        </w:rPr>
      </w:pPr>
      <w:r w:rsidRPr="00E116AC">
        <w:rPr>
          <w:szCs w:val="24"/>
        </w:rPr>
        <w:t>12.2 - O recebimento não exclui a responsabilidade civil, pela solidez e segurança dos serviços nem a ética profissional pela perfeita execução dos serviços contratados.</w:t>
      </w:r>
    </w:p>
    <w:p w:rsidR="002562BC" w:rsidRPr="00E116AC" w:rsidRDefault="002562BC" w:rsidP="002562BC">
      <w:pPr>
        <w:jc w:val="both"/>
        <w:rPr>
          <w:szCs w:val="24"/>
        </w:rPr>
      </w:pPr>
    </w:p>
    <w:p w:rsidR="002562BC" w:rsidRPr="00E116AC" w:rsidRDefault="002562BC" w:rsidP="002562BC">
      <w:pPr>
        <w:jc w:val="center"/>
        <w:rPr>
          <w:b/>
          <w:szCs w:val="24"/>
        </w:rPr>
      </w:pPr>
      <w:r w:rsidRPr="00E116AC">
        <w:rPr>
          <w:b/>
          <w:szCs w:val="24"/>
        </w:rPr>
        <w:t>CLÁUSULA DÉCIMA TERCEIRA - DAS OBRIGAÇÕES LEGAIS E FISCAIS</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E116AC">
        <w:rPr>
          <w:b/>
          <w:szCs w:val="24"/>
        </w:rPr>
        <w:t>CONTRATADA</w:t>
      </w:r>
      <w:r w:rsidRPr="00E116AC">
        <w:rPr>
          <w:szCs w:val="24"/>
        </w:rPr>
        <w:t>.</w:t>
      </w:r>
    </w:p>
    <w:p w:rsidR="002562BC" w:rsidRPr="00E116AC" w:rsidRDefault="002562BC" w:rsidP="002562BC">
      <w:pPr>
        <w:ind w:firstLine="1134"/>
        <w:jc w:val="both"/>
        <w:rPr>
          <w:szCs w:val="24"/>
        </w:rPr>
      </w:pPr>
      <w:r w:rsidRPr="00E116AC">
        <w:rPr>
          <w:szCs w:val="24"/>
        </w:rPr>
        <w:t xml:space="preserve">13.1.1 - Obriga-se a </w:t>
      </w:r>
      <w:r w:rsidRPr="00E116AC">
        <w:rPr>
          <w:b/>
          <w:szCs w:val="24"/>
        </w:rPr>
        <w:t>CONTRATADA</w:t>
      </w:r>
      <w:r w:rsidRPr="00E116AC">
        <w:rPr>
          <w:szCs w:val="24"/>
        </w:rPr>
        <w:t xml:space="preserve"> a manter-se inteiramente em dia com as contribuições previdenciárias, sociais e trabalhistas. Verificada, em qualquer tempo, a existência de débito proveniente do não-recolhimento dos mesmos, por parte da </w:t>
      </w:r>
      <w:r w:rsidRPr="00E116AC">
        <w:rPr>
          <w:b/>
          <w:szCs w:val="24"/>
        </w:rPr>
        <w:t>CONTRATADA</w:t>
      </w:r>
      <w:r w:rsidRPr="00E116AC">
        <w:rPr>
          <w:szCs w:val="24"/>
        </w:rPr>
        <w:t xml:space="preserve">, fica a CONTRATANTE desde já autorizada a suspender os pagamentos devidos a </w:t>
      </w:r>
      <w:r w:rsidRPr="00E116AC">
        <w:rPr>
          <w:b/>
          <w:szCs w:val="24"/>
        </w:rPr>
        <w:t>CONTRATADA</w:t>
      </w:r>
      <w:r w:rsidRPr="00E116AC">
        <w:rPr>
          <w:szCs w:val="24"/>
        </w:rPr>
        <w:t>, até que fique constatada a plena e total regularização de sua situação.</w:t>
      </w:r>
    </w:p>
    <w:p w:rsidR="002562BC" w:rsidRPr="00E116AC" w:rsidRDefault="002562BC" w:rsidP="002562BC">
      <w:pPr>
        <w:ind w:firstLine="1134"/>
        <w:jc w:val="both"/>
        <w:rPr>
          <w:szCs w:val="24"/>
        </w:rPr>
      </w:pPr>
      <w:r w:rsidRPr="00E116AC">
        <w:rPr>
          <w:szCs w:val="24"/>
        </w:rPr>
        <w:t xml:space="preserve">13.2 - Quaisquer alterações nos encargos ou obrigações de natureza fiscal e/ou para fiscal, após a data limite de recebimento e abertura da proposta, será objeto de entendimento entre a </w:t>
      </w:r>
      <w:r w:rsidRPr="00E116AC">
        <w:rPr>
          <w:b/>
          <w:szCs w:val="24"/>
        </w:rPr>
        <w:t>CONTRATADA</w:t>
      </w:r>
      <w:r w:rsidRPr="00E116AC">
        <w:rPr>
          <w:szCs w:val="24"/>
        </w:rPr>
        <w:t xml:space="preserve"> e a </w:t>
      </w:r>
      <w:r w:rsidRPr="00E116AC">
        <w:rPr>
          <w:b/>
          <w:szCs w:val="24"/>
        </w:rPr>
        <w:t>CONTRATANTE</w:t>
      </w:r>
      <w:r w:rsidRPr="00E116AC">
        <w:rPr>
          <w:szCs w:val="24"/>
        </w:rPr>
        <w:t>.</w:t>
      </w:r>
    </w:p>
    <w:p w:rsidR="002562BC" w:rsidRPr="00E116AC" w:rsidRDefault="002562BC" w:rsidP="002562BC">
      <w:pPr>
        <w:ind w:firstLine="1134"/>
        <w:jc w:val="both"/>
        <w:rPr>
          <w:szCs w:val="24"/>
        </w:rPr>
      </w:pPr>
      <w:r w:rsidRPr="00E116AC">
        <w:rPr>
          <w:szCs w:val="24"/>
        </w:rPr>
        <w:t xml:space="preserve">13.3 - A </w:t>
      </w:r>
      <w:r w:rsidRPr="00E116AC">
        <w:rPr>
          <w:b/>
          <w:szCs w:val="24"/>
        </w:rPr>
        <w:t>CONTRATADA</w:t>
      </w:r>
      <w:r w:rsidRPr="00E116AC">
        <w:rPr>
          <w:szCs w:val="24"/>
        </w:rPr>
        <w:t xml:space="preserve"> responderá a todas as reclamatórias trabalhistas que possam ocorrer em consequência da execução dos serviços contratados, os quais não importam em vinculação laboral entre a </w:t>
      </w:r>
      <w:r w:rsidRPr="00E116AC">
        <w:rPr>
          <w:b/>
          <w:szCs w:val="24"/>
        </w:rPr>
        <w:t>CONTRATANTE</w:t>
      </w:r>
      <w:r w:rsidRPr="00E116AC">
        <w:rPr>
          <w:szCs w:val="24"/>
        </w:rPr>
        <w:t xml:space="preserve"> e o empregado envolvido, que mantém relação empregatícia com a </w:t>
      </w:r>
      <w:r w:rsidRPr="00E116AC">
        <w:rPr>
          <w:b/>
          <w:szCs w:val="24"/>
        </w:rPr>
        <w:t>CONTRATADA</w:t>
      </w:r>
      <w:r w:rsidRPr="00E116AC">
        <w:rPr>
          <w:szCs w:val="24"/>
        </w:rPr>
        <w:t>, empregadora na forma do disposto no Art. 2º da Consolidação das Leis do Trabalho.</w:t>
      </w:r>
    </w:p>
    <w:p w:rsidR="002562BC" w:rsidRPr="00E116AC" w:rsidRDefault="002562BC" w:rsidP="002562BC">
      <w:pPr>
        <w:ind w:firstLine="1134"/>
        <w:jc w:val="both"/>
        <w:rPr>
          <w:szCs w:val="24"/>
        </w:rPr>
      </w:pPr>
      <w:r w:rsidRPr="00E116AC">
        <w:rPr>
          <w:szCs w:val="24"/>
        </w:rPr>
        <w:t xml:space="preserve">13.3.1 - Caso haja condenação da </w:t>
      </w:r>
      <w:r w:rsidRPr="00E116AC">
        <w:rPr>
          <w:b/>
          <w:szCs w:val="24"/>
        </w:rPr>
        <w:t>CONTRATANTE</w:t>
      </w:r>
      <w:r w:rsidRPr="00E116AC">
        <w:rPr>
          <w:szCs w:val="24"/>
        </w:rPr>
        <w:t xml:space="preserve">, inclusive como responsável solidária, a </w:t>
      </w:r>
      <w:r w:rsidRPr="00E116AC">
        <w:rPr>
          <w:b/>
          <w:szCs w:val="24"/>
        </w:rPr>
        <w:t>CONTRATADA</w:t>
      </w:r>
      <w:r w:rsidRPr="00E116AC">
        <w:rPr>
          <w:szCs w:val="24"/>
        </w:rPr>
        <w:t>, reembolsar-lhe-á os valores pagos em decorrência da decisão judicial.</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jc w:val="center"/>
        <w:rPr>
          <w:b/>
          <w:szCs w:val="24"/>
        </w:rPr>
      </w:pPr>
      <w:r w:rsidRPr="00E116AC">
        <w:rPr>
          <w:b/>
          <w:szCs w:val="24"/>
        </w:rPr>
        <w:t>CLÁUSULA DÉCIMA QUARTA - DO SEGURO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 xml:space="preserve">14 - </w:t>
      </w:r>
      <w:r w:rsidRPr="00E116AC">
        <w:rPr>
          <w:b/>
          <w:szCs w:val="24"/>
        </w:rPr>
        <w:t>A CONTRATADA</w:t>
      </w:r>
      <w:r w:rsidRPr="00E116AC">
        <w:rPr>
          <w:szCs w:val="24"/>
        </w:rPr>
        <w:t xml:space="preserve"> é responsável pelos seguros de seu pessoal e de todo o equipamento/material/veículo que utilizar na execução dos serviços previstos neste Contrato.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jc w:val="center"/>
        <w:rPr>
          <w:b/>
          <w:szCs w:val="24"/>
        </w:rPr>
      </w:pPr>
      <w:r w:rsidRPr="00E116AC">
        <w:rPr>
          <w:b/>
          <w:szCs w:val="24"/>
        </w:rPr>
        <w:t>CLÁUSULA DÉCIMA QUINTA - DO FORO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15 - Para as questões decorrentes deste Contrato, fica eleito o Foro da Comarca de QUILOMBO, com renúncia expressa de qualquer outro, por mais privilegiado que seja.</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E, por assim estarem de acordo, assinam o presente termo os representantes das partes contratantes, juntamente com as testemunhas abaixo.</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ind w:firstLine="1134"/>
        <w:jc w:val="both"/>
        <w:rPr>
          <w:szCs w:val="24"/>
        </w:rPr>
      </w:pPr>
      <w:r w:rsidRPr="00E116AC">
        <w:rPr>
          <w:szCs w:val="24"/>
        </w:rPr>
        <w:t xml:space="preserve">                 QUILOMBO,      de                    de </w:t>
      </w:r>
      <w:r>
        <w:rPr>
          <w:szCs w:val="24"/>
        </w:rPr>
        <w:t xml:space="preserve"> </w:t>
      </w:r>
      <w:r w:rsidRPr="00E116AC">
        <w:rPr>
          <w:szCs w:val="24"/>
        </w:rPr>
        <w:t>201</w:t>
      </w:r>
      <w:r>
        <w:rPr>
          <w:szCs w:val="24"/>
        </w:rPr>
        <w:t>4</w:t>
      </w:r>
      <w:r w:rsidRPr="00E116AC">
        <w:rPr>
          <w:szCs w:val="24"/>
        </w:rPr>
        <w:t>.</w:t>
      </w:r>
    </w:p>
    <w:p w:rsidR="002562BC" w:rsidRPr="00E116AC" w:rsidRDefault="002562BC" w:rsidP="002562BC">
      <w:pPr>
        <w:ind w:firstLine="1134"/>
        <w:jc w:val="both"/>
        <w:rPr>
          <w:szCs w:val="24"/>
        </w:rPr>
      </w:pPr>
      <w:r w:rsidRPr="00E116AC">
        <w:rPr>
          <w:szCs w:val="24"/>
        </w:rPr>
        <w:t xml:space="preserve"> </w:t>
      </w:r>
    </w:p>
    <w:p w:rsidR="002562BC" w:rsidRPr="00E116AC" w:rsidRDefault="002562BC" w:rsidP="002562BC">
      <w:pPr>
        <w:rPr>
          <w:szCs w:val="24"/>
        </w:rPr>
      </w:pPr>
      <w:r w:rsidRPr="00E116AC">
        <w:rPr>
          <w:szCs w:val="24"/>
        </w:rPr>
        <w:t xml:space="preserve">                   </w:t>
      </w:r>
    </w:p>
    <w:p w:rsidR="002562BC" w:rsidRPr="00E116AC" w:rsidRDefault="002562BC" w:rsidP="002562BC">
      <w:pPr>
        <w:rPr>
          <w:szCs w:val="24"/>
        </w:rPr>
      </w:pPr>
      <w:r w:rsidRPr="00E116AC">
        <w:rPr>
          <w:szCs w:val="24"/>
        </w:rPr>
        <w:t xml:space="preserve"> </w:t>
      </w:r>
    </w:p>
    <w:p w:rsidR="002562BC" w:rsidRPr="00E116AC" w:rsidRDefault="002562BC" w:rsidP="002562BC">
      <w:pPr>
        <w:jc w:val="both"/>
        <w:rPr>
          <w:szCs w:val="24"/>
        </w:rPr>
      </w:pPr>
      <w:r w:rsidRPr="00E116AC">
        <w:rPr>
          <w:b/>
          <w:szCs w:val="24"/>
        </w:rPr>
        <w:t>______________________________                             ______________________________</w:t>
      </w:r>
    </w:p>
    <w:p w:rsidR="002562BC" w:rsidRPr="00E116AC" w:rsidRDefault="002562BC" w:rsidP="002562BC">
      <w:pPr>
        <w:rPr>
          <w:szCs w:val="24"/>
        </w:rPr>
      </w:pPr>
      <w:r w:rsidRPr="00E116AC">
        <w:rPr>
          <w:b/>
          <w:szCs w:val="24"/>
        </w:rPr>
        <w:t xml:space="preserve">           P/CONTRATANTE                                                         P/CONTRATADA</w:t>
      </w:r>
    </w:p>
    <w:p w:rsidR="002562BC" w:rsidRPr="00E116AC" w:rsidRDefault="002562BC" w:rsidP="002562BC">
      <w:pPr>
        <w:ind w:firstLine="1134"/>
        <w:jc w:val="both"/>
        <w:rPr>
          <w:szCs w:val="24"/>
        </w:rPr>
      </w:pPr>
      <w:r w:rsidRPr="00E116AC">
        <w:rPr>
          <w:szCs w:val="24"/>
        </w:rPr>
        <w:t xml:space="preserve"> </w:t>
      </w:r>
    </w:p>
    <w:p w:rsidR="002562BC" w:rsidRDefault="002562BC" w:rsidP="002562BC">
      <w:pPr>
        <w:jc w:val="both"/>
        <w:rPr>
          <w:szCs w:val="24"/>
        </w:rPr>
      </w:pPr>
    </w:p>
    <w:p w:rsidR="002562BC" w:rsidRPr="00E116AC" w:rsidRDefault="002562BC" w:rsidP="002562BC">
      <w:pPr>
        <w:jc w:val="both"/>
        <w:rPr>
          <w:szCs w:val="24"/>
        </w:rPr>
      </w:pPr>
    </w:p>
    <w:p w:rsidR="002562BC" w:rsidRDefault="002562BC" w:rsidP="002562BC">
      <w:pPr>
        <w:jc w:val="both"/>
      </w:pPr>
      <w:r>
        <w:t>Testemunhas:</w:t>
      </w:r>
    </w:p>
    <w:p w:rsidR="002562BC" w:rsidRDefault="002562BC" w:rsidP="002562BC">
      <w:pPr>
        <w:jc w:val="both"/>
      </w:pPr>
    </w:p>
    <w:p w:rsidR="002562BC" w:rsidRDefault="002562BC" w:rsidP="002562BC">
      <w:pPr>
        <w:jc w:val="both"/>
      </w:pPr>
      <w:r>
        <w:t>__________________________________              __________________________________</w:t>
      </w:r>
    </w:p>
    <w:p w:rsidR="002562BC" w:rsidRDefault="002562BC" w:rsidP="002562BC">
      <w:r>
        <w:t xml:space="preserve">Nome: Andréia Spolti                                                  Nome: Suelen B.Barbosa  </w:t>
      </w:r>
    </w:p>
    <w:p w:rsidR="002562BC" w:rsidRDefault="002562BC" w:rsidP="002562BC">
      <w:r>
        <w:t>CPF: 064.239.649-39                                                  CPF: 037.372.059-90</w:t>
      </w:r>
    </w:p>
    <w:p w:rsidR="002562BC" w:rsidRPr="00E116AC" w:rsidRDefault="002562BC" w:rsidP="002562BC">
      <w:pPr>
        <w:rPr>
          <w:szCs w:val="24"/>
        </w:rPr>
      </w:pPr>
    </w:p>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Default="002562BC" w:rsidP="002562BC"/>
    <w:p w:rsidR="002562BC" w:rsidRPr="00187284" w:rsidRDefault="002562BC" w:rsidP="002562BC"/>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5670"/>
      </w:tblGrid>
      <w:tr w:rsidR="002562BC" w:rsidRPr="008E4BA3" w:rsidTr="004E75D9">
        <w:tc>
          <w:tcPr>
            <w:tcW w:w="6804" w:type="dxa"/>
            <w:gridSpan w:val="2"/>
            <w:tcBorders>
              <w:top w:val="single" w:sz="6" w:space="0" w:color="auto"/>
              <w:left w:val="single" w:sz="6" w:space="0" w:color="auto"/>
              <w:bottom w:val="nil"/>
              <w:right w:val="single" w:sz="6" w:space="0" w:color="auto"/>
            </w:tcBorders>
          </w:tcPr>
          <w:p w:rsidR="002562BC" w:rsidRPr="008E4BA3" w:rsidRDefault="002562BC" w:rsidP="004E75D9">
            <w:pPr>
              <w:ind w:right="-70"/>
              <w:jc w:val="both"/>
              <w:rPr>
                <w:sz w:val="18"/>
                <w:szCs w:val="18"/>
              </w:rPr>
            </w:pPr>
            <w:r w:rsidRPr="008E4BA3">
              <w:rPr>
                <w:noProof/>
                <w:sz w:val="18"/>
                <w:szCs w:val="18"/>
              </w:rPr>
              <w:t>Estado de Santa Catarina</w:t>
            </w:r>
          </w:p>
        </w:tc>
      </w:tr>
      <w:tr w:rsidR="002562BC" w:rsidRPr="008E4BA3" w:rsidTr="004E75D9">
        <w:tc>
          <w:tcPr>
            <w:tcW w:w="6804" w:type="dxa"/>
            <w:gridSpan w:val="2"/>
            <w:tcBorders>
              <w:top w:val="nil"/>
              <w:left w:val="single" w:sz="6" w:space="0" w:color="auto"/>
              <w:bottom w:val="double" w:sz="6" w:space="0" w:color="auto"/>
              <w:right w:val="single" w:sz="6" w:space="0" w:color="auto"/>
            </w:tcBorders>
          </w:tcPr>
          <w:p w:rsidR="002562BC" w:rsidRPr="008E4BA3" w:rsidRDefault="002562BC" w:rsidP="004E75D9">
            <w:pPr>
              <w:ind w:right="-70"/>
              <w:jc w:val="both"/>
              <w:rPr>
                <w:b/>
                <w:sz w:val="18"/>
                <w:szCs w:val="18"/>
              </w:rPr>
            </w:pPr>
            <w:r w:rsidRPr="008E4BA3">
              <w:rPr>
                <w:b/>
                <w:noProof/>
                <w:sz w:val="18"/>
                <w:szCs w:val="18"/>
              </w:rPr>
              <w:t>PREFEITURA MUNICIPAL DE QUILOMBO</w:t>
            </w:r>
          </w:p>
        </w:tc>
      </w:tr>
      <w:tr w:rsidR="002562BC" w:rsidRPr="008E4BA3" w:rsidTr="004E75D9">
        <w:tc>
          <w:tcPr>
            <w:tcW w:w="6804" w:type="dxa"/>
            <w:gridSpan w:val="2"/>
            <w:tcBorders>
              <w:top w:val="double" w:sz="6" w:space="0" w:color="auto"/>
              <w:left w:val="single" w:sz="6" w:space="0" w:color="auto"/>
              <w:bottom w:val="nil"/>
              <w:right w:val="single" w:sz="6" w:space="0" w:color="auto"/>
            </w:tcBorders>
          </w:tcPr>
          <w:p w:rsidR="002562BC" w:rsidRPr="008E4BA3" w:rsidRDefault="002562BC" w:rsidP="004E75D9">
            <w:pPr>
              <w:ind w:right="-70"/>
              <w:jc w:val="center"/>
              <w:rPr>
                <w:b/>
                <w:sz w:val="18"/>
                <w:szCs w:val="18"/>
              </w:rPr>
            </w:pPr>
            <w:r w:rsidRPr="008E4BA3">
              <w:rPr>
                <w:b/>
                <w:sz w:val="18"/>
                <w:szCs w:val="18"/>
              </w:rPr>
              <w:t>EXTRATO  CONTRATUAL</w:t>
            </w:r>
          </w:p>
        </w:tc>
      </w:tr>
      <w:tr w:rsidR="002562BC" w:rsidRPr="008E4BA3" w:rsidTr="004E75D9">
        <w:tc>
          <w:tcPr>
            <w:tcW w:w="1134" w:type="dxa"/>
            <w:tcBorders>
              <w:top w:val="double" w:sz="6" w:space="0" w:color="auto"/>
              <w:left w:val="single" w:sz="6" w:space="0" w:color="auto"/>
              <w:bottom w:val="nil"/>
              <w:right w:val="nil"/>
            </w:tcBorders>
          </w:tcPr>
          <w:p w:rsidR="002562BC" w:rsidRPr="008E4BA3" w:rsidRDefault="002562BC" w:rsidP="004E75D9">
            <w:pPr>
              <w:ind w:right="-212"/>
              <w:jc w:val="both"/>
              <w:rPr>
                <w:sz w:val="18"/>
                <w:szCs w:val="18"/>
              </w:rPr>
            </w:pPr>
            <w:r w:rsidRPr="008E4BA3">
              <w:rPr>
                <w:sz w:val="18"/>
                <w:szCs w:val="18"/>
              </w:rPr>
              <w:t>Contrato Nº.:</w:t>
            </w:r>
          </w:p>
        </w:tc>
        <w:tc>
          <w:tcPr>
            <w:tcW w:w="5670" w:type="dxa"/>
            <w:tcBorders>
              <w:top w:val="double" w:sz="6" w:space="0" w:color="auto"/>
              <w:left w:val="nil"/>
              <w:bottom w:val="nil"/>
              <w:right w:val="single" w:sz="6" w:space="0" w:color="auto"/>
            </w:tcBorders>
          </w:tcPr>
          <w:p w:rsidR="002562BC" w:rsidRPr="008E4BA3" w:rsidRDefault="002562BC" w:rsidP="004E75D9">
            <w:pPr>
              <w:ind w:right="-70"/>
              <w:jc w:val="both"/>
              <w:rPr>
                <w:noProof/>
                <w:sz w:val="18"/>
                <w:szCs w:val="18"/>
              </w:rPr>
            </w:pPr>
            <w:r w:rsidRPr="008E4BA3">
              <w:rPr>
                <w:noProof/>
                <w:sz w:val="18"/>
                <w:szCs w:val="18"/>
              </w:rPr>
              <w:t xml:space="preserve"> </w:t>
            </w:r>
            <w:r w:rsidRPr="008E4BA3">
              <w:rPr>
                <w:sz w:val="18"/>
                <w:szCs w:val="18"/>
              </w:rPr>
              <w:t xml:space="preserve">         /201</w:t>
            </w:r>
            <w:r>
              <w:rPr>
                <w:sz w:val="18"/>
                <w:szCs w:val="18"/>
              </w:rPr>
              <w:t>4</w:t>
            </w:r>
          </w:p>
        </w:tc>
      </w:tr>
      <w:tr w:rsidR="002562BC" w:rsidRPr="008E4BA3" w:rsidTr="004E75D9">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Contratante.:</w:t>
            </w:r>
          </w:p>
        </w:tc>
        <w:tc>
          <w:tcPr>
            <w:tcW w:w="5670" w:type="dxa"/>
            <w:tcBorders>
              <w:top w:val="nil"/>
              <w:left w:val="nil"/>
              <w:bottom w:val="nil"/>
              <w:right w:val="single" w:sz="6" w:space="0" w:color="auto"/>
            </w:tcBorders>
          </w:tcPr>
          <w:p w:rsidR="002562BC" w:rsidRPr="008E4BA3" w:rsidRDefault="002562BC" w:rsidP="004E75D9">
            <w:pPr>
              <w:ind w:right="-70"/>
              <w:jc w:val="both"/>
              <w:rPr>
                <w:sz w:val="18"/>
                <w:szCs w:val="18"/>
              </w:rPr>
            </w:pPr>
            <w:r w:rsidRPr="008E4BA3">
              <w:rPr>
                <w:noProof/>
                <w:sz w:val="18"/>
                <w:szCs w:val="18"/>
              </w:rPr>
              <w:t>PREFEITURA MUNICIPAL DE QUILOMBO</w:t>
            </w:r>
          </w:p>
        </w:tc>
      </w:tr>
      <w:tr w:rsidR="002562BC" w:rsidRPr="008E4BA3" w:rsidTr="004E75D9">
        <w:trPr>
          <w:trHeight w:val="163"/>
        </w:trPr>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Contratada..:</w:t>
            </w:r>
          </w:p>
        </w:tc>
        <w:tc>
          <w:tcPr>
            <w:tcW w:w="5670" w:type="dxa"/>
            <w:tcBorders>
              <w:top w:val="nil"/>
              <w:left w:val="nil"/>
              <w:bottom w:val="nil"/>
              <w:right w:val="single" w:sz="6" w:space="0" w:color="auto"/>
            </w:tcBorders>
          </w:tcPr>
          <w:p w:rsidR="002562BC" w:rsidRPr="008E4BA3" w:rsidRDefault="002562BC" w:rsidP="004E75D9">
            <w:pPr>
              <w:ind w:right="-70"/>
              <w:jc w:val="both"/>
              <w:rPr>
                <w:sz w:val="18"/>
                <w:szCs w:val="18"/>
              </w:rPr>
            </w:pPr>
          </w:p>
        </w:tc>
      </w:tr>
      <w:tr w:rsidR="002562BC" w:rsidRPr="008E4BA3" w:rsidTr="004E75D9">
        <w:trPr>
          <w:trHeight w:val="1216"/>
        </w:trPr>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Objeto.........:</w:t>
            </w:r>
          </w:p>
        </w:tc>
        <w:tc>
          <w:tcPr>
            <w:tcW w:w="5670" w:type="dxa"/>
            <w:tcBorders>
              <w:top w:val="nil"/>
              <w:left w:val="nil"/>
              <w:bottom w:val="nil"/>
              <w:right w:val="single" w:sz="6" w:space="0" w:color="auto"/>
            </w:tcBorders>
          </w:tcPr>
          <w:p w:rsidR="002562BC" w:rsidRPr="00D278E7" w:rsidRDefault="002562BC" w:rsidP="004E75D9">
            <w:pPr>
              <w:pStyle w:val="Cabealho"/>
              <w:suppressAutoHyphens/>
              <w:jc w:val="both"/>
              <w:rPr>
                <w:b/>
                <w:sz w:val="20"/>
              </w:rPr>
            </w:pPr>
            <w:r w:rsidRPr="00D278E7">
              <w:rPr>
                <w:b/>
                <w:sz w:val="20"/>
              </w:rPr>
              <w:t>CONTRATAÇÃO DE EMPRESA PARA PRESTAÇÃO DE SERVIÇOS DE AT</w:t>
            </w:r>
            <w:r w:rsidRPr="00D278E7">
              <w:rPr>
                <w:b/>
                <w:sz w:val="20"/>
              </w:rPr>
              <w:t>U</w:t>
            </w:r>
            <w:r w:rsidRPr="00D278E7">
              <w:rPr>
                <w:b/>
                <w:sz w:val="20"/>
              </w:rPr>
              <w:t>ALIZAÇÃO DO PATRIMÔNIO PÚBLICO – BENS IMÓVEIS - DE ACORDO COM AS NORMAS BRASILEIRAS DE CONTABILIDADE APLICADAS AO SETOR PÚBLICO – NBCASP.</w:t>
            </w:r>
          </w:p>
          <w:p w:rsidR="002562BC" w:rsidRPr="00C718E7" w:rsidRDefault="002562BC" w:rsidP="004E75D9">
            <w:pPr>
              <w:jc w:val="both"/>
              <w:rPr>
                <w:sz w:val="18"/>
                <w:szCs w:val="18"/>
              </w:rPr>
            </w:pPr>
          </w:p>
        </w:tc>
      </w:tr>
      <w:tr w:rsidR="002562BC" w:rsidRPr="008E4BA3" w:rsidTr="004E75D9">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Valor           :</w:t>
            </w:r>
          </w:p>
        </w:tc>
        <w:tc>
          <w:tcPr>
            <w:tcW w:w="5670" w:type="dxa"/>
            <w:tcBorders>
              <w:top w:val="nil"/>
              <w:left w:val="nil"/>
              <w:bottom w:val="nil"/>
              <w:right w:val="single" w:sz="6" w:space="0" w:color="auto"/>
            </w:tcBorders>
          </w:tcPr>
          <w:p w:rsidR="002562BC" w:rsidRPr="008E4BA3" w:rsidRDefault="002562BC" w:rsidP="004E75D9">
            <w:pPr>
              <w:ind w:right="-70"/>
              <w:jc w:val="both"/>
              <w:rPr>
                <w:sz w:val="18"/>
                <w:szCs w:val="18"/>
              </w:rPr>
            </w:pPr>
            <w:r w:rsidRPr="008E4BA3">
              <w:rPr>
                <w:sz w:val="18"/>
                <w:szCs w:val="18"/>
              </w:rPr>
              <w:t xml:space="preserve">R$ </w:t>
            </w:r>
            <w:r>
              <w:rPr>
                <w:sz w:val="18"/>
                <w:szCs w:val="18"/>
              </w:rPr>
              <w:t xml:space="preserve">               </w:t>
            </w:r>
            <w:r w:rsidRPr="008E4BA3">
              <w:rPr>
                <w:sz w:val="18"/>
                <w:szCs w:val="18"/>
              </w:rPr>
              <w:t>(</w:t>
            </w:r>
            <w:r>
              <w:rPr>
                <w:sz w:val="18"/>
                <w:szCs w:val="18"/>
              </w:rPr>
              <w:t xml:space="preserve">                       </w:t>
            </w:r>
            <w:r w:rsidRPr="008E4BA3">
              <w:rPr>
                <w:sz w:val="18"/>
                <w:szCs w:val="18"/>
              </w:rPr>
              <w:t>).</w:t>
            </w:r>
          </w:p>
        </w:tc>
      </w:tr>
      <w:tr w:rsidR="002562BC" w:rsidRPr="008E4BA3" w:rsidTr="004E75D9">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 xml:space="preserve">Vigência.....: </w:t>
            </w:r>
          </w:p>
        </w:tc>
        <w:tc>
          <w:tcPr>
            <w:tcW w:w="5670" w:type="dxa"/>
            <w:tcBorders>
              <w:top w:val="nil"/>
              <w:left w:val="nil"/>
              <w:bottom w:val="nil"/>
              <w:right w:val="single" w:sz="6" w:space="0" w:color="auto"/>
            </w:tcBorders>
          </w:tcPr>
          <w:p w:rsidR="002562BC" w:rsidRPr="008E4BA3" w:rsidRDefault="002562BC" w:rsidP="004E75D9">
            <w:pPr>
              <w:ind w:right="-70"/>
              <w:jc w:val="both"/>
              <w:rPr>
                <w:sz w:val="18"/>
                <w:szCs w:val="18"/>
              </w:rPr>
            </w:pPr>
            <w:r w:rsidRPr="008E4BA3">
              <w:rPr>
                <w:sz w:val="18"/>
                <w:szCs w:val="18"/>
              </w:rPr>
              <w:t xml:space="preserve">Início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sz w:val="18"/>
                <w:szCs w:val="18"/>
              </w:rPr>
              <w:t xml:space="preserve">     Término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5</w:t>
            </w:r>
            <w:r w:rsidRPr="008E4BA3">
              <w:rPr>
                <w:noProof/>
                <w:sz w:val="18"/>
                <w:szCs w:val="18"/>
              </w:rPr>
              <w:t>.</w:t>
            </w:r>
          </w:p>
        </w:tc>
      </w:tr>
      <w:tr w:rsidR="002562BC" w:rsidRPr="008E4BA3" w:rsidTr="004E75D9">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Licitação.....:</w:t>
            </w:r>
          </w:p>
        </w:tc>
        <w:tc>
          <w:tcPr>
            <w:tcW w:w="5670" w:type="dxa"/>
            <w:tcBorders>
              <w:top w:val="nil"/>
              <w:left w:val="nil"/>
              <w:bottom w:val="nil"/>
              <w:right w:val="single" w:sz="6" w:space="0" w:color="auto"/>
            </w:tcBorders>
          </w:tcPr>
          <w:p w:rsidR="002562BC" w:rsidRPr="008E4BA3" w:rsidRDefault="002562BC" w:rsidP="004E75D9">
            <w:pPr>
              <w:ind w:right="-70"/>
              <w:jc w:val="both"/>
              <w:rPr>
                <w:sz w:val="18"/>
                <w:szCs w:val="18"/>
              </w:rPr>
            </w:pPr>
            <w:r>
              <w:rPr>
                <w:noProof/>
                <w:sz w:val="18"/>
                <w:szCs w:val="18"/>
              </w:rPr>
              <w:t>PREGÃO PRESENCIAL Nº 129/2014</w:t>
            </w:r>
          </w:p>
        </w:tc>
      </w:tr>
      <w:tr w:rsidR="002562BC" w:rsidRPr="008E4BA3" w:rsidTr="004E75D9">
        <w:tc>
          <w:tcPr>
            <w:tcW w:w="1134" w:type="dxa"/>
            <w:tcBorders>
              <w:top w:val="nil"/>
              <w:left w:val="single" w:sz="6" w:space="0" w:color="auto"/>
              <w:bottom w:val="nil"/>
              <w:right w:val="nil"/>
            </w:tcBorders>
          </w:tcPr>
          <w:p w:rsidR="002562BC" w:rsidRPr="008E4BA3" w:rsidRDefault="002562BC" w:rsidP="004E75D9">
            <w:pPr>
              <w:ind w:right="-70"/>
              <w:jc w:val="both"/>
              <w:rPr>
                <w:sz w:val="18"/>
                <w:szCs w:val="18"/>
              </w:rPr>
            </w:pPr>
            <w:r w:rsidRPr="008E4BA3">
              <w:rPr>
                <w:sz w:val="18"/>
                <w:szCs w:val="18"/>
              </w:rPr>
              <w:t>Dotação.......:</w:t>
            </w:r>
          </w:p>
        </w:tc>
        <w:tc>
          <w:tcPr>
            <w:tcW w:w="5670" w:type="dxa"/>
            <w:tcBorders>
              <w:top w:val="nil"/>
              <w:left w:val="nil"/>
              <w:bottom w:val="nil"/>
              <w:right w:val="single" w:sz="6" w:space="0" w:color="auto"/>
            </w:tcBorders>
          </w:tcPr>
          <w:p w:rsidR="002562BC" w:rsidRPr="00C974A7" w:rsidRDefault="002562BC" w:rsidP="004E75D9">
            <w:pPr>
              <w:ind w:right="-70"/>
              <w:jc w:val="both"/>
              <w:rPr>
                <w:noProof/>
                <w:sz w:val="18"/>
                <w:szCs w:val="18"/>
              </w:rPr>
            </w:pPr>
            <w:r>
              <w:rPr>
                <w:noProof/>
                <w:sz w:val="18"/>
                <w:szCs w:val="18"/>
              </w:rPr>
              <w:t xml:space="preserve"> 2.004   3.3.90.00     0.1.00 </w:t>
            </w:r>
          </w:p>
          <w:p w:rsidR="002562BC" w:rsidRPr="008E4BA3" w:rsidRDefault="002562BC" w:rsidP="004E75D9">
            <w:pPr>
              <w:rPr>
                <w:noProof/>
                <w:sz w:val="18"/>
                <w:szCs w:val="18"/>
              </w:rPr>
            </w:pPr>
            <w:r>
              <w:rPr>
                <w:sz w:val="18"/>
                <w:szCs w:val="18"/>
              </w:rPr>
              <w:t xml:space="preserve"> </w:t>
            </w:r>
          </w:p>
        </w:tc>
      </w:tr>
      <w:tr w:rsidR="002562BC" w:rsidRPr="008E4BA3" w:rsidTr="004E75D9">
        <w:tc>
          <w:tcPr>
            <w:tcW w:w="6804" w:type="dxa"/>
            <w:gridSpan w:val="2"/>
            <w:tcBorders>
              <w:top w:val="nil"/>
              <w:left w:val="single" w:sz="6" w:space="0" w:color="auto"/>
              <w:bottom w:val="nil"/>
              <w:right w:val="single" w:sz="6" w:space="0" w:color="auto"/>
            </w:tcBorders>
          </w:tcPr>
          <w:p w:rsidR="002562BC" w:rsidRPr="008E4BA3" w:rsidRDefault="002562BC" w:rsidP="004E75D9">
            <w:pPr>
              <w:ind w:right="-70"/>
              <w:jc w:val="center"/>
              <w:rPr>
                <w:sz w:val="18"/>
                <w:szCs w:val="18"/>
              </w:rPr>
            </w:pPr>
            <w:r>
              <w:rPr>
                <w:noProof/>
                <w:sz w:val="18"/>
                <w:szCs w:val="18"/>
              </w:rPr>
              <w:t xml:space="preserve">QUILOMBO,     </w:t>
            </w:r>
            <w:r w:rsidRPr="008E4BA3">
              <w:rPr>
                <w:noProof/>
                <w:sz w:val="18"/>
                <w:szCs w:val="18"/>
              </w:rPr>
              <w:t xml:space="preserve"> de </w:t>
            </w:r>
            <w:r>
              <w:rPr>
                <w:noProof/>
                <w:sz w:val="18"/>
                <w:szCs w:val="18"/>
              </w:rPr>
              <w:t xml:space="preserve">                  </w:t>
            </w:r>
            <w:r w:rsidRPr="008E4BA3">
              <w:rPr>
                <w:noProof/>
                <w:sz w:val="18"/>
                <w:szCs w:val="18"/>
              </w:rPr>
              <w:t>de 201</w:t>
            </w:r>
            <w:r>
              <w:rPr>
                <w:noProof/>
                <w:sz w:val="18"/>
                <w:szCs w:val="18"/>
              </w:rPr>
              <w:t>4</w:t>
            </w:r>
            <w:r w:rsidRPr="008E4BA3">
              <w:rPr>
                <w:noProof/>
                <w:sz w:val="18"/>
                <w:szCs w:val="18"/>
              </w:rPr>
              <w:t>.</w:t>
            </w:r>
          </w:p>
        </w:tc>
      </w:tr>
      <w:tr w:rsidR="002562BC" w:rsidRPr="008E4BA3" w:rsidTr="004E75D9">
        <w:trPr>
          <w:trHeight w:val="248"/>
        </w:trPr>
        <w:tc>
          <w:tcPr>
            <w:tcW w:w="6804" w:type="dxa"/>
            <w:gridSpan w:val="2"/>
            <w:tcBorders>
              <w:top w:val="nil"/>
              <w:left w:val="single" w:sz="6" w:space="0" w:color="auto"/>
              <w:bottom w:val="nil"/>
              <w:right w:val="single" w:sz="6" w:space="0" w:color="auto"/>
            </w:tcBorders>
          </w:tcPr>
          <w:p w:rsidR="002562BC" w:rsidRPr="008E4BA3" w:rsidRDefault="002562BC" w:rsidP="004E75D9">
            <w:pPr>
              <w:ind w:right="-70"/>
              <w:jc w:val="both"/>
              <w:rPr>
                <w:sz w:val="18"/>
                <w:szCs w:val="18"/>
              </w:rPr>
            </w:pPr>
          </w:p>
        </w:tc>
      </w:tr>
      <w:tr w:rsidR="002562BC" w:rsidRPr="008E4BA3" w:rsidTr="004E75D9">
        <w:tc>
          <w:tcPr>
            <w:tcW w:w="6804" w:type="dxa"/>
            <w:gridSpan w:val="2"/>
            <w:tcBorders>
              <w:top w:val="nil"/>
              <w:left w:val="single" w:sz="6" w:space="0" w:color="auto"/>
              <w:bottom w:val="nil"/>
              <w:right w:val="single" w:sz="6" w:space="0" w:color="auto"/>
            </w:tcBorders>
          </w:tcPr>
          <w:p w:rsidR="002562BC" w:rsidRPr="008E4BA3" w:rsidRDefault="002562BC" w:rsidP="004E75D9">
            <w:pPr>
              <w:ind w:right="-70"/>
              <w:jc w:val="center"/>
              <w:rPr>
                <w:b/>
                <w:sz w:val="18"/>
                <w:szCs w:val="18"/>
              </w:rPr>
            </w:pPr>
            <w:r w:rsidRPr="008E4BA3">
              <w:rPr>
                <w:b/>
                <w:noProof/>
                <w:sz w:val="18"/>
                <w:szCs w:val="18"/>
              </w:rPr>
              <w:t>NEURI BRUNETTO</w:t>
            </w:r>
          </w:p>
        </w:tc>
      </w:tr>
      <w:tr w:rsidR="002562BC" w:rsidRPr="008E4BA3" w:rsidTr="004E75D9">
        <w:tc>
          <w:tcPr>
            <w:tcW w:w="6804" w:type="dxa"/>
            <w:gridSpan w:val="2"/>
            <w:tcBorders>
              <w:top w:val="nil"/>
              <w:left w:val="single" w:sz="6" w:space="0" w:color="auto"/>
              <w:bottom w:val="single" w:sz="6" w:space="0" w:color="auto"/>
              <w:right w:val="single" w:sz="6" w:space="0" w:color="auto"/>
            </w:tcBorders>
          </w:tcPr>
          <w:p w:rsidR="002562BC" w:rsidRPr="008E4BA3" w:rsidRDefault="002562BC" w:rsidP="004E75D9">
            <w:pPr>
              <w:ind w:right="-70"/>
              <w:jc w:val="center"/>
              <w:rPr>
                <w:b/>
                <w:sz w:val="18"/>
                <w:szCs w:val="18"/>
              </w:rPr>
            </w:pPr>
            <w:r w:rsidRPr="008E4BA3">
              <w:rPr>
                <w:b/>
                <w:noProof/>
                <w:sz w:val="18"/>
                <w:szCs w:val="18"/>
              </w:rPr>
              <w:t>Prefeito Municipal</w:t>
            </w:r>
          </w:p>
        </w:tc>
      </w:tr>
    </w:tbl>
    <w:p w:rsidR="00AF28D7" w:rsidRPr="002562BC" w:rsidRDefault="00AF28D7" w:rsidP="002562BC"/>
    <w:sectPr w:rsidR="00AF28D7" w:rsidRPr="002562BC" w:rsidSect="002562BC">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D8" w:rsidRDefault="008C5ED8">
      <w:r>
        <w:separator/>
      </w:r>
    </w:p>
  </w:endnote>
  <w:endnote w:type="continuationSeparator" w:id="1">
    <w:p w:rsidR="008C5ED8" w:rsidRDefault="008C5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D8" w:rsidRDefault="008C5ED8">
      <w:r>
        <w:separator/>
      </w:r>
    </w:p>
  </w:footnote>
  <w:footnote w:type="continuationSeparator" w:id="1">
    <w:p w:rsidR="008C5ED8" w:rsidRDefault="008C5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1FF4578"/>
    <w:multiLevelType w:val="hybridMultilevel"/>
    <w:tmpl w:val="29F28A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9/10/2014"/>
    <w:docVar w:name="DataAdjudicacao" w:val="01 de Janeiro de 1900"/>
    <w:docVar w:name="DataAssinatura" w:val="DataAssinatura"/>
    <w:docVar w:name="DataDecreto" w:val="01/01/2013"/>
    <w:docVar w:name="DataEntrEnvelope" w:val="15/10/2014"/>
    <w:docVar w:name="DataExtensoAdjudicacao" w:val="1 de Janeiro de 1900"/>
    <w:docVar w:name="DataExtensoAssinatura" w:val="DataExtensoAssinatura"/>
    <w:docVar w:name="DataExtensoHomolog" w:val="1 de Janeiro de 1900"/>
    <w:docVar w:name="DataExtensoProcesso" w:val="14 de Outubro de 2014"/>
    <w:docVar w:name="DataExtensoPublicacao" w:val="14 de Outubro de 2014"/>
    <w:docVar w:name="DataFinalRecEnvelope" w:val="29/10/2014"/>
    <w:docVar w:name="DataHomologacao" w:val="01/01/1900"/>
    <w:docVar w:name="DataInicioRecEnvelope" w:val="15/10/2014"/>
    <w:docVar w:name="DataPortaria" w:val="01/01/1900"/>
    <w:docVar w:name="DataProcesso" w:val="14/10/2014"/>
    <w:docVar w:name="DataPublicacao" w:val="14 de Outubro de 2014"/>
    <w:docVar w:name="DataVencimento" w:val="DataVencimento"/>
    <w:docVar w:name="DecretoNomeacao" w:val=" "/>
    <w:docVar w:name="Dotacoes" w:val="2.004.3390.00 - 0 - 7/2014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EM 03 PARCELAS"/>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serv   CONTRATAÇÃO DE EMPRESA PARA PRESTAÇÃO DE SERVIÇOS DE ATUALIZAÇÃO DO PATRIMÔNIO PÚBLICO - BENS IMÓVEIS - DE ACORDO COM AS NORMAS BRASILEIRAS DE CONTABILIDADE APLICADAS AO SETOR PÚBLICO - NBCASP, COMPREENDENDO OS SEGUINTES SERVIÇOS:&#10;1 - Levantamento físico de todos os bens imóveis do Município, com comparação das Matrículas/Sistema informatizado/in loco;&#10;2 - Elaboração de manual de administração do patrimônio físico e contábil dos bens imóveis, definindo critérios de reconhecimento pelas características dos ativos, mensuração e avaliação dos bens, de acordo com as normas brasileiras de contabilidade aplicadas ao setor público. Procedimentos para depreciação, exaustão e amortização, com definição de método, por classe de bens, rotinas para cálculo do valor residual, valor depreciável, estimativa de vida útil econômica dos bens, taxa de depreciação, apuração do valor líquido contábil, reavaliação, redução a valor recuperável, segundo critérios adotados pela Secretaria do Tesouro Nacional e Tribunal de Contas de Santa Catarina, atendendo ainda as NBCASP. Caracterização de bens intangíveis e procedimentos de sua administração. Definição de controles internos para baixas e incorporações, rotinas para ser adotados pelo setor de patrimônio do Município, no andamento das atividades;&#10;3 - Reavaliação dos bens imóveis, segundo critérios da NBCASP;&#10;4 - Configuração do sistema de patrimônio, de todos os cadastros de bens móveis e imóveis, com atendimento aos critérios de reconhecimento, mensuração e avaliação dos ativos, de acordo com as normas brasileiras de contabilidade aplicadas ao setor público, com definição do método de depreciação, depreciação restante de cada item, dos bens atualizados, por classe de bens, com cálculo do valor residual, valor depreciável, estimativa de vida útil econômica dos bens, taxa de depreciação, apuração do valor líquido contábil, reavaliação, redução a valor recuperável e caracterização de bens intangíveis, segundo critérios adotados pela Secretaria do Tesouro Nacional e Tribunal de Contas de Santa Catarina, atendendo ainda as NBCASP;&#10;5 - Elaboração e disponibilização das atas da execução do trabalho, validadas e assinadas pela comissão de patrimônio do Município, atendendo as exigências das normas brasileiras de contabilidade, especificando todo o histórico do levantamento e ajuste físico, critérios das NBCASP adotados na atualização contábil dos valores dos bens, para compor parte de todo o processo de atualização do patrimônio;&#10;6 - Elaboração do Parecer do Controle Interno referente às atualizações no patrimônio;&#10;7 - Capacitação do servidor responsável pelo patrimônio para quer seja mantido controle permanente do patrimônio;&#10;8 - Entrega final do processo, contendo todos os documentos, fotos, papéis de trabalho, relatórios, tabelas, atas, decretos e leis, e outros itens utilizados na atualização física e contábil do patrimônio, ao Chefe do Poder Executivo Municipal; O trabalho é entregue completo, tanto na questão física como contábil, e de acordo com as Normas Brasileiras de Contabilidade Aplicadas ao Setor Públic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INDICAÇÃO DO PROFISSIONAL RESPONSÁVE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9/2014"/>
    <w:docVar w:name="NumProcesso" w:val="129/2014"/>
    <w:docVar w:name="ObjetoContrato" w:val="ObjetoContrato"/>
    <w:docVar w:name="ObjetoLicitacao" w:val="CONTRATAÇÃO DE EMPRESA PARA PRESTAÇÃO DE SERVIÇOS DE ATUALIZAÇÃO DO PATRIMÔNIO PÚBLICO - BENS IMÓVEIS - DE ACORDO COM AS NORMAS BRASILEIRAS DE CONTABILIDADE APLICADAS AO SETOR PÚBLICO - NBCASP."/>
    <w:docVar w:name="ObsContrato" w:val="ObsContrato"/>
    <w:docVar w:name="ObsProcesso" w:val="OS SERVIÇOS REFEREM-SE À REALIZAR  ATUALIZAÇÃO DO PATRIMÔNIO PÚBLICO - BENS IMÓVEIS - DE ACORDO COM AS NORMAS BRASILEIRAS DE CONTABILIDADE APLICADAS AO SETOR PÚBLICO - NBCASP."/>
    <w:docVar w:name="PortariaComissao" w:val="272/2014"/>
    <w:docVar w:name="PrazoEntrega" w:val="EM ATÉ 03 (TRÊS) MESES"/>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2FD8"/>
    <w:rsid w:val="0020033E"/>
    <w:rsid w:val="00202F93"/>
    <w:rsid w:val="00205195"/>
    <w:rsid w:val="00246964"/>
    <w:rsid w:val="002562BC"/>
    <w:rsid w:val="002A47E5"/>
    <w:rsid w:val="002B329B"/>
    <w:rsid w:val="002D503D"/>
    <w:rsid w:val="0030726D"/>
    <w:rsid w:val="0032214C"/>
    <w:rsid w:val="003350F9"/>
    <w:rsid w:val="00350427"/>
    <w:rsid w:val="003668D9"/>
    <w:rsid w:val="00380A32"/>
    <w:rsid w:val="003A4CB5"/>
    <w:rsid w:val="003F6B9D"/>
    <w:rsid w:val="00437B37"/>
    <w:rsid w:val="004879A6"/>
    <w:rsid w:val="004B0868"/>
    <w:rsid w:val="004B13FD"/>
    <w:rsid w:val="004C501F"/>
    <w:rsid w:val="004E75D9"/>
    <w:rsid w:val="00552B41"/>
    <w:rsid w:val="00585937"/>
    <w:rsid w:val="005B7E1F"/>
    <w:rsid w:val="005C24CD"/>
    <w:rsid w:val="005D2E7B"/>
    <w:rsid w:val="00640883"/>
    <w:rsid w:val="00642E89"/>
    <w:rsid w:val="006547E8"/>
    <w:rsid w:val="00683F15"/>
    <w:rsid w:val="007015CD"/>
    <w:rsid w:val="00701FDE"/>
    <w:rsid w:val="00710920"/>
    <w:rsid w:val="007121A0"/>
    <w:rsid w:val="00756567"/>
    <w:rsid w:val="00757A4A"/>
    <w:rsid w:val="00770D9E"/>
    <w:rsid w:val="00786FAE"/>
    <w:rsid w:val="007F2A7A"/>
    <w:rsid w:val="0082317C"/>
    <w:rsid w:val="00863461"/>
    <w:rsid w:val="00877A68"/>
    <w:rsid w:val="00891F7B"/>
    <w:rsid w:val="008C1E1B"/>
    <w:rsid w:val="008C5ED8"/>
    <w:rsid w:val="00922738"/>
    <w:rsid w:val="00961441"/>
    <w:rsid w:val="00973E89"/>
    <w:rsid w:val="009D391C"/>
    <w:rsid w:val="009F2A1A"/>
    <w:rsid w:val="00A02271"/>
    <w:rsid w:val="00AC2FA6"/>
    <w:rsid w:val="00AF0862"/>
    <w:rsid w:val="00AF28D7"/>
    <w:rsid w:val="00AF43D7"/>
    <w:rsid w:val="00B04A89"/>
    <w:rsid w:val="00B54459"/>
    <w:rsid w:val="00BC469E"/>
    <w:rsid w:val="00BE3B52"/>
    <w:rsid w:val="00C06A3B"/>
    <w:rsid w:val="00C41D58"/>
    <w:rsid w:val="00CB1C54"/>
    <w:rsid w:val="00CC3D8E"/>
    <w:rsid w:val="00CF6180"/>
    <w:rsid w:val="00D219C7"/>
    <w:rsid w:val="00D50F5A"/>
    <w:rsid w:val="00D64DD0"/>
    <w:rsid w:val="00D732D3"/>
    <w:rsid w:val="00D84EE6"/>
    <w:rsid w:val="00DA1A51"/>
    <w:rsid w:val="00DC56FA"/>
    <w:rsid w:val="00DD4FE0"/>
    <w:rsid w:val="00E35505"/>
    <w:rsid w:val="00E82DF4"/>
    <w:rsid w:val="00EA2526"/>
    <w:rsid w:val="00EB5E29"/>
    <w:rsid w:val="00EE5DC8"/>
    <w:rsid w:val="00F0267F"/>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2562BC"/>
    <w:rPr>
      <w:color w:val="0000FF"/>
      <w:u w:val="single"/>
    </w:rPr>
  </w:style>
  <w:style w:type="paragraph" w:styleId="Recuodecorpodetexto">
    <w:name w:val="Body Text Indent"/>
    <w:basedOn w:val="Normal"/>
    <w:link w:val="RecuodecorpodetextoChar"/>
    <w:rsid w:val="002562BC"/>
    <w:pPr>
      <w:spacing w:after="120"/>
      <w:ind w:left="283"/>
    </w:pPr>
    <w:rPr>
      <w:lang/>
    </w:rPr>
  </w:style>
  <w:style w:type="character" w:customStyle="1" w:styleId="RecuodecorpodetextoChar">
    <w:name w:val="Recuo de corpo de texto Char"/>
    <w:link w:val="Recuodecorpodetexto"/>
    <w:rsid w:val="002562BC"/>
    <w:rPr>
      <w:sz w:val="24"/>
      <w:lang/>
    </w:rPr>
  </w:style>
  <w:style w:type="character" w:customStyle="1" w:styleId="Ttulo1Char">
    <w:name w:val="Título 1 Char"/>
    <w:link w:val="Ttulo1"/>
    <w:uiPriority w:val="9"/>
    <w:rsid w:val="00DC56FA"/>
    <w:rPr>
      <w:rFonts w:ascii="Arial" w:hAnsi="Arial" w:cs="Arial"/>
      <w:b/>
      <w:bCs/>
      <w:kern w:val="32"/>
      <w:sz w:val="32"/>
      <w:szCs w:val="32"/>
    </w:rPr>
  </w:style>
  <w:style w:type="paragraph" w:styleId="Textodebalo">
    <w:name w:val="Balloon Text"/>
    <w:basedOn w:val="Normal"/>
    <w:link w:val="TextodebaloChar"/>
    <w:rsid w:val="00D64DD0"/>
    <w:rPr>
      <w:rFonts w:ascii="Tahoma" w:hAnsi="Tahoma" w:cs="Tahoma"/>
      <w:sz w:val="16"/>
      <w:szCs w:val="16"/>
    </w:rPr>
  </w:style>
  <w:style w:type="character" w:customStyle="1" w:styleId="TextodebaloChar">
    <w:name w:val="Texto de balão Char"/>
    <w:link w:val="Textodebalo"/>
    <w:rsid w:val="00D64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159225579">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7369</Words>
  <Characters>39797</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47072</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2014-10-16T11:54:00Z</dcterms:created>
  <dcterms:modified xsi:type="dcterms:W3CDTF">2014-10-16T11:54:00Z</dcterms:modified>
</cp:coreProperties>
</file>