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p w:rsidR="00160D33" w:rsidRDefault="00160D33" w:rsidP="00160D33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160D33" w:rsidTr="008D48B9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pStyle w:val="Ttulo1"/>
            </w:pPr>
            <w:r>
              <w:t>Estado de Santa Catarina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 DE QUILOMBO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0715D0">
            <w:pPr>
              <w:ind w:right="72"/>
              <w:jc w:val="both"/>
              <w:rPr>
                <w:szCs w:val="20"/>
              </w:rPr>
            </w:pPr>
            <w:r>
              <w:t>Processo Adm. Nº.: 1</w:t>
            </w:r>
            <w:r w:rsidR="00751E22">
              <w:t>1</w:t>
            </w:r>
            <w:r w:rsidR="000715D0">
              <w:t>8</w:t>
            </w:r>
            <w:r>
              <w:t>/201</w:t>
            </w:r>
            <w:r w:rsidR="00751E22">
              <w:t>4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0715D0">
            <w:pPr>
              <w:ind w:right="72"/>
              <w:jc w:val="both"/>
              <w:rPr>
                <w:szCs w:val="20"/>
              </w:rPr>
            </w:pPr>
            <w:r>
              <w:t xml:space="preserve">Objeto : CONTRATAÇÃO DE </w:t>
            </w:r>
            <w:r w:rsidR="00751E22">
              <w:t xml:space="preserve">EMPRESA PARA </w:t>
            </w:r>
            <w:r w:rsidR="000715D0">
              <w:t>APRESENTAÇÃO DE ESPETÁCULO TEATRAL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0715D0">
            <w:pPr>
              <w:ind w:right="72"/>
              <w:jc w:val="both"/>
              <w:rPr>
                <w:szCs w:val="20"/>
              </w:rPr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Inexigibilidade de Licitação para a contratação de </w:t>
            </w:r>
            <w:r w:rsidR="008D48B9">
              <w:t>empresa</w:t>
            </w:r>
            <w:r>
              <w:t xml:space="preserve"> </w:t>
            </w:r>
            <w:r w:rsidR="000715D0">
              <w:t xml:space="preserve">para apresentação de espetáculo teatral no dia 09/10/2014, na noite cultural, evento em comemoração aos 53º aniversário do município de Quilombo, na praça municipal Hélio Antônio </w:t>
            </w:r>
            <w:proofErr w:type="spellStart"/>
            <w:r w:rsidR="000715D0">
              <w:t>Farezin</w:t>
            </w:r>
            <w:proofErr w:type="spellEnd"/>
            <w:r w:rsidR="000715D0">
              <w:t xml:space="preserve"> da sede do Município,</w:t>
            </w:r>
            <w:r>
              <w:t xml:space="preserve"> de acordo com o inciso III do Art.25 da lei  8.666/93.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Pr="000F00AE" w:rsidRDefault="00160D33" w:rsidP="000715D0">
            <w:pPr>
              <w:jc w:val="both"/>
            </w:pPr>
            <w:r>
              <w:t xml:space="preserve">EMPRESA: </w:t>
            </w:r>
            <w:r w:rsidR="000715D0">
              <w:t>PASSOS ESPETÁCULOS TEATRAIS E SHOWS LTDA ME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0715D0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0715D0">
              <w:t>6</w:t>
            </w:r>
            <w:r>
              <w:t>.</w:t>
            </w:r>
            <w:r w:rsidR="000715D0">
              <w:t>6</w:t>
            </w:r>
            <w:r>
              <w:t>00,00 (</w:t>
            </w:r>
            <w:r w:rsidR="00981544">
              <w:t>Se</w:t>
            </w:r>
            <w:r w:rsidR="000715D0">
              <w:t>is mil e seiscentos reais</w:t>
            </w:r>
            <w:r>
              <w:t>).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0715D0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751E22">
              <w:t>1</w:t>
            </w:r>
            <w:r w:rsidR="000715D0">
              <w:t>5</w:t>
            </w:r>
            <w:r>
              <w:t xml:space="preserve"> de </w:t>
            </w:r>
            <w:r w:rsidR="00751E22">
              <w:t>setembro</w:t>
            </w:r>
            <w:r>
              <w:t xml:space="preserve"> de 201</w:t>
            </w:r>
            <w:r w:rsidR="00751E22">
              <w:t>4</w:t>
            </w:r>
            <w:r>
              <w:t>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Prefeito Municipal </w:t>
            </w:r>
          </w:p>
        </w:tc>
      </w:tr>
    </w:tbl>
    <w:p w:rsidR="00160D33" w:rsidRDefault="00160D33" w:rsidP="00160D33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715D0"/>
    <w:rsid w:val="00071DB6"/>
    <w:rsid w:val="000F00AE"/>
    <w:rsid w:val="00160D33"/>
    <w:rsid w:val="00286A77"/>
    <w:rsid w:val="002D3A2D"/>
    <w:rsid w:val="003442D7"/>
    <w:rsid w:val="00437601"/>
    <w:rsid w:val="004409D2"/>
    <w:rsid w:val="00532CE0"/>
    <w:rsid w:val="00533AAC"/>
    <w:rsid w:val="005729C6"/>
    <w:rsid w:val="005E1B54"/>
    <w:rsid w:val="005F15E3"/>
    <w:rsid w:val="00614604"/>
    <w:rsid w:val="00707762"/>
    <w:rsid w:val="00751E22"/>
    <w:rsid w:val="008015B0"/>
    <w:rsid w:val="008D48B9"/>
    <w:rsid w:val="008E7D8C"/>
    <w:rsid w:val="00924257"/>
    <w:rsid w:val="00973B02"/>
    <w:rsid w:val="00981544"/>
    <w:rsid w:val="0099578C"/>
    <w:rsid w:val="009F10BC"/>
    <w:rsid w:val="00A802C6"/>
    <w:rsid w:val="00B265E3"/>
    <w:rsid w:val="00B83362"/>
    <w:rsid w:val="00C46E0C"/>
    <w:rsid w:val="00C9740D"/>
    <w:rsid w:val="00CB6C4A"/>
    <w:rsid w:val="00DB33BB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rsid w:val="00160D33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2010-09-09T14:28:00Z</cp:lastPrinted>
  <dcterms:created xsi:type="dcterms:W3CDTF">2014-09-16T14:29:00Z</dcterms:created>
  <dcterms:modified xsi:type="dcterms:W3CDTF">2014-09-16T14:29:00Z</dcterms:modified>
</cp:coreProperties>
</file>