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895438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B6F7E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95438">
              <w:t>1</w:t>
            </w:r>
            <w:r w:rsidR="009B6F7E">
              <w:t>28</w:t>
            </w:r>
            <w:r>
              <w:t>/201</w:t>
            </w:r>
            <w:r w:rsidR="00895438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9B6F7E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9B6F7E">
              <w:t>AQUISIÇÃO DE SERVIÇOS TÉCNICOS DE INFORMÁTICA ATRAVES DA CESSÃO DE DIREITO DE USO  DO SISTEMA DETRANNET.</w:t>
            </w:r>
            <w:r w:rsidR="00895438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953D3F" w:rsidRDefault="005729C6" w:rsidP="00953D3F">
            <w:pPr>
              <w:ind w:right="72"/>
              <w:jc w:val="both"/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973B02">
              <w:t xml:space="preserve">a </w:t>
            </w:r>
            <w:r w:rsidR="009B6F7E">
              <w:t xml:space="preserve">aquisição de serviços técnicos de informática </w:t>
            </w:r>
            <w:r w:rsidR="00953D3F">
              <w:t>através da cessão de direito de uso do sistema DETRANNET, módulo fiscalização, desenvolvido e instalado no ambiente DATACENTER do CIASC, relativos ao acesso/cessão de informação do banco de dados do DETRAN/SC, p/a inserção e atualização das multas de trânsito de competência administrativa do Município,</w:t>
            </w:r>
            <w:r>
              <w:t xml:space="preserve"> de acordo com o inciso </w:t>
            </w:r>
            <w:r w:rsidR="00953D3F">
              <w:t>I</w:t>
            </w:r>
            <w:r>
              <w:t xml:space="preserve">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A03D51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953D3F">
              <w:t>CENTRO DE INFORM</w:t>
            </w:r>
            <w:r w:rsidR="00A03D51">
              <w:t xml:space="preserve">ÁTICA </w:t>
            </w:r>
            <w:r w:rsidR="00953D3F">
              <w:t>E AUTOMAÇÃO DO ESTADO DE SANTA CATARINA-CIASC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53D3F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953D3F">
              <w:t>3</w:t>
            </w:r>
            <w:r w:rsidR="00532CE0">
              <w:t>.</w:t>
            </w:r>
            <w:r w:rsidR="00973B02">
              <w:t>000</w:t>
            </w:r>
            <w:r w:rsidR="00532CE0">
              <w:t>,00</w:t>
            </w:r>
            <w:r>
              <w:t xml:space="preserve"> (</w:t>
            </w:r>
            <w:r w:rsidR="00953D3F">
              <w:t>Três mil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53D3F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895438">
              <w:t>2</w:t>
            </w:r>
            <w:r w:rsidR="00953D3F">
              <w:t>4</w:t>
            </w:r>
            <w:r>
              <w:t xml:space="preserve"> de </w:t>
            </w:r>
            <w:r w:rsidR="00953D3F">
              <w:t>setembro</w:t>
            </w:r>
            <w:r>
              <w:t xml:space="preserve"> de 201</w:t>
            </w:r>
            <w:r w:rsidR="00895438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87C71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E5597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86A77"/>
    <w:rsid w:val="003D4B74"/>
    <w:rsid w:val="00437601"/>
    <w:rsid w:val="00532CE0"/>
    <w:rsid w:val="00533AAC"/>
    <w:rsid w:val="005729C6"/>
    <w:rsid w:val="00597FAD"/>
    <w:rsid w:val="008015B0"/>
    <w:rsid w:val="00895438"/>
    <w:rsid w:val="00953D3F"/>
    <w:rsid w:val="00973B02"/>
    <w:rsid w:val="0099578C"/>
    <w:rsid w:val="009B6F7E"/>
    <w:rsid w:val="009C3F91"/>
    <w:rsid w:val="009F10BC"/>
    <w:rsid w:val="00A03D51"/>
    <w:rsid w:val="00B87C71"/>
    <w:rsid w:val="00C46E0C"/>
    <w:rsid w:val="00C83C3F"/>
    <w:rsid w:val="00CB6C4A"/>
    <w:rsid w:val="00E55975"/>
    <w:rsid w:val="00F03146"/>
    <w:rsid w:val="00F43C0B"/>
    <w:rsid w:val="00F66B97"/>
    <w:rsid w:val="00F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2013-10-02T19:33:00Z</dcterms:created>
  <dcterms:modified xsi:type="dcterms:W3CDTF">2013-10-02T19:33:00Z</dcterms:modified>
</cp:coreProperties>
</file>