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E48A6" w:rsidRDefault="00AE48A6">
      <w:pPr>
        <w:rPr>
          <w:rFonts w:ascii="Arial" w:hAnsi="Arial"/>
        </w:rPr>
      </w:pPr>
    </w:p>
    <w:p w:rsidR="00AE48A6" w:rsidRDefault="00C14E1C">
      <w:pPr>
        <w:rPr>
          <w:rFonts w:ascii="Arial" w:hAnsi="Arial"/>
        </w:rPr>
      </w:pPr>
      <w:r>
        <w:rPr>
          <w:rFonts w:ascii="Arial" w:hAnsi="Arial"/>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6" type="#_x0000_t75" style="position:absolute;margin-left:0;margin-top:-9.9pt;width:3in;height:101.2pt;z-index:251660288;mso-position-horizontal:left">
            <v:imagedata r:id="rId7" o:title=""/>
            <w10:wrap type="square" side="right"/>
          </v:shape>
          <o:OLEObject Type="Embed" ProgID="AutoCAD.Drawing.18" ShapeID="_x0000_s1036" DrawAspect="Content" ObjectID="_1463484728" r:id="rId8"/>
        </w:pict>
      </w:r>
    </w:p>
    <w:p w:rsidR="00AE48A6" w:rsidRDefault="00AE48A6">
      <w:pPr>
        <w:rPr>
          <w:rFonts w:ascii="Arial" w:hAnsi="Arial"/>
        </w:rPr>
      </w:pPr>
    </w:p>
    <w:p w:rsidR="00AE48A6" w:rsidRDefault="00AE48A6">
      <w:pPr>
        <w:rPr>
          <w:rFonts w:ascii="Arial" w:hAnsi="Arial"/>
        </w:rPr>
      </w:pPr>
    </w:p>
    <w:p w:rsidR="00AE48A6" w:rsidRDefault="00AE48A6">
      <w:pPr>
        <w:rPr>
          <w:rFonts w:ascii="Arial" w:hAnsi="Arial"/>
        </w:rPr>
      </w:pPr>
    </w:p>
    <w:p w:rsidR="00AE48A6" w:rsidRDefault="00AE48A6">
      <w:pPr>
        <w:rPr>
          <w:rFonts w:ascii="Arial" w:hAnsi="Arial"/>
        </w:rPr>
      </w:pPr>
    </w:p>
    <w:p w:rsidR="00873FBB" w:rsidRDefault="00873FBB">
      <w:pPr>
        <w:rPr>
          <w:rFonts w:ascii="Arial" w:hAnsi="Arial"/>
        </w:rPr>
      </w:pPr>
    </w:p>
    <w:p w:rsidR="00AE48A6" w:rsidRDefault="00AE48A6">
      <w:pPr>
        <w:rPr>
          <w:rFonts w:ascii="Arial" w:hAnsi="Arial"/>
        </w:rPr>
      </w:pPr>
    </w:p>
    <w:p w:rsidR="00C14E1C" w:rsidRDefault="00C14E1C">
      <w:pPr>
        <w:rPr>
          <w:rFonts w:ascii="Arial" w:hAnsi="Arial"/>
        </w:rPr>
      </w:pPr>
    </w:p>
    <w:p w:rsidR="00C14E1C" w:rsidRDefault="00C14E1C">
      <w:pPr>
        <w:rPr>
          <w:rFonts w:ascii="Arial" w:hAnsi="Arial"/>
        </w:rPr>
      </w:pPr>
    </w:p>
    <w:p w:rsidR="00C14E1C" w:rsidRDefault="00C14E1C">
      <w:pPr>
        <w:rPr>
          <w:rFonts w:ascii="Arial" w:hAnsi="Arial"/>
        </w:rPr>
      </w:pPr>
    </w:p>
    <w:p w:rsidR="00C14E1C" w:rsidRDefault="00C14E1C">
      <w:pPr>
        <w:rPr>
          <w:rFonts w:ascii="Arial" w:hAnsi="Arial"/>
        </w:rPr>
      </w:pPr>
    </w:p>
    <w:p w:rsidR="00C14E1C" w:rsidRDefault="00C14E1C">
      <w:pPr>
        <w:rPr>
          <w:rFonts w:ascii="Arial" w:hAnsi="Arial"/>
        </w:rPr>
      </w:pPr>
    </w:p>
    <w:p w:rsidR="00C14E1C" w:rsidRDefault="00C14E1C">
      <w:pPr>
        <w:rPr>
          <w:rFonts w:ascii="Arial" w:hAnsi="Arial"/>
        </w:rPr>
      </w:pPr>
    </w:p>
    <w:p w:rsidR="00C14E1C" w:rsidRDefault="00C14E1C">
      <w:pPr>
        <w:rPr>
          <w:rFonts w:ascii="Arial" w:hAnsi="Arial"/>
        </w:rPr>
      </w:pPr>
    </w:p>
    <w:p w:rsidR="00C14E1C" w:rsidRDefault="00C14E1C">
      <w:pPr>
        <w:rPr>
          <w:rFonts w:ascii="Arial" w:hAnsi="Arial"/>
        </w:rPr>
      </w:pPr>
    </w:p>
    <w:p w:rsidR="00C14E1C" w:rsidRDefault="00C14E1C">
      <w:pPr>
        <w:rPr>
          <w:rFonts w:ascii="Arial" w:hAnsi="Arial"/>
        </w:rPr>
      </w:pPr>
    </w:p>
    <w:p w:rsidR="00AE48A6" w:rsidRDefault="00AE48A6">
      <w:pPr>
        <w:rPr>
          <w:rFonts w:ascii="Arial" w:hAnsi="Arial"/>
        </w:rPr>
      </w:pPr>
    </w:p>
    <w:p w:rsidR="00AE48A6" w:rsidRDefault="00AE48A6">
      <w:pPr>
        <w:rPr>
          <w:rFonts w:ascii="Arial" w:hAnsi="Arial"/>
        </w:rPr>
      </w:pPr>
    </w:p>
    <w:p w:rsidR="00AE48A6" w:rsidRDefault="00AE48A6">
      <w:pPr>
        <w:rPr>
          <w:rFonts w:ascii="Arial" w:hAnsi="Arial"/>
        </w:rPr>
      </w:pPr>
    </w:p>
    <w:p w:rsidR="00AE48A6" w:rsidRDefault="00AE48A6">
      <w:pPr>
        <w:jc w:val="center"/>
        <w:rPr>
          <w:rFonts w:ascii="Arial" w:hAnsi="Arial"/>
          <w:b/>
          <w:sz w:val="40"/>
        </w:rPr>
      </w:pPr>
      <w:r>
        <w:rPr>
          <w:rFonts w:ascii="Arial" w:hAnsi="Arial"/>
          <w:b/>
          <w:sz w:val="40"/>
        </w:rPr>
        <w:t>PREFEITURA MUNICIPAL</w:t>
      </w:r>
    </w:p>
    <w:p w:rsidR="00AE48A6" w:rsidRDefault="00AE48A6">
      <w:pPr>
        <w:jc w:val="center"/>
        <w:rPr>
          <w:rFonts w:ascii="Arial" w:hAnsi="Arial"/>
          <w:b/>
          <w:sz w:val="32"/>
        </w:rPr>
      </w:pPr>
    </w:p>
    <w:p w:rsidR="00AE48A6" w:rsidRDefault="00AE48A6">
      <w:pPr>
        <w:jc w:val="center"/>
        <w:rPr>
          <w:rFonts w:ascii="Arial" w:hAnsi="Arial"/>
          <w:b/>
          <w:sz w:val="40"/>
        </w:rPr>
      </w:pPr>
      <w:r>
        <w:rPr>
          <w:rFonts w:ascii="Arial" w:hAnsi="Arial"/>
          <w:b/>
          <w:sz w:val="40"/>
        </w:rPr>
        <w:t>DE</w:t>
      </w:r>
    </w:p>
    <w:p w:rsidR="00AE48A6" w:rsidRDefault="00AE48A6">
      <w:pPr>
        <w:jc w:val="center"/>
        <w:rPr>
          <w:rFonts w:ascii="Arial" w:hAnsi="Arial"/>
          <w:b/>
          <w:sz w:val="32"/>
        </w:rPr>
      </w:pPr>
    </w:p>
    <w:p w:rsidR="00AE48A6" w:rsidRDefault="00665FB5" w:rsidP="00665FB5">
      <w:pPr>
        <w:ind w:left="2832" w:firstLine="708"/>
        <w:rPr>
          <w:rFonts w:ascii="Arial" w:hAnsi="Arial"/>
          <w:b/>
          <w:sz w:val="40"/>
        </w:rPr>
      </w:pPr>
      <w:r>
        <w:rPr>
          <w:rFonts w:ascii="Arial" w:hAnsi="Arial"/>
          <w:b/>
          <w:sz w:val="40"/>
        </w:rPr>
        <w:t>QUILOMBO</w:t>
      </w:r>
    </w:p>
    <w:p w:rsidR="00AE48A6" w:rsidRDefault="00AE48A6">
      <w:pPr>
        <w:rPr>
          <w:rFonts w:ascii="Arial" w:hAnsi="Arial"/>
        </w:rPr>
      </w:pPr>
    </w:p>
    <w:p w:rsidR="00AE48A6" w:rsidRDefault="00AE48A6">
      <w:pPr>
        <w:rPr>
          <w:rFonts w:ascii="Arial" w:hAnsi="Arial"/>
        </w:rPr>
      </w:pPr>
    </w:p>
    <w:p w:rsidR="00AE48A6" w:rsidRDefault="00AE48A6">
      <w:pPr>
        <w:rPr>
          <w:rFonts w:ascii="Arial" w:hAnsi="Arial"/>
        </w:rPr>
      </w:pPr>
    </w:p>
    <w:p w:rsidR="00AE48A6" w:rsidRDefault="00AE48A6">
      <w:pPr>
        <w:rPr>
          <w:rFonts w:ascii="Arial" w:hAnsi="Arial"/>
        </w:rPr>
      </w:pPr>
    </w:p>
    <w:p w:rsidR="00AE48A6" w:rsidRDefault="00AE48A6">
      <w:pPr>
        <w:rPr>
          <w:rFonts w:ascii="Arial" w:hAnsi="Arial"/>
        </w:rPr>
      </w:pPr>
    </w:p>
    <w:p w:rsidR="00AE48A6" w:rsidRDefault="00AE48A6">
      <w:pPr>
        <w:rPr>
          <w:rFonts w:ascii="Arial" w:hAnsi="Arial"/>
        </w:rPr>
      </w:pPr>
    </w:p>
    <w:p w:rsidR="00AE48A6" w:rsidRDefault="00AE48A6">
      <w:pPr>
        <w:rPr>
          <w:rFonts w:ascii="Arial" w:hAnsi="Arial"/>
        </w:rPr>
      </w:pPr>
    </w:p>
    <w:p w:rsidR="00AE48A6" w:rsidRDefault="00AE48A6">
      <w:pPr>
        <w:rPr>
          <w:rFonts w:ascii="Arial" w:hAnsi="Arial"/>
        </w:rPr>
      </w:pPr>
    </w:p>
    <w:p w:rsidR="00AE48A6" w:rsidRDefault="00AE48A6">
      <w:pPr>
        <w:rPr>
          <w:rFonts w:ascii="Arial" w:hAnsi="Arial"/>
        </w:rPr>
      </w:pPr>
    </w:p>
    <w:p w:rsidR="00AE48A6" w:rsidRDefault="00AE48A6">
      <w:pPr>
        <w:rPr>
          <w:rFonts w:ascii="Arial" w:hAnsi="Arial"/>
        </w:rPr>
      </w:pPr>
    </w:p>
    <w:p w:rsidR="00AE48A6" w:rsidRDefault="00AE48A6">
      <w:pPr>
        <w:rPr>
          <w:rFonts w:ascii="Arial" w:hAnsi="Arial"/>
        </w:rPr>
      </w:pPr>
    </w:p>
    <w:p w:rsidR="00AE48A6" w:rsidRDefault="00AE48A6">
      <w:pPr>
        <w:rPr>
          <w:rFonts w:ascii="Arial" w:hAnsi="Arial"/>
        </w:rPr>
      </w:pPr>
    </w:p>
    <w:p w:rsidR="00AE48A6" w:rsidRDefault="00AE48A6">
      <w:pPr>
        <w:jc w:val="center"/>
        <w:rPr>
          <w:rFonts w:ascii="Arial" w:hAnsi="Arial"/>
          <w:sz w:val="24"/>
        </w:rPr>
      </w:pPr>
      <w:r>
        <w:rPr>
          <w:rFonts w:ascii="Arial" w:hAnsi="Arial"/>
          <w:b/>
          <w:sz w:val="28"/>
        </w:rPr>
        <w:t xml:space="preserve">Projeto: </w:t>
      </w:r>
      <w:r>
        <w:rPr>
          <w:rFonts w:ascii="Arial" w:hAnsi="Arial"/>
          <w:sz w:val="24"/>
        </w:rPr>
        <w:t>Pavimentação Asfáltica</w:t>
      </w:r>
      <w:r w:rsidR="00665FB5">
        <w:rPr>
          <w:rFonts w:ascii="Arial" w:hAnsi="Arial"/>
          <w:sz w:val="24"/>
        </w:rPr>
        <w:t xml:space="preserve"> sobre Leito Natural</w:t>
      </w:r>
    </w:p>
    <w:p w:rsidR="00AE48A6" w:rsidRDefault="00AE48A6">
      <w:pPr>
        <w:rPr>
          <w:rFonts w:ascii="Arial" w:hAnsi="Arial"/>
          <w:sz w:val="24"/>
        </w:rPr>
      </w:pPr>
    </w:p>
    <w:p w:rsidR="00AE48A6" w:rsidRDefault="00AE48A6">
      <w:pPr>
        <w:pStyle w:val="Ttulo1"/>
        <w:tabs>
          <w:tab w:val="left" w:pos="0"/>
        </w:tabs>
        <w:rPr>
          <w:rFonts w:ascii="Arial" w:hAnsi="Arial"/>
        </w:rPr>
      </w:pPr>
      <w:r>
        <w:rPr>
          <w:rFonts w:ascii="Arial" w:hAnsi="Arial"/>
        </w:rPr>
        <w:t xml:space="preserve">                                                                      </w:t>
      </w:r>
    </w:p>
    <w:p w:rsidR="00AE48A6" w:rsidRDefault="00AE48A6">
      <w:pPr>
        <w:rPr>
          <w:rFonts w:ascii="Arial" w:hAnsi="Arial"/>
        </w:rPr>
      </w:pPr>
    </w:p>
    <w:p w:rsidR="00AE48A6" w:rsidRDefault="00AE48A6">
      <w:pPr>
        <w:rPr>
          <w:rFonts w:ascii="Arial" w:hAnsi="Arial"/>
        </w:rPr>
      </w:pPr>
    </w:p>
    <w:p w:rsidR="00AE48A6" w:rsidRDefault="00AE48A6">
      <w:pPr>
        <w:rPr>
          <w:rFonts w:ascii="Arial" w:hAnsi="Arial"/>
        </w:rPr>
      </w:pPr>
    </w:p>
    <w:p w:rsidR="00AE48A6" w:rsidRDefault="00AE48A6">
      <w:pPr>
        <w:rPr>
          <w:rFonts w:ascii="Arial" w:hAnsi="Arial"/>
        </w:rPr>
      </w:pPr>
    </w:p>
    <w:p w:rsidR="00AE48A6" w:rsidRDefault="00AE48A6">
      <w:pPr>
        <w:rPr>
          <w:rFonts w:ascii="Arial" w:hAnsi="Arial"/>
        </w:rPr>
      </w:pPr>
    </w:p>
    <w:p w:rsidR="00AE48A6" w:rsidRDefault="00AE48A6">
      <w:pPr>
        <w:rPr>
          <w:rFonts w:ascii="Arial" w:hAnsi="Arial"/>
        </w:rPr>
      </w:pPr>
    </w:p>
    <w:p w:rsidR="00AE48A6" w:rsidRDefault="00AE48A6">
      <w:pPr>
        <w:rPr>
          <w:rFonts w:ascii="Arial" w:hAnsi="Arial"/>
        </w:rPr>
      </w:pPr>
    </w:p>
    <w:p w:rsidR="00AE48A6" w:rsidRDefault="00AE48A6">
      <w:pPr>
        <w:jc w:val="center"/>
        <w:rPr>
          <w:rFonts w:ascii="Arial" w:hAnsi="Arial"/>
          <w:sz w:val="24"/>
        </w:rPr>
      </w:pPr>
      <w:r>
        <w:rPr>
          <w:rFonts w:ascii="Arial" w:hAnsi="Arial"/>
          <w:b/>
          <w:sz w:val="28"/>
        </w:rPr>
        <w:t>Local:</w:t>
      </w:r>
      <w:r>
        <w:rPr>
          <w:rFonts w:ascii="Arial" w:hAnsi="Arial"/>
          <w:sz w:val="24"/>
        </w:rPr>
        <w:t xml:space="preserve"> </w:t>
      </w:r>
      <w:r w:rsidR="00665FB5">
        <w:rPr>
          <w:rFonts w:ascii="Arial" w:hAnsi="Arial"/>
          <w:sz w:val="24"/>
        </w:rPr>
        <w:t xml:space="preserve">Travessa Lucas Basso e </w:t>
      </w:r>
      <w:r>
        <w:rPr>
          <w:rFonts w:ascii="Arial" w:hAnsi="Arial"/>
          <w:sz w:val="24"/>
        </w:rPr>
        <w:t xml:space="preserve">Parte da Rua </w:t>
      </w:r>
      <w:r w:rsidR="00665FB5">
        <w:rPr>
          <w:rFonts w:ascii="Arial" w:hAnsi="Arial"/>
          <w:sz w:val="24"/>
        </w:rPr>
        <w:t xml:space="preserve"> Bento Gonçalves</w:t>
      </w:r>
    </w:p>
    <w:p w:rsidR="00AE48A6" w:rsidRDefault="00AE48A6">
      <w:pPr>
        <w:rPr>
          <w:rFonts w:ascii="Arial" w:hAnsi="Arial"/>
          <w:sz w:val="24"/>
        </w:rPr>
      </w:pPr>
    </w:p>
    <w:p w:rsidR="00AE48A6" w:rsidRDefault="00AE48A6">
      <w:pPr>
        <w:rPr>
          <w:rFonts w:ascii="Arial" w:hAnsi="Arial"/>
          <w:sz w:val="24"/>
        </w:rPr>
      </w:pPr>
    </w:p>
    <w:p w:rsidR="00AE48A6" w:rsidRDefault="00AE48A6">
      <w:pPr>
        <w:rPr>
          <w:rFonts w:ascii="Arial" w:hAnsi="Arial"/>
        </w:rPr>
      </w:pPr>
    </w:p>
    <w:p w:rsidR="00AE48A6" w:rsidRDefault="00AE48A6">
      <w:pPr>
        <w:rPr>
          <w:rFonts w:ascii="Arial" w:hAnsi="Arial"/>
        </w:rPr>
      </w:pPr>
    </w:p>
    <w:p w:rsidR="00AE48A6" w:rsidRDefault="00AE48A6">
      <w:pPr>
        <w:rPr>
          <w:rFonts w:ascii="Arial" w:hAnsi="Arial"/>
        </w:rPr>
      </w:pPr>
    </w:p>
    <w:p w:rsidR="00AE48A6" w:rsidRDefault="00AE48A6">
      <w:pPr>
        <w:rPr>
          <w:rFonts w:ascii="Arial" w:hAnsi="Arial"/>
        </w:rPr>
      </w:pPr>
    </w:p>
    <w:p w:rsidR="00AE48A6" w:rsidRDefault="00AE48A6">
      <w:pPr>
        <w:rPr>
          <w:rFonts w:ascii="Arial" w:hAnsi="Arial"/>
        </w:rPr>
      </w:pPr>
    </w:p>
    <w:p w:rsidR="00AE48A6" w:rsidRDefault="00AE48A6">
      <w:pPr>
        <w:rPr>
          <w:rFonts w:ascii="Arial" w:hAnsi="Arial"/>
        </w:rPr>
      </w:pPr>
    </w:p>
    <w:p w:rsidR="00AE48A6" w:rsidRDefault="00AE48A6">
      <w:pPr>
        <w:rPr>
          <w:rFonts w:ascii="Arial" w:hAnsi="Arial"/>
        </w:rPr>
      </w:pPr>
    </w:p>
    <w:p w:rsidR="00AE48A6" w:rsidRDefault="00AE48A6">
      <w:pPr>
        <w:rPr>
          <w:rFonts w:ascii="Arial" w:hAnsi="Arial"/>
        </w:rPr>
      </w:pPr>
    </w:p>
    <w:p w:rsidR="00665FB5" w:rsidRDefault="00AE48A6">
      <w:pPr>
        <w:rPr>
          <w:rFonts w:ascii="Calibri" w:hAnsi="Calibri"/>
          <w:b/>
          <w:sz w:val="24"/>
        </w:rPr>
      </w:pPr>
      <w:r>
        <w:rPr>
          <w:rFonts w:ascii="Arial" w:hAnsi="Arial"/>
          <w:sz w:val="24"/>
        </w:rPr>
        <w:tab/>
      </w:r>
      <w:r>
        <w:rPr>
          <w:rFonts w:ascii="Arial" w:hAnsi="Arial"/>
          <w:sz w:val="24"/>
        </w:rPr>
        <w:tab/>
      </w:r>
      <w:r>
        <w:rPr>
          <w:rFonts w:ascii="Arial" w:hAnsi="Arial"/>
          <w:sz w:val="24"/>
        </w:rPr>
        <w:tab/>
      </w:r>
      <w:r w:rsidR="00F83E04" w:rsidRPr="00845E35">
        <w:rPr>
          <w:rFonts w:ascii="Calibri" w:hAnsi="Calibri"/>
          <w:b/>
          <w:sz w:val="24"/>
        </w:rPr>
        <w:t>PREFEITURA MUNICIPAL DE</w:t>
      </w:r>
      <w:r w:rsidR="00665FB5">
        <w:rPr>
          <w:rFonts w:ascii="Calibri" w:hAnsi="Calibri"/>
          <w:b/>
          <w:sz w:val="24"/>
        </w:rPr>
        <w:t xml:space="preserve"> QUILOMBO</w:t>
      </w:r>
    </w:p>
    <w:p w:rsidR="00AE48A6" w:rsidRPr="00845E35" w:rsidRDefault="00AE48A6">
      <w:pPr>
        <w:rPr>
          <w:rFonts w:ascii="Calibri" w:hAnsi="Calibri"/>
          <w:sz w:val="24"/>
        </w:rPr>
      </w:pPr>
      <w:r w:rsidRPr="00845E35">
        <w:rPr>
          <w:rFonts w:ascii="Calibri" w:hAnsi="Calibri"/>
          <w:sz w:val="24"/>
        </w:rPr>
        <w:tab/>
      </w:r>
      <w:r w:rsidRPr="00845E35">
        <w:rPr>
          <w:rFonts w:ascii="Calibri" w:hAnsi="Calibri"/>
          <w:sz w:val="24"/>
        </w:rPr>
        <w:tab/>
      </w:r>
      <w:r w:rsidRPr="00845E35">
        <w:rPr>
          <w:rFonts w:ascii="Calibri" w:hAnsi="Calibri"/>
          <w:sz w:val="24"/>
        </w:rPr>
        <w:tab/>
      </w:r>
      <w:r w:rsidRPr="00845E35">
        <w:rPr>
          <w:rFonts w:ascii="Calibri" w:hAnsi="Calibri"/>
          <w:b/>
          <w:sz w:val="24"/>
        </w:rPr>
        <w:t>PROJETO:</w:t>
      </w:r>
      <w:r w:rsidRPr="00845E35">
        <w:rPr>
          <w:rFonts w:ascii="Calibri" w:hAnsi="Calibri"/>
          <w:sz w:val="24"/>
        </w:rPr>
        <w:t xml:space="preserve"> Pavimentação Asfáltica</w:t>
      </w:r>
      <w:r w:rsidR="00665FB5">
        <w:rPr>
          <w:rFonts w:ascii="Calibri" w:hAnsi="Calibri"/>
          <w:sz w:val="24"/>
        </w:rPr>
        <w:t xml:space="preserve"> sobre Leito Natural</w:t>
      </w:r>
    </w:p>
    <w:p w:rsidR="00AE48A6" w:rsidRPr="00845E35" w:rsidRDefault="00AE48A6">
      <w:pPr>
        <w:rPr>
          <w:rFonts w:ascii="Calibri" w:hAnsi="Calibri"/>
          <w:sz w:val="24"/>
        </w:rPr>
      </w:pPr>
      <w:r w:rsidRPr="00845E35">
        <w:rPr>
          <w:rFonts w:ascii="Calibri" w:hAnsi="Calibri"/>
          <w:sz w:val="24"/>
        </w:rPr>
        <w:tab/>
      </w:r>
      <w:r w:rsidRPr="00845E35">
        <w:rPr>
          <w:rFonts w:ascii="Calibri" w:hAnsi="Calibri"/>
          <w:sz w:val="24"/>
        </w:rPr>
        <w:tab/>
      </w:r>
      <w:r w:rsidRPr="00845E35">
        <w:rPr>
          <w:rFonts w:ascii="Calibri" w:hAnsi="Calibri"/>
          <w:sz w:val="24"/>
        </w:rPr>
        <w:tab/>
      </w:r>
      <w:r w:rsidRPr="00845E35">
        <w:rPr>
          <w:rFonts w:ascii="Calibri" w:hAnsi="Calibri"/>
          <w:b/>
          <w:sz w:val="24"/>
        </w:rPr>
        <w:t>LOCAL:</w:t>
      </w:r>
      <w:r w:rsidRPr="00845E35">
        <w:rPr>
          <w:rFonts w:ascii="Calibri" w:hAnsi="Calibri"/>
          <w:sz w:val="24"/>
        </w:rPr>
        <w:t xml:space="preserve">  </w:t>
      </w:r>
      <w:r w:rsidR="00665FB5">
        <w:rPr>
          <w:rFonts w:ascii="Calibri" w:hAnsi="Calibri"/>
          <w:sz w:val="24"/>
        </w:rPr>
        <w:t xml:space="preserve">Trav.Lucas Basso e parte da </w:t>
      </w:r>
      <w:r w:rsidR="00F83E04" w:rsidRPr="00845E35">
        <w:rPr>
          <w:rFonts w:ascii="Calibri" w:hAnsi="Calibri"/>
          <w:sz w:val="24"/>
        </w:rPr>
        <w:t xml:space="preserve">Rua </w:t>
      </w:r>
      <w:r w:rsidR="00665FB5">
        <w:rPr>
          <w:rFonts w:ascii="Calibri" w:hAnsi="Calibri"/>
          <w:sz w:val="24"/>
        </w:rPr>
        <w:t>Bento Gonçalves</w:t>
      </w:r>
      <w:r w:rsidRPr="00845E35">
        <w:rPr>
          <w:rFonts w:ascii="Calibri" w:hAnsi="Calibri"/>
          <w:sz w:val="24"/>
        </w:rPr>
        <w:t xml:space="preserve"> </w:t>
      </w:r>
    </w:p>
    <w:p w:rsidR="00AE48A6" w:rsidRPr="00845E35" w:rsidRDefault="000927BC" w:rsidP="00665FB5">
      <w:pPr>
        <w:rPr>
          <w:rFonts w:ascii="Calibri" w:hAnsi="Calibri"/>
          <w:sz w:val="24"/>
        </w:rPr>
      </w:pPr>
      <w:r w:rsidRPr="00845E35">
        <w:rPr>
          <w:rFonts w:ascii="Calibri" w:hAnsi="Calibri"/>
          <w:sz w:val="24"/>
        </w:rPr>
        <w:tab/>
      </w:r>
      <w:r w:rsidRPr="00845E35">
        <w:rPr>
          <w:rFonts w:ascii="Calibri" w:hAnsi="Calibri"/>
          <w:sz w:val="24"/>
        </w:rPr>
        <w:tab/>
      </w:r>
      <w:r w:rsidRPr="00845E35">
        <w:rPr>
          <w:rFonts w:ascii="Calibri" w:hAnsi="Calibri"/>
          <w:sz w:val="24"/>
        </w:rPr>
        <w:tab/>
      </w:r>
    </w:p>
    <w:p w:rsidR="00AE48A6" w:rsidRPr="00845E35" w:rsidRDefault="00AE48A6">
      <w:pPr>
        <w:rPr>
          <w:rFonts w:ascii="Calibri" w:hAnsi="Calibri"/>
          <w:sz w:val="24"/>
        </w:rPr>
      </w:pPr>
    </w:p>
    <w:p w:rsidR="00AE48A6" w:rsidRPr="00845E35" w:rsidRDefault="00AE48A6">
      <w:pPr>
        <w:rPr>
          <w:rFonts w:ascii="Calibri" w:hAnsi="Calibri"/>
          <w:sz w:val="24"/>
        </w:rPr>
      </w:pPr>
    </w:p>
    <w:p w:rsidR="00AE48A6" w:rsidRPr="00845E35" w:rsidRDefault="00AE48A6">
      <w:pPr>
        <w:jc w:val="center"/>
        <w:rPr>
          <w:rFonts w:ascii="Calibri" w:hAnsi="Calibri"/>
          <w:b/>
          <w:sz w:val="24"/>
        </w:rPr>
      </w:pPr>
      <w:r w:rsidRPr="00845E35">
        <w:rPr>
          <w:rFonts w:ascii="Calibri" w:hAnsi="Calibri"/>
          <w:b/>
          <w:sz w:val="24"/>
        </w:rPr>
        <w:t>MEMORIAL DESCRITIVO</w:t>
      </w:r>
    </w:p>
    <w:p w:rsidR="00AE48A6" w:rsidRPr="00845E35" w:rsidRDefault="00AE48A6">
      <w:pPr>
        <w:rPr>
          <w:rFonts w:ascii="Calibri" w:hAnsi="Calibri"/>
          <w:sz w:val="24"/>
        </w:rPr>
      </w:pPr>
    </w:p>
    <w:p w:rsidR="00AE48A6" w:rsidRPr="00845E35" w:rsidRDefault="00AE48A6" w:rsidP="00691CDE">
      <w:pPr>
        <w:pStyle w:val="Corpodetexto"/>
        <w:rPr>
          <w:rFonts w:ascii="Calibri" w:hAnsi="Calibri"/>
          <w:b/>
          <w:bCs/>
          <w:sz w:val="24"/>
        </w:rPr>
      </w:pPr>
      <w:r w:rsidRPr="00845E35">
        <w:rPr>
          <w:rFonts w:ascii="Calibri" w:hAnsi="Calibri"/>
          <w:sz w:val="24"/>
        </w:rPr>
        <w:tab/>
        <w:t xml:space="preserve">O presente memorial descritivo refere-se à execução de pavimentação asfáltica </w:t>
      </w:r>
      <w:r w:rsidR="00665FB5" w:rsidRPr="00845E35">
        <w:rPr>
          <w:rFonts w:ascii="Calibri" w:hAnsi="Calibri"/>
          <w:sz w:val="24"/>
        </w:rPr>
        <w:t>D</w:t>
      </w:r>
      <w:r w:rsidR="00665FB5">
        <w:rPr>
          <w:rFonts w:ascii="Calibri" w:hAnsi="Calibri"/>
          <w:sz w:val="24"/>
        </w:rPr>
        <w:t xml:space="preserve">a Travessa Lucas Basso e </w:t>
      </w:r>
      <w:r w:rsidR="00691CDE" w:rsidRPr="00845E35">
        <w:rPr>
          <w:rFonts w:ascii="Calibri" w:hAnsi="Calibri"/>
          <w:sz w:val="24"/>
        </w:rPr>
        <w:t xml:space="preserve"> parte da Rua </w:t>
      </w:r>
      <w:r w:rsidR="00665FB5">
        <w:rPr>
          <w:rFonts w:ascii="Calibri" w:hAnsi="Calibri"/>
          <w:sz w:val="24"/>
        </w:rPr>
        <w:t>Bento Gonçalves</w:t>
      </w:r>
      <w:r w:rsidR="00691CDE" w:rsidRPr="00845E35">
        <w:rPr>
          <w:rFonts w:ascii="Calibri" w:hAnsi="Calibri"/>
          <w:sz w:val="24"/>
        </w:rPr>
        <w:t xml:space="preserve"> e tem por objetivo relatar e descrever as atividades a serem desenvolvidas, bem como as soluções e respectivas metodologias a serem adotadas.</w:t>
      </w:r>
    </w:p>
    <w:p w:rsidR="00691CDE" w:rsidRPr="00845E35" w:rsidRDefault="00691CDE">
      <w:pPr>
        <w:jc w:val="both"/>
        <w:rPr>
          <w:rFonts w:ascii="Calibri" w:hAnsi="Calibri"/>
          <w:b/>
          <w:bCs/>
          <w:sz w:val="24"/>
        </w:rPr>
      </w:pPr>
    </w:p>
    <w:p w:rsidR="00691CDE" w:rsidRPr="00845E35" w:rsidRDefault="00691CDE">
      <w:pPr>
        <w:jc w:val="both"/>
        <w:rPr>
          <w:rFonts w:ascii="Calibri" w:hAnsi="Calibri"/>
          <w:b/>
          <w:bCs/>
          <w:sz w:val="24"/>
        </w:rPr>
      </w:pPr>
    </w:p>
    <w:p w:rsidR="00691CDE" w:rsidRPr="00845E35" w:rsidRDefault="00691CDE">
      <w:pPr>
        <w:jc w:val="both"/>
        <w:rPr>
          <w:rFonts w:ascii="Calibri" w:hAnsi="Calibri"/>
          <w:b/>
          <w:bCs/>
          <w:sz w:val="24"/>
        </w:rPr>
      </w:pPr>
    </w:p>
    <w:p w:rsidR="00691CDE" w:rsidRPr="00845E35" w:rsidRDefault="00691CDE">
      <w:pPr>
        <w:jc w:val="both"/>
        <w:rPr>
          <w:rFonts w:ascii="Calibri" w:hAnsi="Calibri"/>
          <w:b/>
          <w:bCs/>
          <w:sz w:val="24"/>
        </w:rPr>
      </w:pPr>
      <w:r w:rsidRPr="00845E35">
        <w:rPr>
          <w:rFonts w:ascii="Calibri" w:hAnsi="Calibri"/>
          <w:b/>
          <w:bCs/>
          <w:sz w:val="24"/>
        </w:rPr>
        <w:t>E</w:t>
      </w:r>
      <w:r w:rsidR="00BC30BB" w:rsidRPr="00845E35">
        <w:rPr>
          <w:rFonts w:ascii="Calibri" w:hAnsi="Calibri"/>
          <w:b/>
          <w:bCs/>
          <w:sz w:val="24"/>
        </w:rPr>
        <w:t>STUDO TOPOGRÁFICO</w:t>
      </w:r>
      <w:r w:rsidRPr="00845E35">
        <w:rPr>
          <w:rFonts w:ascii="Calibri" w:hAnsi="Calibri"/>
          <w:b/>
          <w:bCs/>
          <w:sz w:val="24"/>
        </w:rPr>
        <w:t>.</w:t>
      </w:r>
    </w:p>
    <w:p w:rsidR="00691CDE" w:rsidRPr="00845E35" w:rsidRDefault="00691CDE">
      <w:pPr>
        <w:jc w:val="both"/>
        <w:rPr>
          <w:rFonts w:ascii="Calibri" w:hAnsi="Calibri"/>
          <w:b/>
          <w:bCs/>
          <w:sz w:val="24"/>
        </w:rPr>
      </w:pPr>
    </w:p>
    <w:p w:rsidR="00BC30BB" w:rsidRPr="00845E35" w:rsidRDefault="00BC30BB">
      <w:pPr>
        <w:jc w:val="both"/>
        <w:rPr>
          <w:rFonts w:ascii="Calibri" w:hAnsi="Calibri"/>
          <w:b/>
          <w:bCs/>
          <w:sz w:val="24"/>
        </w:rPr>
      </w:pPr>
    </w:p>
    <w:p w:rsidR="00BC30BB" w:rsidRPr="00845E35" w:rsidRDefault="00BC30BB">
      <w:pPr>
        <w:jc w:val="both"/>
        <w:rPr>
          <w:rFonts w:ascii="Calibri" w:hAnsi="Calibri"/>
          <w:bCs/>
          <w:sz w:val="24"/>
        </w:rPr>
      </w:pPr>
      <w:r w:rsidRPr="00845E35">
        <w:rPr>
          <w:rFonts w:ascii="Calibri" w:hAnsi="Calibri"/>
          <w:bCs/>
          <w:sz w:val="24"/>
        </w:rPr>
        <w:t>Para lançamento do eixo da pista foram utilizados os seguintes critérios. Alinhamentos das quadras e lotes existentes, posteamento, abrigos de passageiros , drenagem e outros pontos fixos existentes.</w:t>
      </w:r>
    </w:p>
    <w:p w:rsidR="00BC30BB" w:rsidRPr="00845E35" w:rsidRDefault="00BC30BB">
      <w:pPr>
        <w:jc w:val="both"/>
        <w:rPr>
          <w:rFonts w:ascii="Calibri" w:hAnsi="Calibri"/>
          <w:bCs/>
          <w:sz w:val="24"/>
        </w:rPr>
      </w:pPr>
    </w:p>
    <w:p w:rsidR="00BC30BB" w:rsidRPr="00845E35" w:rsidRDefault="00BC30BB">
      <w:pPr>
        <w:jc w:val="both"/>
        <w:rPr>
          <w:rFonts w:ascii="Calibri" w:hAnsi="Calibri"/>
          <w:bCs/>
          <w:sz w:val="24"/>
        </w:rPr>
      </w:pPr>
      <w:r w:rsidRPr="00845E35">
        <w:rPr>
          <w:rFonts w:ascii="Calibri" w:hAnsi="Calibri"/>
          <w:bCs/>
          <w:sz w:val="24"/>
        </w:rPr>
        <w:t>Também foi levado em conta o aproveitamento máximo do leito estradal existente, com correções nos pontos críticos.</w:t>
      </w:r>
    </w:p>
    <w:p w:rsidR="00BC30BB" w:rsidRPr="00845E35" w:rsidRDefault="00BC30BB">
      <w:pPr>
        <w:jc w:val="both"/>
        <w:rPr>
          <w:rFonts w:ascii="Calibri" w:hAnsi="Calibri"/>
          <w:bCs/>
          <w:sz w:val="24"/>
        </w:rPr>
      </w:pPr>
    </w:p>
    <w:p w:rsidR="00BC30BB" w:rsidRPr="00845E35" w:rsidRDefault="00BC30BB">
      <w:pPr>
        <w:jc w:val="both"/>
        <w:rPr>
          <w:rFonts w:ascii="Calibri" w:hAnsi="Calibri"/>
          <w:bCs/>
          <w:sz w:val="24"/>
        </w:rPr>
      </w:pPr>
      <w:r w:rsidRPr="00845E35">
        <w:rPr>
          <w:rFonts w:ascii="Calibri" w:hAnsi="Calibri"/>
          <w:bCs/>
          <w:sz w:val="24"/>
        </w:rPr>
        <w:t xml:space="preserve">O estudo topográfico comprendeu os seguintes serviços : </w:t>
      </w:r>
    </w:p>
    <w:p w:rsidR="00BC30BB" w:rsidRPr="00845E35" w:rsidRDefault="00BC30BB">
      <w:pPr>
        <w:jc w:val="both"/>
        <w:rPr>
          <w:rFonts w:ascii="Calibri" w:hAnsi="Calibri"/>
          <w:bCs/>
          <w:sz w:val="24"/>
        </w:rPr>
      </w:pPr>
      <w:r w:rsidRPr="00845E35">
        <w:rPr>
          <w:rFonts w:ascii="Calibri" w:hAnsi="Calibri"/>
          <w:bCs/>
          <w:sz w:val="24"/>
        </w:rPr>
        <w:t>-Lançamento e locação do eixo.</w:t>
      </w:r>
    </w:p>
    <w:p w:rsidR="00BC30BB" w:rsidRPr="00845E35" w:rsidRDefault="00BC30BB">
      <w:pPr>
        <w:jc w:val="both"/>
        <w:rPr>
          <w:rFonts w:ascii="Calibri" w:hAnsi="Calibri"/>
          <w:bCs/>
          <w:sz w:val="24"/>
        </w:rPr>
      </w:pPr>
      <w:r w:rsidRPr="00845E35">
        <w:rPr>
          <w:rFonts w:ascii="Calibri" w:hAnsi="Calibri"/>
          <w:bCs/>
          <w:sz w:val="24"/>
        </w:rPr>
        <w:t>-Nivelamento e contranivelamento do eixo.</w:t>
      </w:r>
    </w:p>
    <w:p w:rsidR="00BC30BB" w:rsidRPr="00845E35" w:rsidRDefault="00BC30BB">
      <w:pPr>
        <w:jc w:val="both"/>
        <w:rPr>
          <w:rFonts w:ascii="Calibri" w:hAnsi="Calibri"/>
          <w:bCs/>
          <w:sz w:val="24"/>
        </w:rPr>
      </w:pPr>
      <w:r w:rsidRPr="00845E35">
        <w:rPr>
          <w:rFonts w:ascii="Calibri" w:hAnsi="Calibri"/>
          <w:bCs/>
          <w:sz w:val="24"/>
        </w:rPr>
        <w:t>-Levantamento de seções transversais</w:t>
      </w:r>
    </w:p>
    <w:p w:rsidR="00BC30BB" w:rsidRPr="00845E35" w:rsidRDefault="00BC30BB">
      <w:pPr>
        <w:jc w:val="both"/>
        <w:rPr>
          <w:rFonts w:ascii="Calibri" w:hAnsi="Calibri"/>
          <w:bCs/>
          <w:sz w:val="24"/>
        </w:rPr>
      </w:pPr>
      <w:r w:rsidRPr="00845E35">
        <w:rPr>
          <w:rFonts w:ascii="Calibri" w:hAnsi="Calibri"/>
          <w:bCs/>
          <w:sz w:val="24"/>
        </w:rPr>
        <w:t>-Amarrações de pontos notáveis</w:t>
      </w:r>
    </w:p>
    <w:p w:rsidR="00BC30BB" w:rsidRPr="00845E35" w:rsidRDefault="00BC30BB">
      <w:pPr>
        <w:jc w:val="both"/>
        <w:rPr>
          <w:rFonts w:ascii="Calibri" w:hAnsi="Calibri"/>
          <w:bCs/>
          <w:sz w:val="24"/>
        </w:rPr>
      </w:pPr>
      <w:r w:rsidRPr="00845E35">
        <w:rPr>
          <w:rFonts w:ascii="Calibri" w:hAnsi="Calibri"/>
          <w:bCs/>
          <w:sz w:val="24"/>
        </w:rPr>
        <w:t xml:space="preserve">-Cadastro de elementos existentes </w:t>
      </w:r>
    </w:p>
    <w:p w:rsidR="00691CDE" w:rsidRPr="00845E35" w:rsidRDefault="00691CDE">
      <w:pPr>
        <w:jc w:val="both"/>
        <w:rPr>
          <w:rFonts w:ascii="Calibri" w:hAnsi="Calibri"/>
          <w:b/>
          <w:bCs/>
          <w:sz w:val="24"/>
        </w:rPr>
      </w:pPr>
    </w:p>
    <w:p w:rsidR="00E44893" w:rsidRPr="00845E35" w:rsidRDefault="00E44893" w:rsidP="00E44893">
      <w:pPr>
        <w:jc w:val="both"/>
        <w:rPr>
          <w:rFonts w:ascii="Calibri" w:hAnsi="Calibri"/>
          <w:b/>
          <w:bCs/>
          <w:sz w:val="24"/>
        </w:rPr>
      </w:pPr>
      <w:r w:rsidRPr="00845E35">
        <w:rPr>
          <w:rFonts w:ascii="Calibri" w:hAnsi="Calibri"/>
          <w:b/>
          <w:bCs/>
          <w:sz w:val="24"/>
        </w:rPr>
        <w:t xml:space="preserve">TERRAPLENAGEM E PREPARO DO SUB-LEITO – </w:t>
      </w:r>
    </w:p>
    <w:p w:rsidR="00691CDE" w:rsidRPr="00845E35" w:rsidRDefault="00691CDE">
      <w:pPr>
        <w:jc w:val="both"/>
        <w:rPr>
          <w:rFonts w:ascii="Calibri" w:hAnsi="Calibri"/>
          <w:b/>
          <w:bCs/>
          <w:sz w:val="24"/>
        </w:rPr>
      </w:pPr>
    </w:p>
    <w:p w:rsidR="00691CDE" w:rsidRPr="00845E35" w:rsidRDefault="00691CDE">
      <w:pPr>
        <w:jc w:val="both"/>
        <w:rPr>
          <w:rFonts w:ascii="Calibri" w:hAnsi="Calibri"/>
          <w:b/>
          <w:bCs/>
          <w:sz w:val="24"/>
        </w:rPr>
      </w:pPr>
    </w:p>
    <w:p w:rsidR="00E44893" w:rsidRPr="00845E35" w:rsidRDefault="00E44893">
      <w:pPr>
        <w:jc w:val="both"/>
        <w:rPr>
          <w:rFonts w:ascii="Calibri" w:hAnsi="Calibri"/>
          <w:bCs/>
          <w:sz w:val="24"/>
        </w:rPr>
      </w:pPr>
      <w:r w:rsidRPr="00845E35">
        <w:rPr>
          <w:rFonts w:ascii="Calibri" w:hAnsi="Calibri"/>
          <w:bCs/>
          <w:sz w:val="24"/>
        </w:rPr>
        <w:t>Os serviços de regularização do subleito serão efetuados nos cortes que não foram objeto de rebaixamento e nos aterros .</w:t>
      </w:r>
    </w:p>
    <w:p w:rsidR="00691CDE" w:rsidRPr="00845E35" w:rsidRDefault="00E44893">
      <w:pPr>
        <w:jc w:val="both"/>
        <w:rPr>
          <w:rFonts w:ascii="Calibri" w:hAnsi="Calibri"/>
          <w:bCs/>
          <w:sz w:val="24"/>
        </w:rPr>
      </w:pPr>
      <w:r w:rsidRPr="00845E35">
        <w:rPr>
          <w:rFonts w:ascii="Calibri" w:hAnsi="Calibri"/>
          <w:bCs/>
          <w:sz w:val="24"/>
        </w:rPr>
        <w:t>Em ambos os casos , o material do subleito será escarificado até 0,20metros de profundidade em relação ao greide de terraplenagem, e colocado material adicional sempre que necessário.Após o solo deverá ser aerado ou umidificado, compactado e conforma</w:t>
      </w:r>
      <w:r w:rsidR="007E6014" w:rsidRPr="00845E35">
        <w:rPr>
          <w:rFonts w:ascii="Calibri" w:hAnsi="Calibri"/>
          <w:bCs/>
          <w:sz w:val="24"/>
        </w:rPr>
        <w:t>do.</w:t>
      </w:r>
    </w:p>
    <w:p w:rsidR="00691CDE" w:rsidRPr="00845E35" w:rsidRDefault="00691CDE">
      <w:pPr>
        <w:jc w:val="both"/>
        <w:rPr>
          <w:rFonts w:ascii="Calibri" w:hAnsi="Calibri"/>
          <w:b/>
          <w:bCs/>
          <w:sz w:val="24"/>
        </w:rPr>
      </w:pPr>
    </w:p>
    <w:p w:rsidR="00F83E04" w:rsidRPr="00845E35" w:rsidRDefault="00F83E04">
      <w:pPr>
        <w:jc w:val="both"/>
        <w:rPr>
          <w:rFonts w:ascii="Calibri" w:hAnsi="Calibri"/>
          <w:b/>
          <w:bCs/>
          <w:sz w:val="24"/>
        </w:rPr>
      </w:pPr>
    </w:p>
    <w:p w:rsidR="00821C9E" w:rsidRPr="00821C9E" w:rsidRDefault="00AE48A6" w:rsidP="00821C9E">
      <w:pPr>
        <w:numPr>
          <w:ilvl w:val="0"/>
          <w:numId w:val="2"/>
        </w:numPr>
        <w:tabs>
          <w:tab w:val="left" w:pos="708"/>
        </w:tabs>
        <w:rPr>
          <w:rFonts w:ascii="Calibri" w:hAnsi="Calibri"/>
          <w:sz w:val="24"/>
        </w:rPr>
      </w:pPr>
      <w:r w:rsidRPr="00821C9E">
        <w:rPr>
          <w:rFonts w:ascii="Calibri" w:hAnsi="Calibri"/>
          <w:b/>
          <w:bCs/>
          <w:sz w:val="24"/>
        </w:rPr>
        <w:t>DRENAGEM PLUVIAL</w:t>
      </w:r>
      <w:r w:rsidR="00F83E04" w:rsidRPr="00821C9E">
        <w:rPr>
          <w:rFonts w:ascii="Calibri" w:hAnsi="Calibri"/>
          <w:b/>
          <w:bCs/>
          <w:sz w:val="24"/>
        </w:rPr>
        <w:t>-</w:t>
      </w:r>
    </w:p>
    <w:p w:rsidR="00665FB5" w:rsidRDefault="00665FB5" w:rsidP="00665FB5">
      <w:pPr>
        <w:tabs>
          <w:tab w:val="left" w:pos="708"/>
        </w:tabs>
        <w:ind w:left="708"/>
        <w:rPr>
          <w:rFonts w:ascii="Calibri" w:hAnsi="Calibri"/>
          <w:sz w:val="24"/>
        </w:rPr>
      </w:pPr>
    </w:p>
    <w:p w:rsidR="00AE48A6" w:rsidRPr="00665FB5" w:rsidRDefault="00AE48A6" w:rsidP="00665FB5">
      <w:pPr>
        <w:tabs>
          <w:tab w:val="left" w:pos="0"/>
        </w:tabs>
        <w:rPr>
          <w:rFonts w:ascii="Calibri" w:hAnsi="Calibri"/>
          <w:sz w:val="24"/>
        </w:rPr>
      </w:pPr>
      <w:r w:rsidRPr="00665FB5">
        <w:rPr>
          <w:rFonts w:ascii="Calibri" w:hAnsi="Calibri"/>
          <w:b/>
          <w:bCs/>
          <w:sz w:val="24"/>
        </w:rPr>
        <w:tab/>
      </w:r>
      <w:r w:rsidRPr="00665FB5">
        <w:rPr>
          <w:rFonts w:ascii="Calibri" w:hAnsi="Calibri"/>
          <w:sz w:val="24"/>
        </w:rPr>
        <w:t>Deverá ser feita a locação da tubulação, levando-se em conta pontos importantes do projeto, tais como poços de visita, encontros de condutos, variações de declividade e cada estaca será marcada a cota do terreno e a profundidade da escavação necessária.</w:t>
      </w:r>
    </w:p>
    <w:p w:rsidR="00AE48A6" w:rsidRPr="00845E35" w:rsidRDefault="00AE48A6">
      <w:pPr>
        <w:jc w:val="both"/>
        <w:rPr>
          <w:rFonts w:ascii="Calibri" w:hAnsi="Calibri"/>
          <w:sz w:val="24"/>
        </w:rPr>
      </w:pPr>
      <w:r w:rsidRPr="00845E35">
        <w:rPr>
          <w:rFonts w:ascii="Calibri" w:hAnsi="Calibri"/>
          <w:sz w:val="24"/>
        </w:rPr>
        <w:lastRenderedPageBreak/>
        <w:tab/>
        <w:t>O sentido normal da escavação será sempre de jusante para montante. Quando a coesão do solo for muito baixa deverá ser efetuado escoramento de madeira para evitar o desmoronamento.</w:t>
      </w:r>
    </w:p>
    <w:p w:rsidR="00AE48A6" w:rsidRPr="00845E35" w:rsidRDefault="00AE48A6">
      <w:pPr>
        <w:jc w:val="both"/>
        <w:rPr>
          <w:rFonts w:ascii="Calibri" w:hAnsi="Calibri"/>
          <w:sz w:val="24"/>
        </w:rPr>
      </w:pPr>
      <w:r w:rsidRPr="00845E35">
        <w:rPr>
          <w:rFonts w:ascii="Calibri" w:hAnsi="Calibri"/>
          <w:sz w:val="24"/>
        </w:rPr>
        <w:tab/>
        <w:t>A reposição da terra na vala deverá ser executada da seguinte maneira: - Inicialmente deverá ser colocado material de granulometria fina de cada lado da canalização, o qual irá sendo cuidadosamente apiloado. Será conveniente tomar precauções de compactar todo solo até cerca de 60 cm acima do tubo, fazendo-se sempre esta compactação lateralmente ao tubo. Depois de 60 cm a terra será compactada em camadas de no máximo 20 cm.</w:t>
      </w:r>
    </w:p>
    <w:p w:rsidR="00AE48A6" w:rsidRPr="00845E35" w:rsidRDefault="00AE48A6">
      <w:pPr>
        <w:jc w:val="both"/>
        <w:rPr>
          <w:rFonts w:ascii="Calibri" w:hAnsi="Calibri"/>
          <w:sz w:val="24"/>
        </w:rPr>
      </w:pPr>
      <w:r w:rsidRPr="00845E35">
        <w:rPr>
          <w:rFonts w:ascii="Calibri" w:hAnsi="Calibri"/>
          <w:sz w:val="24"/>
        </w:rPr>
        <w:tab/>
        <w:t xml:space="preserve">A largura da vala será igual ao diâmetro externo do tubo acrescido de 60 cm </w:t>
      </w:r>
      <w:r w:rsidR="00873FBB">
        <w:rPr>
          <w:rFonts w:ascii="Calibri" w:hAnsi="Calibri"/>
          <w:sz w:val="24"/>
        </w:rPr>
        <w:t>.</w:t>
      </w:r>
    </w:p>
    <w:p w:rsidR="00AE48A6" w:rsidRPr="00845E35" w:rsidRDefault="00AE48A6">
      <w:pPr>
        <w:jc w:val="both"/>
        <w:rPr>
          <w:rFonts w:ascii="Calibri" w:hAnsi="Calibri"/>
          <w:sz w:val="24"/>
        </w:rPr>
      </w:pPr>
      <w:r w:rsidRPr="00845E35">
        <w:rPr>
          <w:rFonts w:ascii="Calibri" w:hAnsi="Calibri"/>
          <w:sz w:val="24"/>
        </w:rPr>
        <w:tab/>
        <w:t>A profundidade da tubulação será de no mínimo: 100 cm para tubos de d= 30 cm</w:t>
      </w:r>
      <w:r w:rsidR="00821C9E">
        <w:rPr>
          <w:rFonts w:ascii="Calibri" w:hAnsi="Calibri"/>
          <w:sz w:val="24"/>
        </w:rPr>
        <w:t xml:space="preserve"> e</w:t>
      </w:r>
      <w:r w:rsidRPr="00845E35">
        <w:rPr>
          <w:rFonts w:ascii="Calibri" w:hAnsi="Calibri"/>
          <w:sz w:val="24"/>
        </w:rPr>
        <w:t xml:space="preserve"> tubos de 40 cm;</w:t>
      </w:r>
      <w:r w:rsidR="00873FBB">
        <w:rPr>
          <w:rFonts w:ascii="Calibri" w:hAnsi="Calibri"/>
          <w:sz w:val="24"/>
        </w:rPr>
        <w:t xml:space="preserve"> 130cm para tubos de 60cm e 150cm </w:t>
      </w:r>
      <w:r w:rsidRPr="00845E35">
        <w:rPr>
          <w:rFonts w:ascii="Calibri" w:hAnsi="Calibri"/>
          <w:sz w:val="24"/>
        </w:rPr>
        <w:t xml:space="preserve"> </w:t>
      </w:r>
      <w:r w:rsidR="00873FBB">
        <w:rPr>
          <w:rFonts w:ascii="Calibri" w:hAnsi="Calibri"/>
          <w:sz w:val="24"/>
        </w:rPr>
        <w:t xml:space="preserve">para tubos de 80cm. </w:t>
      </w:r>
      <w:r w:rsidRPr="00845E35">
        <w:rPr>
          <w:rFonts w:ascii="Calibri" w:hAnsi="Calibri"/>
          <w:sz w:val="24"/>
        </w:rPr>
        <w:t>O recobrimento mínimo dos tubos deverá ser de 60 cm.</w:t>
      </w:r>
    </w:p>
    <w:p w:rsidR="00AE48A6" w:rsidRPr="00845E35" w:rsidRDefault="00AE48A6">
      <w:pPr>
        <w:jc w:val="both"/>
        <w:rPr>
          <w:rFonts w:ascii="Calibri" w:hAnsi="Calibri"/>
          <w:sz w:val="24"/>
        </w:rPr>
      </w:pPr>
      <w:r w:rsidRPr="00845E35">
        <w:rPr>
          <w:rFonts w:ascii="Calibri" w:hAnsi="Calibri"/>
          <w:sz w:val="24"/>
        </w:rPr>
        <w:tab/>
      </w:r>
      <w:r w:rsidR="00873FBB">
        <w:rPr>
          <w:rFonts w:ascii="Calibri" w:hAnsi="Calibri"/>
          <w:sz w:val="24"/>
        </w:rPr>
        <w:t xml:space="preserve">As bitolas dos tubos está definida em projeto. </w:t>
      </w:r>
      <w:r w:rsidRPr="00845E35">
        <w:rPr>
          <w:rFonts w:ascii="Calibri" w:hAnsi="Calibri"/>
          <w:sz w:val="24"/>
        </w:rPr>
        <w:t>Os órgãos complementares da rede pluvial serão as bocas de lobo, caixas de ligação e a canalização do esgotamento das bocas de lobo.</w:t>
      </w:r>
    </w:p>
    <w:p w:rsidR="00AE48A6" w:rsidRPr="00845E35" w:rsidRDefault="00AE48A6">
      <w:pPr>
        <w:jc w:val="both"/>
        <w:rPr>
          <w:rFonts w:ascii="Calibri" w:hAnsi="Calibri"/>
          <w:sz w:val="24"/>
        </w:rPr>
      </w:pPr>
      <w:r w:rsidRPr="00845E35">
        <w:rPr>
          <w:rFonts w:ascii="Calibri" w:hAnsi="Calibri"/>
          <w:sz w:val="24"/>
        </w:rPr>
        <w:tab/>
        <w:t xml:space="preserve">As bocas de lobo deverão ser executadas com dimensões </w:t>
      </w:r>
      <w:r w:rsidR="00873FBB">
        <w:rPr>
          <w:rFonts w:ascii="Calibri" w:hAnsi="Calibri"/>
          <w:sz w:val="24"/>
        </w:rPr>
        <w:t xml:space="preserve">conforme demonstra projeto </w:t>
      </w:r>
      <w:r w:rsidRPr="00845E35">
        <w:rPr>
          <w:rFonts w:ascii="Calibri" w:hAnsi="Calibri"/>
          <w:sz w:val="24"/>
        </w:rPr>
        <w:t xml:space="preserve"> , em tijolos maciços espessura de 20 cm . Fundo e cinta superior em concreto. Na parte superior será assentada grelha de ferro </w:t>
      </w:r>
      <w:r w:rsidRPr="0098137F">
        <w:rPr>
          <w:rFonts w:ascii="Calibri" w:hAnsi="Calibri"/>
          <w:sz w:val="24"/>
        </w:rPr>
        <w:t>diâmetro 20mm.</w:t>
      </w:r>
      <w:r w:rsidRPr="00845E35">
        <w:rPr>
          <w:rFonts w:ascii="Calibri" w:hAnsi="Calibri"/>
          <w:sz w:val="24"/>
        </w:rPr>
        <w:tab/>
      </w:r>
    </w:p>
    <w:p w:rsidR="00AE48A6" w:rsidRDefault="00AE48A6">
      <w:pPr>
        <w:jc w:val="both"/>
        <w:rPr>
          <w:rFonts w:ascii="Calibri" w:hAnsi="Calibri"/>
          <w:sz w:val="24"/>
        </w:rPr>
      </w:pPr>
      <w:r w:rsidRPr="00845E35">
        <w:rPr>
          <w:rFonts w:ascii="Calibri" w:hAnsi="Calibri"/>
          <w:sz w:val="24"/>
        </w:rPr>
        <w:tab/>
      </w:r>
      <w:r w:rsidRPr="00665FB5">
        <w:rPr>
          <w:rFonts w:ascii="Calibri" w:hAnsi="Calibri"/>
          <w:b/>
          <w:sz w:val="24"/>
        </w:rPr>
        <w:t>Meio fio</w:t>
      </w:r>
      <w:r w:rsidRPr="00845E35">
        <w:rPr>
          <w:rFonts w:ascii="Calibri" w:hAnsi="Calibri"/>
          <w:sz w:val="24"/>
        </w:rPr>
        <w:t xml:space="preserve"> –   conforme mostra o projeto serão executados meio fio de concreto </w:t>
      </w:r>
      <w:r w:rsidR="0098137F">
        <w:rPr>
          <w:rFonts w:ascii="Calibri" w:hAnsi="Calibri"/>
          <w:sz w:val="24"/>
        </w:rPr>
        <w:t>extrusado</w:t>
      </w:r>
      <w:r w:rsidRPr="00845E35">
        <w:rPr>
          <w:rFonts w:ascii="Calibri" w:hAnsi="Calibri"/>
          <w:sz w:val="24"/>
        </w:rPr>
        <w:t xml:space="preserve"> </w:t>
      </w:r>
      <w:r w:rsidR="00665FB5">
        <w:rPr>
          <w:rFonts w:ascii="Calibri" w:hAnsi="Calibri"/>
          <w:sz w:val="24"/>
        </w:rPr>
        <w:t xml:space="preserve"> base de 15cm – topo com </w:t>
      </w:r>
      <w:r w:rsidRPr="00845E35">
        <w:rPr>
          <w:rFonts w:ascii="Calibri" w:hAnsi="Calibri"/>
          <w:sz w:val="24"/>
        </w:rPr>
        <w:t>12</w:t>
      </w:r>
      <w:r w:rsidR="00665FB5">
        <w:rPr>
          <w:rFonts w:ascii="Calibri" w:hAnsi="Calibri"/>
          <w:sz w:val="24"/>
        </w:rPr>
        <w:t xml:space="preserve">cm e altura de </w:t>
      </w:r>
      <w:r w:rsidRPr="00845E35">
        <w:rPr>
          <w:rFonts w:ascii="Calibri" w:hAnsi="Calibri"/>
          <w:sz w:val="24"/>
        </w:rPr>
        <w:t xml:space="preserve"> 15</w:t>
      </w:r>
      <w:r w:rsidR="0098137F">
        <w:rPr>
          <w:rFonts w:ascii="Calibri" w:hAnsi="Calibri"/>
          <w:sz w:val="24"/>
        </w:rPr>
        <w:t>cm</w:t>
      </w:r>
      <w:r w:rsidR="00665FB5">
        <w:rPr>
          <w:rFonts w:ascii="Calibri" w:hAnsi="Calibri"/>
          <w:sz w:val="24"/>
        </w:rPr>
        <w:t>,que serão assentados na borda da pista, sobre camada de asfalto</w:t>
      </w:r>
      <w:r w:rsidR="00B95717">
        <w:rPr>
          <w:rFonts w:ascii="Calibri" w:hAnsi="Calibri"/>
          <w:sz w:val="24"/>
        </w:rPr>
        <w:t>.</w:t>
      </w:r>
    </w:p>
    <w:p w:rsidR="00BC703A" w:rsidRDefault="00BC703A">
      <w:pPr>
        <w:jc w:val="both"/>
        <w:rPr>
          <w:rFonts w:ascii="Calibri" w:hAnsi="Calibri"/>
          <w:sz w:val="24"/>
        </w:rPr>
      </w:pPr>
    </w:p>
    <w:p w:rsidR="00BC703A" w:rsidRDefault="00BC703A">
      <w:pPr>
        <w:jc w:val="both"/>
        <w:rPr>
          <w:rFonts w:ascii="Calibri" w:hAnsi="Calibri"/>
          <w:sz w:val="24"/>
        </w:rPr>
      </w:pPr>
      <w:r>
        <w:rPr>
          <w:rFonts w:ascii="Calibri" w:hAnsi="Calibri"/>
          <w:sz w:val="24"/>
        </w:rPr>
        <w:tab/>
      </w:r>
      <w:r w:rsidRPr="00BC703A">
        <w:rPr>
          <w:rFonts w:ascii="Calibri" w:hAnsi="Calibri"/>
          <w:b/>
          <w:sz w:val="24"/>
        </w:rPr>
        <w:t>Sarjeta –</w:t>
      </w:r>
      <w:r>
        <w:rPr>
          <w:rFonts w:ascii="Calibri" w:hAnsi="Calibri"/>
          <w:sz w:val="24"/>
        </w:rPr>
        <w:t xml:space="preserve"> No lado esquerdo da Rua (sentido oeste para leste) será executada sarjeta , nas dimensões e tipo especificadas em projeto visando conduzir as águas pluviais até as bocas de lobo </w:t>
      </w:r>
      <w:r w:rsidR="00884F18">
        <w:rPr>
          <w:rFonts w:ascii="Calibri" w:hAnsi="Calibri"/>
          <w:sz w:val="24"/>
        </w:rPr>
        <w:t>,também será executada uma sarjeta com 15m de comprimento entre as residência visando conduzir as águas , que hj escoam neste lugar.</w:t>
      </w:r>
    </w:p>
    <w:p w:rsidR="00BC703A" w:rsidRPr="00845E35" w:rsidRDefault="00BC703A">
      <w:pPr>
        <w:jc w:val="both"/>
        <w:rPr>
          <w:rFonts w:ascii="Calibri" w:hAnsi="Calibri"/>
          <w:sz w:val="24"/>
        </w:rPr>
      </w:pPr>
      <w:r>
        <w:rPr>
          <w:rFonts w:ascii="Calibri" w:hAnsi="Calibri"/>
          <w:sz w:val="24"/>
        </w:rPr>
        <w:tab/>
      </w:r>
      <w:r w:rsidRPr="00BC703A">
        <w:rPr>
          <w:rFonts w:ascii="Calibri" w:hAnsi="Calibri"/>
          <w:b/>
          <w:sz w:val="24"/>
        </w:rPr>
        <w:t xml:space="preserve">Dreno </w:t>
      </w:r>
      <w:r>
        <w:rPr>
          <w:rFonts w:ascii="Calibri" w:hAnsi="Calibri"/>
          <w:sz w:val="24"/>
        </w:rPr>
        <w:t xml:space="preserve">– Como o solo se apresenta em material de 3ª. Cat, não sendo possível detonação, visto a proximidade de casas , muros etc, optamos por executar uma camada drenante </w:t>
      </w:r>
      <w:r w:rsidR="00884F18">
        <w:rPr>
          <w:rFonts w:ascii="Calibri" w:hAnsi="Calibri"/>
          <w:sz w:val="24"/>
        </w:rPr>
        <w:t xml:space="preserve">com brita </w:t>
      </w:r>
      <w:r>
        <w:rPr>
          <w:rFonts w:ascii="Calibri" w:hAnsi="Calibri"/>
          <w:sz w:val="24"/>
        </w:rPr>
        <w:t>, e em seguida implantar as sarjetas.</w:t>
      </w:r>
    </w:p>
    <w:p w:rsidR="00AE48A6" w:rsidRPr="00845E35" w:rsidRDefault="00AE48A6">
      <w:pPr>
        <w:jc w:val="both"/>
        <w:rPr>
          <w:rFonts w:ascii="Calibri" w:hAnsi="Calibri"/>
          <w:sz w:val="24"/>
        </w:rPr>
      </w:pPr>
    </w:p>
    <w:p w:rsidR="00AE48A6" w:rsidRPr="00845E35" w:rsidRDefault="00AE48A6">
      <w:pPr>
        <w:jc w:val="both"/>
        <w:rPr>
          <w:rFonts w:ascii="Calibri" w:hAnsi="Calibri"/>
          <w:sz w:val="24"/>
        </w:rPr>
      </w:pPr>
      <w:r w:rsidRPr="00845E35">
        <w:rPr>
          <w:rFonts w:ascii="Calibri" w:hAnsi="Calibri"/>
          <w:sz w:val="24"/>
        </w:rPr>
        <w:tab/>
      </w:r>
    </w:p>
    <w:p w:rsidR="00AE48A6" w:rsidRPr="00845E35" w:rsidRDefault="00AE48A6">
      <w:pPr>
        <w:jc w:val="both"/>
        <w:rPr>
          <w:rFonts w:ascii="Calibri" w:hAnsi="Calibri"/>
          <w:b/>
          <w:bCs/>
          <w:sz w:val="24"/>
        </w:rPr>
      </w:pPr>
    </w:p>
    <w:p w:rsidR="00691CDE" w:rsidRPr="00845E35" w:rsidRDefault="00AE48A6">
      <w:pPr>
        <w:jc w:val="both"/>
        <w:rPr>
          <w:rFonts w:ascii="Calibri" w:hAnsi="Calibri"/>
          <w:sz w:val="24"/>
        </w:rPr>
      </w:pPr>
      <w:r w:rsidRPr="00845E35">
        <w:rPr>
          <w:rFonts w:ascii="Calibri" w:hAnsi="Calibri"/>
          <w:sz w:val="24"/>
        </w:rPr>
        <w:tab/>
      </w:r>
      <w:r w:rsidR="00E44893" w:rsidRPr="00845E35">
        <w:rPr>
          <w:rFonts w:ascii="Calibri" w:hAnsi="Calibri"/>
          <w:b/>
          <w:sz w:val="24"/>
        </w:rPr>
        <w:t>PROJETO DE PAVIMENTAÇÃO</w:t>
      </w:r>
    </w:p>
    <w:p w:rsidR="00691CDE" w:rsidRPr="00845E35" w:rsidRDefault="00691CDE">
      <w:pPr>
        <w:jc w:val="both"/>
        <w:rPr>
          <w:rFonts w:ascii="Calibri" w:hAnsi="Calibri"/>
          <w:sz w:val="24"/>
        </w:rPr>
      </w:pPr>
    </w:p>
    <w:p w:rsidR="00691CDE" w:rsidRPr="00845E35" w:rsidRDefault="00E44893">
      <w:pPr>
        <w:jc w:val="both"/>
        <w:rPr>
          <w:rFonts w:ascii="Calibri" w:hAnsi="Calibri"/>
          <w:b/>
          <w:sz w:val="24"/>
        </w:rPr>
      </w:pPr>
      <w:r w:rsidRPr="00845E35">
        <w:rPr>
          <w:rFonts w:ascii="Calibri" w:hAnsi="Calibri"/>
          <w:b/>
          <w:sz w:val="24"/>
        </w:rPr>
        <w:t>Escolha do Tipo de Pavimento</w:t>
      </w:r>
    </w:p>
    <w:p w:rsidR="00691CDE" w:rsidRPr="00845E35" w:rsidRDefault="00691CDE">
      <w:pPr>
        <w:jc w:val="both"/>
        <w:rPr>
          <w:rFonts w:ascii="Calibri" w:hAnsi="Calibri"/>
          <w:sz w:val="24"/>
        </w:rPr>
      </w:pPr>
    </w:p>
    <w:p w:rsidR="00E44893" w:rsidRPr="00845E35" w:rsidRDefault="00E44893">
      <w:pPr>
        <w:jc w:val="both"/>
        <w:rPr>
          <w:rFonts w:ascii="Calibri" w:hAnsi="Calibri"/>
          <w:sz w:val="24"/>
        </w:rPr>
      </w:pPr>
    </w:p>
    <w:p w:rsidR="00E44893" w:rsidRPr="00845E35" w:rsidRDefault="00E44893">
      <w:pPr>
        <w:jc w:val="both"/>
        <w:rPr>
          <w:rFonts w:ascii="Calibri" w:hAnsi="Calibri"/>
          <w:sz w:val="24"/>
        </w:rPr>
      </w:pPr>
      <w:r w:rsidRPr="00845E35">
        <w:rPr>
          <w:rFonts w:ascii="Calibri" w:hAnsi="Calibri"/>
          <w:sz w:val="24"/>
        </w:rPr>
        <w:t>A solução adotada foi o de brita em basalto, em face a vantajosa localização de pedreiras e te</w:t>
      </w:r>
      <w:r w:rsidR="00E327E8">
        <w:rPr>
          <w:rFonts w:ascii="Calibri" w:hAnsi="Calibri"/>
          <w:sz w:val="24"/>
        </w:rPr>
        <w:t>ndo em vista a otimização de uso.</w:t>
      </w:r>
    </w:p>
    <w:p w:rsidR="00AE48A6" w:rsidRPr="00845E35" w:rsidRDefault="00AE48A6">
      <w:pPr>
        <w:jc w:val="both"/>
        <w:rPr>
          <w:rFonts w:ascii="Calibri" w:hAnsi="Calibri"/>
          <w:sz w:val="24"/>
        </w:rPr>
      </w:pPr>
      <w:r w:rsidRPr="00845E35">
        <w:rPr>
          <w:rFonts w:ascii="Calibri" w:hAnsi="Calibri"/>
          <w:sz w:val="24"/>
        </w:rPr>
        <w:t xml:space="preserve">Optou-se assim por um projeto de pavimento usando revestimento em concreto betuminoso usinado a quente (CBUQ) sendo a base constituida por brita graduada e a sub-base constituída por </w:t>
      </w:r>
      <w:r w:rsidRPr="00B95717">
        <w:rPr>
          <w:rFonts w:ascii="Calibri" w:hAnsi="Calibri"/>
          <w:sz w:val="24"/>
        </w:rPr>
        <w:t xml:space="preserve">macadame </w:t>
      </w:r>
      <w:r w:rsidR="00B95717">
        <w:rPr>
          <w:rFonts w:ascii="Calibri" w:hAnsi="Calibri"/>
          <w:sz w:val="24"/>
        </w:rPr>
        <w:t xml:space="preserve">. </w:t>
      </w:r>
      <w:r w:rsidRPr="00845E35">
        <w:rPr>
          <w:rFonts w:ascii="Calibri" w:hAnsi="Calibri"/>
          <w:sz w:val="24"/>
        </w:rPr>
        <w:t>O dimensionamento da pavimentação foi desenvolvida em acord</w:t>
      </w:r>
      <w:r w:rsidR="0098137F">
        <w:rPr>
          <w:rFonts w:ascii="Calibri" w:hAnsi="Calibri"/>
          <w:sz w:val="24"/>
        </w:rPr>
        <w:t>o</w:t>
      </w:r>
      <w:r w:rsidRPr="00845E35">
        <w:rPr>
          <w:rFonts w:ascii="Calibri" w:hAnsi="Calibri"/>
          <w:sz w:val="24"/>
        </w:rPr>
        <w:t xml:space="preserve"> ao Método de projeto para pavimento flexíveis, elaborado pelo engenheiro Murilo Lopes de Souza.</w:t>
      </w:r>
    </w:p>
    <w:p w:rsidR="00AE48A6" w:rsidRPr="00845E35" w:rsidRDefault="00AE48A6">
      <w:pPr>
        <w:jc w:val="both"/>
        <w:rPr>
          <w:rFonts w:ascii="Calibri" w:hAnsi="Calibri"/>
          <w:sz w:val="24"/>
        </w:rPr>
      </w:pPr>
      <w:r w:rsidRPr="00845E35">
        <w:rPr>
          <w:rFonts w:ascii="Calibri" w:hAnsi="Calibri"/>
          <w:sz w:val="24"/>
        </w:rPr>
        <w:t xml:space="preserve">O subleito possui </w:t>
      </w:r>
      <w:r w:rsidR="00B95717">
        <w:rPr>
          <w:rFonts w:ascii="Calibri" w:hAnsi="Calibri"/>
          <w:sz w:val="24"/>
        </w:rPr>
        <w:t>í</w:t>
      </w:r>
      <w:r w:rsidRPr="00845E35">
        <w:rPr>
          <w:rFonts w:ascii="Calibri" w:hAnsi="Calibri"/>
          <w:sz w:val="24"/>
        </w:rPr>
        <w:t>ndice Suporte Califórnia de projeto , o ISCP, igual a 8%.</w:t>
      </w:r>
    </w:p>
    <w:p w:rsidR="00B95717" w:rsidRPr="00845E35" w:rsidRDefault="00B95717">
      <w:pPr>
        <w:jc w:val="both"/>
        <w:rPr>
          <w:rFonts w:ascii="Calibri" w:hAnsi="Calibri"/>
          <w:sz w:val="24"/>
        </w:rPr>
      </w:pPr>
    </w:p>
    <w:p w:rsidR="00884F18" w:rsidRDefault="00884F18" w:rsidP="00884F18">
      <w:pPr>
        <w:tabs>
          <w:tab w:val="left" w:pos="708"/>
        </w:tabs>
        <w:ind w:left="708"/>
        <w:rPr>
          <w:rFonts w:ascii="Calibri" w:hAnsi="Calibri"/>
          <w:b/>
          <w:bCs/>
          <w:sz w:val="24"/>
        </w:rPr>
      </w:pPr>
    </w:p>
    <w:p w:rsidR="00884F18" w:rsidRDefault="00884F18" w:rsidP="00884F18">
      <w:pPr>
        <w:tabs>
          <w:tab w:val="left" w:pos="708"/>
        </w:tabs>
        <w:ind w:left="708"/>
        <w:rPr>
          <w:rFonts w:ascii="Calibri" w:hAnsi="Calibri"/>
          <w:b/>
          <w:bCs/>
          <w:sz w:val="24"/>
        </w:rPr>
      </w:pPr>
    </w:p>
    <w:p w:rsidR="00884F18" w:rsidRDefault="00884F18" w:rsidP="00884F18">
      <w:pPr>
        <w:tabs>
          <w:tab w:val="left" w:pos="708"/>
        </w:tabs>
        <w:ind w:left="708"/>
        <w:rPr>
          <w:rFonts w:ascii="Calibri" w:hAnsi="Calibri"/>
          <w:b/>
          <w:bCs/>
          <w:sz w:val="24"/>
        </w:rPr>
      </w:pPr>
    </w:p>
    <w:p w:rsidR="00884F18" w:rsidRPr="00884F18" w:rsidRDefault="00884F18" w:rsidP="00884F18">
      <w:pPr>
        <w:tabs>
          <w:tab w:val="left" w:pos="708"/>
        </w:tabs>
        <w:ind w:left="708"/>
        <w:rPr>
          <w:rFonts w:ascii="Calibri" w:hAnsi="Calibri"/>
          <w:b/>
          <w:bCs/>
          <w:sz w:val="24"/>
        </w:rPr>
      </w:pPr>
    </w:p>
    <w:p w:rsidR="00AE48A6" w:rsidRPr="00845E35" w:rsidRDefault="00AE48A6">
      <w:pPr>
        <w:numPr>
          <w:ilvl w:val="0"/>
          <w:numId w:val="3"/>
        </w:numPr>
        <w:tabs>
          <w:tab w:val="left" w:pos="708"/>
        </w:tabs>
        <w:rPr>
          <w:rFonts w:ascii="Calibri" w:hAnsi="Calibri"/>
          <w:b/>
          <w:bCs/>
          <w:sz w:val="24"/>
        </w:rPr>
      </w:pPr>
      <w:r w:rsidRPr="00845E35">
        <w:rPr>
          <w:rFonts w:ascii="Calibri" w:hAnsi="Calibri"/>
          <w:b/>
          <w:bCs/>
          <w:sz w:val="24"/>
        </w:rPr>
        <w:t>PAVIMENTAÇÃO ASFÁLTICA SOBRE LEITO NATURAL</w:t>
      </w:r>
    </w:p>
    <w:p w:rsidR="00AE48A6" w:rsidRPr="00845E35" w:rsidRDefault="00AE48A6" w:rsidP="00680FD1">
      <w:pPr>
        <w:jc w:val="both"/>
        <w:rPr>
          <w:rFonts w:ascii="Calibri" w:hAnsi="Calibri"/>
          <w:sz w:val="24"/>
        </w:rPr>
      </w:pPr>
    </w:p>
    <w:p w:rsidR="00AE48A6" w:rsidRPr="00845E35" w:rsidRDefault="000927BC" w:rsidP="00680FD1">
      <w:pPr>
        <w:jc w:val="both"/>
        <w:rPr>
          <w:rFonts w:ascii="Calibri" w:hAnsi="Calibri"/>
          <w:sz w:val="24"/>
        </w:rPr>
      </w:pPr>
      <w:r w:rsidRPr="00845E35">
        <w:rPr>
          <w:rFonts w:ascii="Calibri" w:hAnsi="Calibri"/>
          <w:sz w:val="24"/>
        </w:rPr>
        <w:t xml:space="preserve">Sobre regularização do sub-leito </w:t>
      </w:r>
      <w:r w:rsidR="00AE48A6" w:rsidRPr="00845E35">
        <w:rPr>
          <w:rFonts w:ascii="Calibri" w:hAnsi="Calibri"/>
          <w:sz w:val="24"/>
        </w:rPr>
        <w:t xml:space="preserve"> será </w:t>
      </w:r>
      <w:r w:rsidR="00680FD1" w:rsidRPr="00845E35">
        <w:rPr>
          <w:rFonts w:ascii="Calibri" w:hAnsi="Calibri"/>
          <w:sz w:val="24"/>
        </w:rPr>
        <w:t xml:space="preserve">aplicada uma camada de macadame na </w:t>
      </w:r>
      <w:r w:rsidR="00AE48A6" w:rsidRPr="00845E35">
        <w:rPr>
          <w:rFonts w:ascii="Calibri" w:hAnsi="Calibri"/>
          <w:sz w:val="24"/>
        </w:rPr>
        <w:t xml:space="preserve">espessura de </w:t>
      </w:r>
      <w:r w:rsidR="00821C9E">
        <w:rPr>
          <w:rFonts w:ascii="Calibri" w:hAnsi="Calibri"/>
          <w:sz w:val="24"/>
        </w:rPr>
        <w:t>17</w:t>
      </w:r>
      <w:r w:rsidR="00AE48A6" w:rsidRPr="00845E35">
        <w:rPr>
          <w:rFonts w:ascii="Calibri" w:hAnsi="Calibri"/>
          <w:sz w:val="24"/>
        </w:rPr>
        <w:t xml:space="preserve">cm </w:t>
      </w:r>
      <w:r w:rsidR="00845E35">
        <w:rPr>
          <w:rFonts w:ascii="Calibri" w:hAnsi="Calibri"/>
          <w:sz w:val="24"/>
        </w:rPr>
        <w:t>e largura d</w:t>
      </w:r>
      <w:r w:rsidR="00E327E8">
        <w:rPr>
          <w:rFonts w:ascii="Calibri" w:hAnsi="Calibri"/>
          <w:sz w:val="24"/>
        </w:rPr>
        <w:t>a via</w:t>
      </w:r>
      <w:r w:rsidR="00845E35">
        <w:rPr>
          <w:rFonts w:ascii="Calibri" w:hAnsi="Calibri"/>
          <w:sz w:val="24"/>
        </w:rPr>
        <w:t xml:space="preserve"> </w:t>
      </w:r>
      <w:r w:rsidR="00AE48A6" w:rsidRPr="00845E35">
        <w:rPr>
          <w:rFonts w:ascii="Calibri" w:hAnsi="Calibri"/>
          <w:sz w:val="24"/>
        </w:rPr>
        <w:t>e posteriormente uma camada de brita graduada na espessura de 1</w:t>
      </w:r>
      <w:r w:rsidR="00BC703A">
        <w:rPr>
          <w:rFonts w:ascii="Calibri" w:hAnsi="Calibri"/>
          <w:sz w:val="24"/>
        </w:rPr>
        <w:t>3</w:t>
      </w:r>
      <w:r w:rsidR="00AE48A6" w:rsidRPr="00845E35">
        <w:rPr>
          <w:rFonts w:ascii="Calibri" w:hAnsi="Calibri"/>
          <w:sz w:val="24"/>
        </w:rPr>
        <w:t xml:space="preserve">cm </w:t>
      </w:r>
      <w:r w:rsidR="00E327E8">
        <w:rPr>
          <w:rFonts w:ascii="Calibri" w:hAnsi="Calibri"/>
          <w:sz w:val="24"/>
        </w:rPr>
        <w:t xml:space="preserve">com a mesma </w:t>
      </w:r>
      <w:r w:rsidR="00845E35">
        <w:rPr>
          <w:rFonts w:ascii="Calibri" w:hAnsi="Calibri"/>
          <w:sz w:val="24"/>
        </w:rPr>
        <w:t xml:space="preserve"> largura  ,</w:t>
      </w:r>
      <w:r w:rsidR="00AE48A6" w:rsidRPr="00845E35">
        <w:rPr>
          <w:rFonts w:ascii="Calibri" w:hAnsi="Calibri"/>
          <w:sz w:val="24"/>
        </w:rPr>
        <w:t xml:space="preserve">que após compactadas receberão imprimação </w:t>
      </w:r>
      <w:r w:rsidR="00680FD1" w:rsidRPr="00845E35">
        <w:rPr>
          <w:rFonts w:ascii="Calibri" w:hAnsi="Calibri"/>
          <w:sz w:val="24"/>
        </w:rPr>
        <w:t>.</w:t>
      </w:r>
    </w:p>
    <w:p w:rsidR="00680FD1" w:rsidRDefault="00680FD1" w:rsidP="00680FD1">
      <w:pPr>
        <w:ind w:left="708"/>
        <w:jc w:val="both"/>
        <w:rPr>
          <w:rFonts w:ascii="Calibri" w:hAnsi="Calibri"/>
          <w:sz w:val="24"/>
        </w:rPr>
      </w:pPr>
    </w:p>
    <w:p w:rsidR="00680FD1" w:rsidRPr="00845E35" w:rsidRDefault="00680FD1" w:rsidP="00680FD1">
      <w:pPr>
        <w:jc w:val="both"/>
        <w:rPr>
          <w:rFonts w:ascii="Calibri" w:hAnsi="Calibri"/>
          <w:b/>
          <w:sz w:val="24"/>
        </w:rPr>
      </w:pPr>
      <w:r w:rsidRPr="00845E35">
        <w:rPr>
          <w:rFonts w:ascii="Calibri" w:hAnsi="Calibri"/>
          <w:b/>
          <w:sz w:val="24"/>
        </w:rPr>
        <w:t>Imprimação</w:t>
      </w:r>
    </w:p>
    <w:p w:rsidR="00680FD1" w:rsidRPr="00845E35" w:rsidRDefault="00680FD1" w:rsidP="00680FD1">
      <w:pPr>
        <w:autoSpaceDE w:val="0"/>
        <w:autoSpaceDN w:val="0"/>
        <w:adjustRightInd w:val="0"/>
        <w:jc w:val="both"/>
        <w:rPr>
          <w:rFonts w:ascii="Calibri" w:hAnsi="Calibri" w:cs="Calibri"/>
          <w:sz w:val="24"/>
          <w:lang w:eastAsia="pt-BR"/>
        </w:rPr>
      </w:pPr>
    </w:p>
    <w:p w:rsidR="00680FD1" w:rsidRPr="00845E35" w:rsidRDefault="00680FD1" w:rsidP="00680FD1">
      <w:pPr>
        <w:autoSpaceDE w:val="0"/>
        <w:autoSpaceDN w:val="0"/>
        <w:adjustRightInd w:val="0"/>
        <w:jc w:val="both"/>
        <w:rPr>
          <w:rFonts w:ascii="Calibri" w:hAnsi="Calibri"/>
          <w:sz w:val="24"/>
        </w:rPr>
      </w:pPr>
      <w:r w:rsidRPr="00845E35">
        <w:rPr>
          <w:rFonts w:ascii="Calibri" w:hAnsi="Calibri" w:cs="Calibri"/>
          <w:sz w:val="24"/>
          <w:lang w:eastAsia="pt-BR"/>
        </w:rPr>
        <w:t xml:space="preserve">Com a compactação executada iniciará o processo de </w:t>
      </w:r>
      <w:r w:rsidRPr="00845E35">
        <w:rPr>
          <w:rFonts w:ascii="Calibri" w:hAnsi="Calibri"/>
          <w:sz w:val="24"/>
        </w:rPr>
        <w:t xml:space="preserve"> imprimação que poderá   ser efetuada com regador e espalhado com os vassourões, ou por  caminhão espargidor de asfalto, visando garantir uma taxa de aplicação com cerca de  1,2L de emulsão CM30 por metro quadrado. Com a emulsão ainda não rompida, deverão ser vassourados os pontos que apresentarem concentração excessiva ou ausência desta. Na seqüencia deverá ser iniciado o processo de pintura de ligação onde será  aplicado asfalto emulsionado tipo RR-</w:t>
      </w:r>
      <w:smartTag w:uri="urn:schemas-microsoft-com:office:smarttags" w:element="metricconverter">
        <w:smartTagPr>
          <w:attr w:name="ProductID" w:val="2C"/>
        </w:smartTagPr>
        <w:r w:rsidRPr="00845E35">
          <w:rPr>
            <w:rFonts w:ascii="Calibri" w:hAnsi="Calibri"/>
            <w:sz w:val="24"/>
          </w:rPr>
          <w:t>2C</w:t>
        </w:r>
      </w:smartTag>
      <w:r w:rsidRPr="00845E35">
        <w:rPr>
          <w:rFonts w:ascii="Calibri" w:hAnsi="Calibri"/>
          <w:sz w:val="24"/>
        </w:rPr>
        <w:t xml:space="preserve"> com  taxa de aplicação  de 0,5 l/m² .</w:t>
      </w:r>
    </w:p>
    <w:p w:rsidR="00680FD1" w:rsidRPr="00845E35" w:rsidRDefault="00680FD1" w:rsidP="00680FD1">
      <w:pPr>
        <w:autoSpaceDE w:val="0"/>
        <w:autoSpaceDN w:val="0"/>
        <w:adjustRightInd w:val="0"/>
        <w:jc w:val="both"/>
        <w:rPr>
          <w:rFonts w:ascii="Calibri" w:hAnsi="Calibri"/>
          <w:b/>
          <w:bCs/>
          <w:sz w:val="24"/>
        </w:rPr>
      </w:pPr>
    </w:p>
    <w:p w:rsidR="00680FD1" w:rsidRPr="00845E35" w:rsidRDefault="00680FD1" w:rsidP="00680FD1">
      <w:pPr>
        <w:autoSpaceDE w:val="0"/>
        <w:autoSpaceDN w:val="0"/>
        <w:adjustRightInd w:val="0"/>
        <w:jc w:val="both"/>
        <w:rPr>
          <w:rFonts w:ascii="Calibri" w:hAnsi="Calibri"/>
          <w:b/>
          <w:bCs/>
          <w:sz w:val="24"/>
        </w:rPr>
      </w:pPr>
      <w:r w:rsidRPr="00845E35">
        <w:rPr>
          <w:rFonts w:ascii="Calibri" w:hAnsi="Calibri"/>
          <w:b/>
          <w:bCs/>
          <w:sz w:val="24"/>
        </w:rPr>
        <w:t>Pintura de ligação:</w:t>
      </w:r>
    </w:p>
    <w:p w:rsidR="00680FD1" w:rsidRPr="00845E35" w:rsidRDefault="00680FD1" w:rsidP="00680FD1">
      <w:pPr>
        <w:autoSpaceDE w:val="0"/>
        <w:autoSpaceDN w:val="0"/>
        <w:adjustRightInd w:val="0"/>
        <w:jc w:val="both"/>
        <w:rPr>
          <w:rFonts w:ascii="Calibri" w:hAnsi="Calibri"/>
          <w:sz w:val="24"/>
        </w:rPr>
      </w:pPr>
      <w:r w:rsidRPr="00845E35">
        <w:rPr>
          <w:rFonts w:ascii="Calibri" w:hAnsi="Calibri"/>
          <w:sz w:val="24"/>
        </w:rPr>
        <w:t>Deverá ser efetuada com equipamento Caminhão Espargidor de Asfalto. O equipamento de espargimento deverá ser previamente verificado e aferido, de modo que sejam determinadas, antes do início efetivo dos trabalhos, as condições para que este propicie a taxa de aplicação de ligante por metro quadrado estabelecido. Seus bicos de espargimento deverão propiciar leques bem definidos, sem falhas ou escorrimentos. A distribuição do ligante deverá ser feita por carros equipados com bomba reguladora de pressão e sistema completo de aquecimento, que permitam a aplicação do material betuminoso em quantidade uniforme.</w:t>
      </w:r>
    </w:p>
    <w:p w:rsidR="00680FD1" w:rsidRPr="00845E35" w:rsidRDefault="00680FD1" w:rsidP="00680FD1">
      <w:pPr>
        <w:autoSpaceDE w:val="0"/>
        <w:autoSpaceDN w:val="0"/>
        <w:adjustRightInd w:val="0"/>
        <w:jc w:val="both"/>
        <w:rPr>
          <w:rFonts w:ascii="Calibri" w:hAnsi="Calibri"/>
          <w:sz w:val="24"/>
        </w:rPr>
      </w:pPr>
      <w:r w:rsidRPr="00845E35">
        <w:rPr>
          <w:rFonts w:ascii="Calibri" w:hAnsi="Calibri"/>
          <w:sz w:val="24"/>
        </w:rPr>
        <w:t>O material a ser utilizado para a execução da de pintura de ligação onde será   asfalto emulsionado tipo RR-</w:t>
      </w:r>
      <w:smartTag w:uri="urn:schemas-microsoft-com:office:smarttags" w:element="metricconverter">
        <w:smartTagPr>
          <w:attr w:name="ProductID" w:val="2C"/>
        </w:smartTagPr>
        <w:r w:rsidRPr="00845E35">
          <w:rPr>
            <w:rFonts w:ascii="Calibri" w:hAnsi="Calibri"/>
            <w:sz w:val="24"/>
          </w:rPr>
          <w:t>2C</w:t>
        </w:r>
      </w:smartTag>
      <w:r w:rsidRPr="00845E35">
        <w:rPr>
          <w:rFonts w:ascii="Calibri" w:hAnsi="Calibri"/>
          <w:sz w:val="24"/>
        </w:rPr>
        <w:t>. A taxa de aplicação deve ser de 0,5 l/m² .. A fim de se evitar que o entupimento de um bico de espargimento provoque faixa contínua não pintada, a altura da barra de espargimento deve ser aquela que propicie que os vértices do leque formado pela emulsão de dois bicos não consecutivos se encontrem na superfície do pavimento, sem que haja transpasse. Contudo, constatada a falha de um ou mais bicos, a faixa de menor concentração deverá ser completada manualmente, com caneta de pressão e bico fino. As bordas de faixas contíguas e/ou de juntas transversais, deverão receber cobrimento de Ligante Asfáltico através de processo manual utilizando-se para tanto, brocha ou trincha. Estas não deverão apresentar pontos sem recobrimento.</w:t>
      </w:r>
    </w:p>
    <w:p w:rsidR="00AE48A6" w:rsidRPr="00845E35" w:rsidRDefault="00AE48A6" w:rsidP="00680FD1">
      <w:pPr>
        <w:jc w:val="both"/>
        <w:rPr>
          <w:rFonts w:ascii="Calibri" w:hAnsi="Calibri"/>
          <w:sz w:val="24"/>
        </w:rPr>
      </w:pPr>
    </w:p>
    <w:p w:rsidR="00AE48A6" w:rsidRPr="00845E35" w:rsidRDefault="00AE48A6">
      <w:pPr>
        <w:jc w:val="both"/>
        <w:rPr>
          <w:rFonts w:ascii="Calibri" w:hAnsi="Calibri"/>
          <w:sz w:val="24"/>
        </w:rPr>
      </w:pPr>
      <w:r w:rsidRPr="00845E35">
        <w:rPr>
          <w:rFonts w:ascii="Calibri" w:hAnsi="Calibri"/>
          <w:sz w:val="24"/>
        </w:rPr>
        <w:tab/>
        <w:t>O agregado deverá consistir de pedra britada, de fragmentos angulares, limpos, duros, tenazes e isentos de fragmentos moles ou alterados, de fácil desintegração. Deverá apresentar boa adesividade. A mistura de agregados para a regularização deverá obedecer a seguinte faixa granulométrica composta de brita no. 2, 1 e pó de pedra:</w:t>
      </w:r>
    </w:p>
    <w:p w:rsidR="00AE48A6" w:rsidRPr="00845E35" w:rsidRDefault="00AE48A6">
      <w:pPr>
        <w:rPr>
          <w:rFonts w:ascii="Calibri" w:hAnsi="Calibri"/>
          <w:sz w:val="24"/>
        </w:rPr>
      </w:pPr>
    </w:p>
    <w:p w:rsidR="00AE48A6" w:rsidRPr="00845E35" w:rsidRDefault="00AE48A6">
      <w:pPr>
        <w:rPr>
          <w:rFonts w:ascii="Calibri" w:hAnsi="Calibri"/>
          <w:sz w:val="24"/>
        </w:rPr>
      </w:pPr>
      <w:r w:rsidRPr="00845E35">
        <w:rPr>
          <w:rFonts w:ascii="Calibri" w:hAnsi="Calibri"/>
          <w:sz w:val="24"/>
        </w:rPr>
        <w:tab/>
      </w:r>
    </w:p>
    <w:p w:rsidR="00AE48A6" w:rsidRPr="00845E35" w:rsidRDefault="00AE48A6">
      <w:pPr>
        <w:rPr>
          <w:rFonts w:ascii="Calibri" w:hAnsi="Calibri"/>
          <w:b/>
          <w:bCs/>
          <w:sz w:val="24"/>
        </w:rPr>
      </w:pPr>
      <w:r w:rsidRPr="00845E35">
        <w:rPr>
          <w:rFonts w:ascii="Calibri" w:hAnsi="Calibri"/>
          <w:b/>
          <w:bCs/>
          <w:sz w:val="24"/>
        </w:rPr>
        <w:tab/>
        <w:t>Camada de rolamento</w:t>
      </w:r>
    </w:p>
    <w:p w:rsidR="00AE48A6" w:rsidRPr="00845E35" w:rsidRDefault="00AE48A6">
      <w:pPr>
        <w:pStyle w:val="Corpodetexto"/>
        <w:rPr>
          <w:rFonts w:ascii="Calibri" w:hAnsi="Calibri"/>
          <w:sz w:val="24"/>
        </w:rPr>
      </w:pPr>
      <w:r w:rsidRPr="00845E35">
        <w:rPr>
          <w:rFonts w:ascii="Calibri" w:hAnsi="Calibri"/>
          <w:sz w:val="24"/>
        </w:rPr>
        <w:tab/>
        <w:t>A camada de rolamento será executada na largura  conforme mostra o projeto .</w:t>
      </w:r>
      <w:r w:rsidR="00BC703A">
        <w:rPr>
          <w:rFonts w:ascii="Calibri" w:hAnsi="Calibri"/>
          <w:sz w:val="24"/>
        </w:rPr>
        <w:t>No lado esquerdo (sentido oeste- leste) o asfalto ficará no bordo das sarjetas e onde não tiver sarjeta o mesmo será executado até os muros existentes.</w:t>
      </w:r>
    </w:p>
    <w:p w:rsidR="00AE48A6" w:rsidRPr="00845E35" w:rsidRDefault="00AE48A6">
      <w:pPr>
        <w:pStyle w:val="Corpodetexto"/>
        <w:rPr>
          <w:rFonts w:ascii="Calibri" w:hAnsi="Calibri"/>
          <w:sz w:val="24"/>
        </w:rPr>
      </w:pPr>
      <w:r w:rsidRPr="00845E35">
        <w:rPr>
          <w:rFonts w:ascii="Calibri" w:hAnsi="Calibri"/>
          <w:sz w:val="24"/>
        </w:rPr>
        <w:tab/>
      </w:r>
    </w:p>
    <w:p w:rsidR="00AE48A6" w:rsidRPr="00845E35" w:rsidRDefault="00AE48A6">
      <w:pPr>
        <w:pStyle w:val="Corpodetexto"/>
        <w:rPr>
          <w:rFonts w:ascii="Calibri" w:hAnsi="Calibri"/>
          <w:sz w:val="24"/>
        </w:rPr>
      </w:pPr>
      <w:r w:rsidRPr="00845E35">
        <w:rPr>
          <w:rFonts w:ascii="Calibri" w:hAnsi="Calibri"/>
          <w:sz w:val="24"/>
        </w:rPr>
        <w:lastRenderedPageBreak/>
        <w:tab/>
        <w:t xml:space="preserve">Para a camada  de rolamento será utilizado CBUQ numa espessura final  de </w:t>
      </w:r>
      <w:r w:rsidR="00E327E8">
        <w:rPr>
          <w:rFonts w:ascii="Calibri" w:hAnsi="Calibri"/>
          <w:sz w:val="24"/>
        </w:rPr>
        <w:t>4</w:t>
      </w:r>
      <w:r w:rsidRPr="00845E35">
        <w:rPr>
          <w:rFonts w:ascii="Calibri" w:hAnsi="Calibri"/>
          <w:sz w:val="24"/>
        </w:rPr>
        <w:t>,0 cm. O lançamento será com vibro-acabadora e a rolagem deverá ser feita com rolo pneumático e o fechamento com rolo liso (Tandem).</w:t>
      </w:r>
    </w:p>
    <w:p w:rsidR="00AE48A6" w:rsidRPr="00845E35" w:rsidRDefault="00AE48A6">
      <w:pPr>
        <w:pStyle w:val="Corpodetexto"/>
        <w:rPr>
          <w:rFonts w:ascii="Calibri" w:hAnsi="Calibri"/>
          <w:sz w:val="24"/>
        </w:rPr>
      </w:pPr>
      <w:r w:rsidRPr="00845E35">
        <w:rPr>
          <w:rFonts w:ascii="Calibri" w:hAnsi="Calibri"/>
          <w:sz w:val="24"/>
        </w:rPr>
        <w:tab/>
        <w:t>O agregado utilizado na camada de rolamento terá idênticas especificações acima descritas, sendo que deverá obedecer a seguinte faixa granulométrica, composta de brita no. 1, pó, pedrisco e Filler calcáreo:</w:t>
      </w:r>
    </w:p>
    <w:p w:rsidR="00AE48A6" w:rsidRPr="00845E35" w:rsidRDefault="00AE48A6">
      <w:pPr>
        <w:pStyle w:val="Corpodetexto"/>
        <w:rPr>
          <w:rFonts w:ascii="Calibri" w:hAnsi="Calibri"/>
          <w:sz w:val="24"/>
        </w:rPr>
      </w:pPr>
    </w:p>
    <w:p w:rsidR="00AE48A6" w:rsidRPr="00845E35" w:rsidRDefault="00AE48A6">
      <w:pPr>
        <w:pStyle w:val="Corpodetexto"/>
        <w:tabs>
          <w:tab w:val="left" w:pos="1395"/>
          <w:tab w:val="left" w:pos="3675"/>
          <w:tab w:val="left" w:pos="5655"/>
        </w:tabs>
        <w:rPr>
          <w:rFonts w:ascii="Calibri" w:hAnsi="Calibri"/>
          <w:sz w:val="24"/>
        </w:rPr>
      </w:pPr>
      <w:r w:rsidRPr="00845E35">
        <w:rPr>
          <w:rFonts w:ascii="Calibri" w:hAnsi="Calibri"/>
          <w:sz w:val="24"/>
        </w:rPr>
        <w:tab/>
        <w:t>Peneira – ASTM</w:t>
      </w:r>
      <w:r w:rsidRPr="00845E35">
        <w:rPr>
          <w:rFonts w:ascii="Calibri" w:hAnsi="Calibri"/>
          <w:sz w:val="24"/>
        </w:rPr>
        <w:tab/>
        <w:t>MM</w:t>
      </w:r>
      <w:r w:rsidRPr="00845E35">
        <w:rPr>
          <w:rFonts w:ascii="Calibri" w:hAnsi="Calibri"/>
          <w:sz w:val="24"/>
        </w:rPr>
        <w:tab/>
        <w:t>% que passa</w:t>
      </w:r>
    </w:p>
    <w:p w:rsidR="00AE48A6" w:rsidRPr="00845E35" w:rsidRDefault="00AE48A6">
      <w:pPr>
        <w:pStyle w:val="Corpodetexto"/>
        <w:tabs>
          <w:tab w:val="left" w:pos="1920"/>
          <w:tab w:val="left" w:pos="3750"/>
          <w:tab w:val="left" w:pos="5970"/>
        </w:tabs>
        <w:rPr>
          <w:rFonts w:ascii="Calibri" w:hAnsi="Calibri"/>
          <w:sz w:val="24"/>
        </w:rPr>
      </w:pPr>
      <w:r w:rsidRPr="00845E35">
        <w:rPr>
          <w:rFonts w:ascii="Calibri" w:hAnsi="Calibri"/>
          <w:sz w:val="24"/>
        </w:rPr>
        <w:tab/>
        <w:t>3/4"</w:t>
      </w:r>
      <w:r w:rsidRPr="00845E35">
        <w:rPr>
          <w:rFonts w:ascii="Calibri" w:hAnsi="Calibri"/>
          <w:sz w:val="24"/>
        </w:rPr>
        <w:tab/>
        <w:t>19,1</w:t>
      </w:r>
      <w:r w:rsidRPr="00845E35">
        <w:rPr>
          <w:rFonts w:ascii="Calibri" w:hAnsi="Calibri"/>
          <w:sz w:val="24"/>
        </w:rPr>
        <w:tab/>
        <w:t xml:space="preserve">  100</w:t>
      </w:r>
    </w:p>
    <w:p w:rsidR="00AE48A6" w:rsidRPr="00845E35" w:rsidRDefault="00AE48A6">
      <w:pPr>
        <w:pStyle w:val="Corpodetexto"/>
        <w:tabs>
          <w:tab w:val="left" w:pos="1920"/>
          <w:tab w:val="left" w:pos="3750"/>
          <w:tab w:val="left" w:pos="5970"/>
        </w:tabs>
        <w:rPr>
          <w:rFonts w:ascii="Calibri" w:hAnsi="Calibri"/>
          <w:sz w:val="24"/>
        </w:rPr>
      </w:pPr>
      <w:r w:rsidRPr="00845E35">
        <w:rPr>
          <w:rFonts w:ascii="Calibri" w:hAnsi="Calibri"/>
          <w:sz w:val="24"/>
        </w:rPr>
        <w:tab/>
        <w:t>3/8"</w:t>
      </w:r>
      <w:r w:rsidRPr="00845E35">
        <w:rPr>
          <w:rFonts w:ascii="Calibri" w:hAnsi="Calibri"/>
          <w:sz w:val="24"/>
        </w:rPr>
        <w:tab/>
        <w:t>9,52</w:t>
      </w:r>
      <w:r w:rsidRPr="00845E35">
        <w:rPr>
          <w:rFonts w:ascii="Calibri" w:hAnsi="Calibri"/>
          <w:sz w:val="24"/>
        </w:rPr>
        <w:tab/>
        <w:t>85 - 100</w:t>
      </w:r>
    </w:p>
    <w:p w:rsidR="00AE48A6" w:rsidRPr="00845E35" w:rsidRDefault="00AE48A6">
      <w:pPr>
        <w:pStyle w:val="Corpodetexto"/>
        <w:tabs>
          <w:tab w:val="left" w:pos="1920"/>
          <w:tab w:val="left" w:pos="3750"/>
          <w:tab w:val="left" w:pos="5970"/>
        </w:tabs>
        <w:rPr>
          <w:rFonts w:ascii="Calibri" w:hAnsi="Calibri"/>
          <w:sz w:val="24"/>
        </w:rPr>
      </w:pPr>
      <w:r w:rsidRPr="00845E35">
        <w:rPr>
          <w:rFonts w:ascii="Calibri" w:hAnsi="Calibri"/>
          <w:sz w:val="24"/>
        </w:rPr>
        <w:tab/>
        <w:t>no. 4</w:t>
      </w:r>
      <w:r w:rsidRPr="00845E35">
        <w:rPr>
          <w:rFonts w:ascii="Calibri" w:hAnsi="Calibri"/>
          <w:sz w:val="24"/>
        </w:rPr>
        <w:tab/>
        <w:t>4,76</w:t>
      </w:r>
      <w:r w:rsidRPr="00845E35">
        <w:rPr>
          <w:rFonts w:ascii="Calibri" w:hAnsi="Calibri"/>
          <w:sz w:val="24"/>
        </w:rPr>
        <w:tab/>
        <w:t>60 - 85</w:t>
      </w:r>
    </w:p>
    <w:p w:rsidR="00AE48A6" w:rsidRPr="00845E35" w:rsidRDefault="00AE48A6">
      <w:pPr>
        <w:pStyle w:val="Corpodetexto"/>
        <w:tabs>
          <w:tab w:val="left" w:pos="1920"/>
          <w:tab w:val="left" w:pos="3750"/>
          <w:tab w:val="left" w:pos="5970"/>
        </w:tabs>
        <w:rPr>
          <w:rFonts w:ascii="Calibri" w:hAnsi="Calibri"/>
          <w:sz w:val="24"/>
        </w:rPr>
      </w:pPr>
      <w:r w:rsidRPr="00845E35">
        <w:rPr>
          <w:rFonts w:ascii="Calibri" w:hAnsi="Calibri"/>
          <w:sz w:val="24"/>
        </w:rPr>
        <w:tab/>
        <w:t>no. 1</w:t>
      </w:r>
      <w:r w:rsidRPr="00845E35">
        <w:rPr>
          <w:rFonts w:ascii="Calibri" w:hAnsi="Calibri"/>
          <w:sz w:val="24"/>
        </w:rPr>
        <w:tab/>
        <w:t>2,0</w:t>
      </w:r>
      <w:r w:rsidRPr="00845E35">
        <w:rPr>
          <w:rFonts w:ascii="Calibri" w:hAnsi="Calibri"/>
          <w:sz w:val="24"/>
        </w:rPr>
        <w:tab/>
        <w:t>35 - 60</w:t>
      </w:r>
    </w:p>
    <w:p w:rsidR="00AE48A6" w:rsidRPr="00845E35" w:rsidRDefault="00AE48A6">
      <w:pPr>
        <w:pStyle w:val="Corpodetexto"/>
        <w:tabs>
          <w:tab w:val="left" w:pos="1920"/>
          <w:tab w:val="left" w:pos="3750"/>
          <w:tab w:val="left" w:pos="5970"/>
        </w:tabs>
        <w:rPr>
          <w:rFonts w:ascii="Calibri" w:hAnsi="Calibri"/>
          <w:sz w:val="24"/>
        </w:rPr>
      </w:pPr>
      <w:r w:rsidRPr="00845E35">
        <w:rPr>
          <w:rFonts w:ascii="Calibri" w:hAnsi="Calibri"/>
          <w:sz w:val="24"/>
        </w:rPr>
        <w:tab/>
        <w:t>no. 40</w:t>
      </w:r>
      <w:r w:rsidRPr="00845E35">
        <w:rPr>
          <w:rFonts w:ascii="Calibri" w:hAnsi="Calibri"/>
          <w:sz w:val="24"/>
        </w:rPr>
        <w:tab/>
        <w:t>0,42</w:t>
      </w:r>
      <w:r w:rsidRPr="00845E35">
        <w:rPr>
          <w:rFonts w:ascii="Calibri" w:hAnsi="Calibri"/>
          <w:sz w:val="24"/>
        </w:rPr>
        <w:tab/>
        <w:t>10 - 26</w:t>
      </w:r>
    </w:p>
    <w:p w:rsidR="00AE48A6" w:rsidRPr="00845E35" w:rsidRDefault="00AE48A6">
      <w:pPr>
        <w:pStyle w:val="Corpodetexto"/>
        <w:tabs>
          <w:tab w:val="left" w:pos="1920"/>
          <w:tab w:val="left" w:pos="3750"/>
          <w:tab w:val="left" w:pos="5970"/>
        </w:tabs>
        <w:rPr>
          <w:rFonts w:ascii="Calibri" w:hAnsi="Calibri"/>
          <w:sz w:val="24"/>
        </w:rPr>
      </w:pPr>
      <w:r w:rsidRPr="00845E35">
        <w:rPr>
          <w:rFonts w:ascii="Calibri" w:hAnsi="Calibri"/>
          <w:sz w:val="24"/>
        </w:rPr>
        <w:tab/>
        <w:t>no. 80</w:t>
      </w:r>
      <w:r w:rsidRPr="00845E35">
        <w:rPr>
          <w:rFonts w:ascii="Calibri" w:hAnsi="Calibri"/>
          <w:sz w:val="24"/>
        </w:rPr>
        <w:tab/>
        <w:t>0,177</w:t>
      </w:r>
      <w:r w:rsidRPr="00845E35">
        <w:rPr>
          <w:rFonts w:ascii="Calibri" w:hAnsi="Calibri"/>
          <w:sz w:val="24"/>
        </w:rPr>
        <w:tab/>
        <w:t xml:space="preserve">  5 - 18</w:t>
      </w:r>
    </w:p>
    <w:p w:rsidR="00AE48A6" w:rsidRPr="00845E35" w:rsidRDefault="00AE48A6">
      <w:pPr>
        <w:pStyle w:val="Corpodetexto"/>
        <w:tabs>
          <w:tab w:val="left" w:pos="1920"/>
          <w:tab w:val="left" w:pos="3750"/>
          <w:tab w:val="left" w:pos="5970"/>
        </w:tabs>
        <w:rPr>
          <w:rFonts w:ascii="Calibri" w:hAnsi="Calibri"/>
          <w:sz w:val="24"/>
        </w:rPr>
      </w:pPr>
      <w:r w:rsidRPr="00845E35">
        <w:rPr>
          <w:rFonts w:ascii="Calibri" w:hAnsi="Calibri"/>
          <w:sz w:val="24"/>
        </w:rPr>
        <w:tab/>
        <w:t>no. 200</w:t>
      </w:r>
      <w:r w:rsidRPr="00845E35">
        <w:rPr>
          <w:rFonts w:ascii="Calibri" w:hAnsi="Calibri"/>
          <w:sz w:val="24"/>
        </w:rPr>
        <w:tab/>
        <w:t>0,074</w:t>
      </w:r>
      <w:r w:rsidRPr="00845E35">
        <w:rPr>
          <w:rFonts w:ascii="Calibri" w:hAnsi="Calibri"/>
          <w:sz w:val="24"/>
        </w:rPr>
        <w:tab/>
        <w:t xml:space="preserve">  3 - 8</w:t>
      </w:r>
    </w:p>
    <w:p w:rsidR="00AE48A6" w:rsidRPr="00845E35" w:rsidRDefault="00AE48A6">
      <w:pPr>
        <w:pStyle w:val="Corpodetexto"/>
        <w:tabs>
          <w:tab w:val="left" w:pos="1920"/>
          <w:tab w:val="left" w:pos="3750"/>
          <w:tab w:val="left" w:pos="5970"/>
        </w:tabs>
        <w:rPr>
          <w:rFonts w:ascii="Calibri" w:hAnsi="Calibri"/>
          <w:sz w:val="24"/>
        </w:rPr>
      </w:pPr>
    </w:p>
    <w:p w:rsidR="00AE48A6" w:rsidRPr="00845E35" w:rsidRDefault="00AE48A6">
      <w:pPr>
        <w:pStyle w:val="Corpodetexto"/>
        <w:rPr>
          <w:rFonts w:ascii="Calibri" w:hAnsi="Calibri"/>
          <w:sz w:val="24"/>
        </w:rPr>
      </w:pPr>
      <w:r w:rsidRPr="00845E35">
        <w:rPr>
          <w:rFonts w:ascii="Calibri" w:hAnsi="Calibri"/>
          <w:sz w:val="24"/>
        </w:rPr>
        <w:tab/>
        <w:t xml:space="preserve">Pelo menos metade da fração que passa na peneira de 0,074mm deverá ser constituída de Filler calcáreo. </w:t>
      </w:r>
    </w:p>
    <w:p w:rsidR="00691CDE" w:rsidRPr="00845E35" w:rsidRDefault="00AE48A6">
      <w:pPr>
        <w:jc w:val="both"/>
        <w:rPr>
          <w:rFonts w:ascii="Calibri" w:hAnsi="Calibri"/>
          <w:sz w:val="24"/>
        </w:rPr>
      </w:pPr>
      <w:r w:rsidRPr="00845E35">
        <w:rPr>
          <w:rFonts w:ascii="Calibri" w:hAnsi="Calibri"/>
          <w:sz w:val="24"/>
        </w:rPr>
        <w:tab/>
        <w:t xml:space="preserve">Para a execução do Concreto Betuminoso Usinado a Quente (CBUQ) será utilizado Cimento Asfáltico de Petróleo  CAP-50/70, a </w:t>
      </w:r>
      <w:r w:rsidR="00B95717">
        <w:rPr>
          <w:rFonts w:ascii="Calibri" w:hAnsi="Calibri"/>
          <w:sz w:val="24"/>
        </w:rPr>
        <w:t>6,0</w:t>
      </w:r>
      <w:r w:rsidRPr="00845E35">
        <w:rPr>
          <w:rFonts w:ascii="Calibri" w:hAnsi="Calibri"/>
          <w:sz w:val="24"/>
        </w:rPr>
        <w:t>%. A mistura deverá deixar a usina a uma temperatura de no máximo 150 °C e chegar ao local da obra a uma temperatura não inferior a 120 °C. O transporte será feito em caminhões providos de caçamba metálica com uso de coberturas de lona para proteção da mistura.</w:t>
      </w:r>
    </w:p>
    <w:p w:rsidR="00691CDE" w:rsidRPr="00845E35" w:rsidRDefault="00691CDE">
      <w:pPr>
        <w:jc w:val="both"/>
        <w:rPr>
          <w:rFonts w:ascii="Calibri" w:hAnsi="Calibri"/>
          <w:sz w:val="24"/>
        </w:rPr>
      </w:pPr>
    </w:p>
    <w:p w:rsidR="00691CDE" w:rsidRPr="00845E35" w:rsidRDefault="00AE48A6">
      <w:pPr>
        <w:jc w:val="both"/>
        <w:rPr>
          <w:rFonts w:ascii="Calibri" w:hAnsi="Calibri"/>
          <w:sz w:val="24"/>
        </w:rPr>
      </w:pPr>
      <w:r w:rsidRPr="00845E35">
        <w:rPr>
          <w:rFonts w:ascii="Calibri" w:hAnsi="Calibri"/>
          <w:sz w:val="24"/>
        </w:rPr>
        <w:tab/>
      </w:r>
    </w:p>
    <w:p w:rsidR="00691CDE" w:rsidRPr="00845E35" w:rsidRDefault="00691CDE">
      <w:pPr>
        <w:jc w:val="both"/>
        <w:rPr>
          <w:rFonts w:ascii="Calibri" w:hAnsi="Calibri" w:cs="Arial"/>
          <w:b/>
          <w:sz w:val="24"/>
        </w:rPr>
      </w:pPr>
      <w:r w:rsidRPr="00845E35">
        <w:rPr>
          <w:rFonts w:ascii="Calibri" w:hAnsi="Calibri" w:cs="Arial"/>
          <w:b/>
          <w:sz w:val="24"/>
        </w:rPr>
        <w:t>Compactação</w:t>
      </w:r>
    </w:p>
    <w:p w:rsidR="00691CDE" w:rsidRPr="00845E35" w:rsidRDefault="00691CDE">
      <w:pPr>
        <w:jc w:val="both"/>
        <w:rPr>
          <w:rFonts w:ascii="Calibri" w:hAnsi="Calibri" w:cs="Arial"/>
          <w:sz w:val="24"/>
        </w:rPr>
      </w:pPr>
    </w:p>
    <w:p w:rsidR="00AE48A6" w:rsidRPr="00845E35" w:rsidRDefault="00AE48A6">
      <w:pPr>
        <w:jc w:val="both"/>
        <w:rPr>
          <w:rFonts w:ascii="Calibri" w:hAnsi="Calibri" w:cs="Arial"/>
          <w:sz w:val="24"/>
        </w:rPr>
      </w:pPr>
      <w:r w:rsidRPr="00845E35">
        <w:rPr>
          <w:rFonts w:ascii="Calibri" w:hAnsi="Calibri" w:cs="Arial"/>
          <w:sz w:val="24"/>
        </w:rPr>
        <w:t>A rolagem deverá ser iniciada à temperatura de 120 °C e encerrada sem que a temperatura caia abaixo de 80 °C.</w:t>
      </w:r>
    </w:p>
    <w:p w:rsidR="00691CDE" w:rsidRPr="00845E35" w:rsidRDefault="00AE48A6" w:rsidP="00E327E8">
      <w:pPr>
        <w:jc w:val="both"/>
        <w:rPr>
          <w:rFonts w:ascii="Calibri" w:hAnsi="Calibri" w:cs="Arial"/>
          <w:sz w:val="24"/>
        </w:rPr>
      </w:pPr>
      <w:r w:rsidRPr="00845E35">
        <w:rPr>
          <w:rFonts w:ascii="Calibri" w:hAnsi="Calibri" w:cs="Arial"/>
          <w:sz w:val="24"/>
        </w:rPr>
        <w:tab/>
      </w:r>
      <w:r w:rsidR="00691CDE" w:rsidRPr="00845E35">
        <w:rPr>
          <w:rFonts w:ascii="Calibri" w:hAnsi="Calibri" w:cs="Arial"/>
          <w:sz w:val="24"/>
        </w:rPr>
        <w:t>A compactação deverá iniciar-se imediatamente após a distribuição da mistura e na maior temperatura possível, de forma que a mistura possa suportar a pressão de rolagem sem se deformar. De modo a garantir uma compactação eficiente, esta deve ocorrer com combinação de rolo pneumático para posterior passagem do rolo tandem. A pressão de rolagem dos pneumáticos (rolo de pneus) deverá ser determinada experimentalmente, de modo que este não se apresente demasiadamente mole ou duro, fatores estes que podem comprometer a qualidade do revestimento, através de sulcos ou ondulações.</w:t>
      </w:r>
    </w:p>
    <w:p w:rsidR="00691CDE" w:rsidRPr="00845E35" w:rsidRDefault="00691CDE" w:rsidP="00691CDE">
      <w:pPr>
        <w:autoSpaceDE w:val="0"/>
        <w:autoSpaceDN w:val="0"/>
        <w:adjustRightInd w:val="0"/>
        <w:jc w:val="both"/>
        <w:rPr>
          <w:rFonts w:ascii="Calibri" w:hAnsi="Calibri" w:cs="Arial"/>
          <w:sz w:val="24"/>
        </w:rPr>
      </w:pPr>
      <w:r w:rsidRPr="00845E35">
        <w:rPr>
          <w:rFonts w:ascii="Calibri" w:hAnsi="Calibri" w:cs="Arial"/>
          <w:sz w:val="24"/>
        </w:rPr>
        <w:t>Deverão ser evitadas manobras ou mudanças de direção sobre superfície não completamente compactada. A compactação deverá se dar, sempre, do bordo mais baixo para o mais alto, sendo que, em cada passada o equipamento deverá recobrir a metade da largura da passada anterior. Antes do início efetivo da compactação da faixa lançada, deverá ser promovida a compactação das juntas transversal e longitudinal.</w:t>
      </w:r>
    </w:p>
    <w:p w:rsidR="00691CDE" w:rsidRPr="00845E35" w:rsidRDefault="00691CDE" w:rsidP="00691CDE">
      <w:pPr>
        <w:autoSpaceDE w:val="0"/>
        <w:autoSpaceDN w:val="0"/>
        <w:adjustRightInd w:val="0"/>
        <w:jc w:val="both"/>
        <w:rPr>
          <w:rFonts w:ascii="Calibri" w:hAnsi="Calibri" w:cs="Arial"/>
          <w:sz w:val="24"/>
        </w:rPr>
      </w:pPr>
      <w:r w:rsidRPr="00845E35">
        <w:rPr>
          <w:rFonts w:ascii="Calibri" w:hAnsi="Calibri" w:cs="Arial"/>
          <w:sz w:val="24"/>
        </w:rPr>
        <w:t>Para a compactação com rolo vibratório, este deverá obedecer a seguinte seqüência: Primeiro</w:t>
      </w:r>
      <w:r w:rsidRPr="00845E35">
        <w:rPr>
          <w:rFonts w:ascii="Calibri" w:hAnsi="Calibri" w:cs="Arial"/>
          <w:b/>
          <w:bCs/>
          <w:sz w:val="24"/>
        </w:rPr>
        <w:t xml:space="preserve">: </w:t>
      </w:r>
      <w:r w:rsidRPr="00845E35">
        <w:rPr>
          <w:rFonts w:ascii="Calibri" w:hAnsi="Calibri" w:cs="Arial"/>
          <w:sz w:val="24"/>
        </w:rPr>
        <w:t>cobrimento de toda a largura da faixa com compactação não vibratória; Segundo : cobrimento de toda a largura da faixa com compactação não vibratória a frente e vibratória à ré; Terceira passada em diante, compactação vibratória a frente e a ré.O número de coberturas a serem dadas será em função do grau de compactação atingido, o qual deverá ser maior ou igual a 97%, em relação ao projeto de mistura.</w:t>
      </w:r>
    </w:p>
    <w:p w:rsidR="00691CDE" w:rsidRPr="00845E35" w:rsidRDefault="00691CDE" w:rsidP="00691CDE">
      <w:pPr>
        <w:autoSpaceDE w:val="0"/>
        <w:autoSpaceDN w:val="0"/>
        <w:adjustRightInd w:val="0"/>
        <w:jc w:val="both"/>
        <w:rPr>
          <w:rFonts w:ascii="Calibri" w:hAnsi="Calibri" w:cs="Arial"/>
          <w:sz w:val="24"/>
        </w:rPr>
      </w:pPr>
      <w:r w:rsidRPr="00845E35">
        <w:rPr>
          <w:rFonts w:ascii="Calibri" w:hAnsi="Calibri" w:cs="Arial"/>
          <w:sz w:val="24"/>
        </w:rPr>
        <w:lastRenderedPageBreak/>
        <w:t>Deverão ser evitados a percolação de materiais nos pneus do rolo pneumático ou nos cilindros do rolo tandem, sendo para tanto, necessário que periodicamente estes sejam limpos com esponja embebida em óleo diesel. Tal operação não deverá provocar derramamento de óleo sobre a superfície do revestimento. Caso ocorra a percolação de material, estes deverão ser imediatamente removidos por meio de espatulação.</w:t>
      </w:r>
    </w:p>
    <w:p w:rsidR="00691CDE" w:rsidRPr="00845E35" w:rsidRDefault="00691CDE" w:rsidP="00691CDE">
      <w:pPr>
        <w:jc w:val="both"/>
        <w:rPr>
          <w:rFonts w:ascii="Calibri" w:hAnsi="Calibri" w:cs="Arial"/>
          <w:sz w:val="24"/>
        </w:rPr>
      </w:pPr>
      <w:r w:rsidRPr="00845E35">
        <w:rPr>
          <w:rFonts w:ascii="Calibri" w:hAnsi="Calibri" w:cs="Arial"/>
          <w:sz w:val="24"/>
        </w:rPr>
        <w:t>Imediatamente ao término da compactação, deverá ser verificada a existência de possíveis anomalias na superfície.. As depressões ou saliências que apareçam depois da rolagem deverão ser corrigidas pelo afrouxamento, regularização e compressão da mistura até que a mesma adquira densidade igual à do material circunjacente.</w:t>
      </w:r>
    </w:p>
    <w:p w:rsidR="00691CDE" w:rsidRPr="00845E35" w:rsidRDefault="00691CDE" w:rsidP="00691CDE">
      <w:pPr>
        <w:autoSpaceDE w:val="0"/>
        <w:autoSpaceDN w:val="0"/>
        <w:adjustRightInd w:val="0"/>
        <w:jc w:val="both"/>
        <w:rPr>
          <w:rFonts w:ascii="Calibri" w:hAnsi="Calibri" w:cs="Arial"/>
          <w:sz w:val="24"/>
        </w:rPr>
      </w:pPr>
    </w:p>
    <w:p w:rsidR="00691CDE" w:rsidRPr="00845E35" w:rsidRDefault="00691CDE" w:rsidP="00691CDE">
      <w:pPr>
        <w:autoSpaceDE w:val="0"/>
        <w:autoSpaceDN w:val="0"/>
        <w:adjustRightInd w:val="0"/>
        <w:jc w:val="both"/>
        <w:rPr>
          <w:rFonts w:ascii="Calibri" w:hAnsi="Calibri" w:cs="Arial"/>
          <w:sz w:val="24"/>
        </w:rPr>
      </w:pPr>
      <w:r w:rsidRPr="00845E35">
        <w:rPr>
          <w:rFonts w:ascii="Calibri" w:hAnsi="Calibri" w:cs="Arial"/>
          <w:sz w:val="24"/>
        </w:rPr>
        <w:t>Sobre o revestimento recém-executado deverá ser vedado o tráfego de veículos, bem como parada de máquinas e equipamentos, por um período mínimo de 48 (quarenta e oito) horas após sua execução.</w:t>
      </w:r>
    </w:p>
    <w:p w:rsidR="00AE48A6" w:rsidRPr="00845E35" w:rsidRDefault="00AE48A6">
      <w:pPr>
        <w:jc w:val="both"/>
        <w:rPr>
          <w:rFonts w:ascii="Calibri" w:hAnsi="Calibri"/>
          <w:b/>
          <w:bCs/>
          <w:sz w:val="24"/>
        </w:rPr>
      </w:pPr>
    </w:p>
    <w:p w:rsidR="00E327E8" w:rsidRPr="00E327E8" w:rsidRDefault="00E327E8" w:rsidP="00E327E8">
      <w:pPr>
        <w:tabs>
          <w:tab w:val="left" w:pos="708"/>
        </w:tabs>
        <w:ind w:left="360"/>
        <w:jc w:val="both"/>
        <w:rPr>
          <w:rFonts w:ascii="Calibri" w:hAnsi="Calibri"/>
          <w:b/>
          <w:bCs/>
          <w:sz w:val="24"/>
        </w:rPr>
      </w:pPr>
    </w:p>
    <w:p w:rsidR="00E327E8" w:rsidRDefault="00E327E8" w:rsidP="00E327E8">
      <w:pPr>
        <w:tabs>
          <w:tab w:val="left" w:pos="708"/>
        </w:tabs>
        <w:jc w:val="both"/>
        <w:rPr>
          <w:rFonts w:ascii="Calibri" w:hAnsi="Calibri"/>
          <w:b/>
          <w:bCs/>
          <w:sz w:val="24"/>
        </w:rPr>
      </w:pPr>
    </w:p>
    <w:p w:rsidR="00AE48A6" w:rsidRPr="00845E35" w:rsidRDefault="00AE48A6">
      <w:pPr>
        <w:numPr>
          <w:ilvl w:val="0"/>
          <w:numId w:val="2"/>
        </w:numPr>
        <w:tabs>
          <w:tab w:val="left" w:pos="708"/>
        </w:tabs>
        <w:jc w:val="both"/>
        <w:rPr>
          <w:rFonts w:ascii="Calibri" w:hAnsi="Calibri"/>
          <w:b/>
          <w:bCs/>
          <w:sz w:val="24"/>
        </w:rPr>
      </w:pPr>
      <w:r w:rsidRPr="00845E35">
        <w:rPr>
          <w:rFonts w:ascii="Calibri" w:hAnsi="Calibri"/>
          <w:b/>
          <w:bCs/>
          <w:sz w:val="24"/>
        </w:rPr>
        <w:t>SINALIZAÇÃO VERTICAL</w:t>
      </w:r>
    </w:p>
    <w:p w:rsidR="00AE48A6" w:rsidRPr="00845E35" w:rsidRDefault="00AE48A6">
      <w:pPr>
        <w:jc w:val="both"/>
        <w:rPr>
          <w:rFonts w:ascii="Calibri" w:hAnsi="Calibri"/>
          <w:sz w:val="24"/>
        </w:rPr>
      </w:pPr>
      <w:r w:rsidRPr="00845E35">
        <w:rPr>
          <w:rFonts w:ascii="Calibri" w:hAnsi="Calibri"/>
          <w:sz w:val="24"/>
        </w:rPr>
        <w:tab/>
        <w:t xml:space="preserve">Serão colocadas placas de sinalização vertical nos pontos indicados em projeto, de acordo com as medidas e indicações constantes na legislação específica. </w:t>
      </w:r>
    </w:p>
    <w:p w:rsidR="00AE48A6" w:rsidRPr="00845E35" w:rsidRDefault="00AE48A6">
      <w:pPr>
        <w:jc w:val="both"/>
        <w:rPr>
          <w:rFonts w:ascii="Calibri" w:hAnsi="Calibri"/>
          <w:sz w:val="24"/>
        </w:rPr>
      </w:pPr>
      <w:r w:rsidRPr="00845E35">
        <w:rPr>
          <w:rFonts w:ascii="Calibri" w:hAnsi="Calibri"/>
          <w:sz w:val="24"/>
        </w:rPr>
        <w:tab/>
        <w:t>As placas serão de chapas metálicas com espessura de 2,0mm e o poste de sustentação será de ferro galvanizado diâmetro 2”</w:t>
      </w:r>
      <w:r w:rsidR="00821C9E">
        <w:rPr>
          <w:rFonts w:ascii="Calibri" w:hAnsi="Calibri"/>
          <w:sz w:val="24"/>
        </w:rPr>
        <w:t xml:space="preserve"> comp. 3,00m</w:t>
      </w:r>
      <w:r w:rsidRPr="00845E35">
        <w:rPr>
          <w:rFonts w:ascii="Calibri" w:hAnsi="Calibri"/>
          <w:sz w:val="24"/>
        </w:rPr>
        <w:t>.</w:t>
      </w:r>
    </w:p>
    <w:p w:rsidR="00AE48A6" w:rsidRPr="00845E35" w:rsidRDefault="00AE48A6">
      <w:pPr>
        <w:jc w:val="both"/>
        <w:rPr>
          <w:rFonts w:ascii="Calibri" w:hAnsi="Calibri"/>
          <w:sz w:val="24"/>
        </w:rPr>
      </w:pPr>
      <w:r w:rsidRPr="00845E35">
        <w:rPr>
          <w:rFonts w:ascii="Calibri" w:hAnsi="Calibri"/>
          <w:sz w:val="24"/>
        </w:rPr>
        <w:tab/>
        <w:t>Os postes serão fixados no solo em buraco feito previamente nas dimensões de 30x30x50cm e após o poste estar devidamente aprumado será colocado uma camada de concreto .</w:t>
      </w:r>
    </w:p>
    <w:p w:rsidR="00AE48A6" w:rsidRPr="00845E35" w:rsidRDefault="00AE48A6">
      <w:pPr>
        <w:jc w:val="both"/>
        <w:rPr>
          <w:rFonts w:ascii="Calibri" w:hAnsi="Calibri"/>
          <w:sz w:val="24"/>
        </w:rPr>
      </w:pPr>
    </w:p>
    <w:p w:rsidR="00AE48A6" w:rsidRPr="00845E35" w:rsidRDefault="00AE48A6">
      <w:pPr>
        <w:jc w:val="both"/>
        <w:rPr>
          <w:rFonts w:ascii="Calibri" w:hAnsi="Calibri"/>
          <w:sz w:val="24"/>
        </w:rPr>
      </w:pPr>
      <w:r w:rsidRPr="00845E35">
        <w:rPr>
          <w:rFonts w:ascii="Calibri" w:hAnsi="Calibri"/>
          <w:sz w:val="24"/>
        </w:rPr>
        <w:tab/>
        <w:t>A placas utilizadas nesta obra serão conforme consta em projeto:</w:t>
      </w:r>
    </w:p>
    <w:p w:rsidR="00AE48A6" w:rsidRPr="00845E35" w:rsidRDefault="00AE48A6">
      <w:pPr>
        <w:jc w:val="both"/>
        <w:rPr>
          <w:rFonts w:ascii="Calibri" w:hAnsi="Calibri"/>
          <w:sz w:val="24"/>
        </w:rPr>
      </w:pPr>
    </w:p>
    <w:p w:rsidR="00AE48A6" w:rsidRPr="00845E35" w:rsidRDefault="00AE48A6">
      <w:pPr>
        <w:ind w:firstLine="709"/>
        <w:jc w:val="both"/>
        <w:rPr>
          <w:rFonts w:ascii="Calibri" w:hAnsi="Calibri"/>
          <w:b/>
          <w:bCs/>
          <w:sz w:val="24"/>
        </w:rPr>
      </w:pPr>
      <w:r w:rsidRPr="00845E35">
        <w:rPr>
          <w:rFonts w:ascii="Calibri" w:hAnsi="Calibri"/>
          <w:b/>
          <w:bCs/>
          <w:sz w:val="24"/>
        </w:rPr>
        <w:t>Placa de velocidade máxima 40 KM/H</w:t>
      </w:r>
    </w:p>
    <w:p w:rsidR="00AE48A6" w:rsidRPr="00845E35" w:rsidRDefault="00AE48A6">
      <w:pPr>
        <w:ind w:firstLine="709"/>
        <w:jc w:val="both"/>
        <w:rPr>
          <w:rFonts w:ascii="Calibri" w:hAnsi="Calibri"/>
          <w:b/>
          <w:bCs/>
          <w:sz w:val="24"/>
        </w:rPr>
      </w:pPr>
      <w:r w:rsidRPr="00845E35">
        <w:rPr>
          <w:rFonts w:ascii="Calibri" w:hAnsi="Calibri"/>
          <w:b/>
          <w:bCs/>
          <w:sz w:val="24"/>
        </w:rPr>
        <w:t xml:space="preserve">Placa de parada obrigatória  PARE </w:t>
      </w:r>
    </w:p>
    <w:p w:rsidR="00AE48A6" w:rsidRPr="00845E35" w:rsidRDefault="00AE48A6">
      <w:pPr>
        <w:ind w:firstLine="709"/>
        <w:jc w:val="both"/>
        <w:rPr>
          <w:rFonts w:ascii="Calibri" w:hAnsi="Calibri"/>
          <w:sz w:val="24"/>
        </w:rPr>
      </w:pPr>
      <w:r w:rsidRPr="00845E35">
        <w:rPr>
          <w:rFonts w:ascii="Calibri" w:hAnsi="Calibri"/>
          <w:b/>
          <w:bCs/>
          <w:sz w:val="24"/>
        </w:rPr>
        <w:t>Placa de identificação de  rua</w:t>
      </w:r>
      <w:r w:rsidRPr="00845E35">
        <w:rPr>
          <w:rFonts w:ascii="Calibri" w:hAnsi="Calibri"/>
          <w:sz w:val="24"/>
        </w:rPr>
        <w:t xml:space="preserve">  esmaltada 25 x 45 cm</w:t>
      </w:r>
      <w:r w:rsidR="007E6014" w:rsidRPr="00845E35">
        <w:rPr>
          <w:rFonts w:ascii="Calibri" w:hAnsi="Calibri"/>
          <w:sz w:val="24"/>
        </w:rPr>
        <w:t>,contendo nome da Rua- numeração inicial e final e Código de endereçamento postal, conforme</w:t>
      </w:r>
      <w:r w:rsidRPr="00845E35">
        <w:rPr>
          <w:rFonts w:ascii="Calibri" w:hAnsi="Calibri"/>
          <w:sz w:val="24"/>
        </w:rPr>
        <w:t xml:space="preserve"> </w:t>
      </w:r>
      <w:r w:rsidR="007E6014" w:rsidRPr="00845E35">
        <w:rPr>
          <w:rFonts w:ascii="Calibri" w:hAnsi="Calibri"/>
          <w:sz w:val="24"/>
        </w:rPr>
        <w:t>detalhe em projeto, localizadas no inicio e final do trecho</w:t>
      </w:r>
    </w:p>
    <w:p w:rsidR="00B95717" w:rsidRPr="00845E35" w:rsidRDefault="00B95717" w:rsidP="00E327E8">
      <w:pPr>
        <w:jc w:val="both"/>
        <w:rPr>
          <w:rFonts w:ascii="Calibri" w:hAnsi="Calibri"/>
          <w:b/>
          <w:sz w:val="24"/>
        </w:rPr>
      </w:pPr>
    </w:p>
    <w:p w:rsidR="00AE48A6" w:rsidRPr="00845E35" w:rsidRDefault="00AE48A6">
      <w:pPr>
        <w:ind w:firstLine="709"/>
        <w:jc w:val="both"/>
        <w:rPr>
          <w:rFonts w:ascii="Calibri" w:hAnsi="Calibri"/>
          <w:b/>
          <w:bCs/>
          <w:sz w:val="24"/>
        </w:rPr>
      </w:pPr>
      <w:r w:rsidRPr="00845E35">
        <w:rPr>
          <w:rFonts w:ascii="Calibri" w:hAnsi="Calibri"/>
          <w:b/>
          <w:sz w:val="24"/>
        </w:rPr>
        <w:t>D</w:t>
      </w:r>
      <w:r w:rsidRPr="00845E35">
        <w:rPr>
          <w:rFonts w:ascii="Calibri" w:hAnsi="Calibri"/>
          <w:b/>
          <w:bCs/>
          <w:sz w:val="24"/>
        </w:rPr>
        <w:t>ISPOSIÇÕES GERAIS</w:t>
      </w:r>
    </w:p>
    <w:p w:rsidR="00B95717" w:rsidRDefault="00B95717">
      <w:pPr>
        <w:ind w:firstLine="709"/>
        <w:jc w:val="both"/>
        <w:rPr>
          <w:rFonts w:ascii="Calibri" w:hAnsi="Calibri"/>
          <w:sz w:val="24"/>
        </w:rPr>
      </w:pPr>
    </w:p>
    <w:p w:rsidR="00AE48A6" w:rsidRPr="00845E35" w:rsidRDefault="00AE48A6">
      <w:pPr>
        <w:ind w:firstLine="709"/>
        <w:jc w:val="both"/>
        <w:rPr>
          <w:rFonts w:ascii="Calibri" w:hAnsi="Calibri"/>
          <w:sz w:val="24"/>
        </w:rPr>
      </w:pPr>
      <w:r w:rsidRPr="00845E35">
        <w:rPr>
          <w:rFonts w:ascii="Calibri" w:hAnsi="Calibri"/>
          <w:sz w:val="24"/>
        </w:rPr>
        <w:t>É um subsistema da sinalização viária, que se utiliza de placas, onde o meio de comunicação (sinal) está na posição vertical, fixado ao lado ou suspenso sobre a pista, transmitindo mensagens de caráter permanente e, eventualmente, variáveis, mediante símbolos e/ou legendas pré-reconhecidas e legalmente instituídas. As placas, classificadas de acordo com as suas funções, são agrupadas em um dos seguintes tipos de sinalização vertical:</w:t>
      </w:r>
    </w:p>
    <w:p w:rsidR="00AE48A6" w:rsidRPr="00845E35" w:rsidRDefault="00AE48A6" w:rsidP="00BC703A">
      <w:pPr>
        <w:jc w:val="both"/>
        <w:rPr>
          <w:rFonts w:ascii="Calibri" w:hAnsi="Calibri"/>
          <w:sz w:val="24"/>
        </w:rPr>
      </w:pPr>
    </w:p>
    <w:p w:rsidR="00AE48A6" w:rsidRPr="00845E35" w:rsidRDefault="00AE48A6">
      <w:pPr>
        <w:ind w:firstLine="709"/>
        <w:jc w:val="both"/>
        <w:rPr>
          <w:rFonts w:ascii="Calibri" w:hAnsi="Calibri"/>
          <w:sz w:val="24"/>
        </w:rPr>
      </w:pPr>
      <w:r w:rsidRPr="00845E35">
        <w:rPr>
          <w:rFonts w:ascii="Calibri" w:hAnsi="Calibri"/>
          <w:sz w:val="24"/>
        </w:rPr>
        <w:t>- Sinalização de Regulamentação;</w:t>
      </w:r>
    </w:p>
    <w:p w:rsidR="00AE48A6" w:rsidRPr="00845E35" w:rsidRDefault="00AE48A6">
      <w:pPr>
        <w:ind w:firstLine="709"/>
        <w:jc w:val="both"/>
        <w:rPr>
          <w:rFonts w:ascii="Calibri" w:hAnsi="Calibri"/>
          <w:sz w:val="24"/>
        </w:rPr>
      </w:pPr>
      <w:r w:rsidRPr="00845E35">
        <w:rPr>
          <w:rFonts w:ascii="Calibri" w:hAnsi="Calibri"/>
          <w:sz w:val="24"/>
        </w:rPr>
        <w:t>- Sinalização de Advertência;</w:t>
      </w:r>
    </w:p>
    <w:p w:rsidR="00AE48A6" w:rsidRPr="00845E35" w:rsidRDefault="00AE48A6">
      <w:pPr>
        <w:ind w:firstLine="709"/>
        <w:jc w:val="both"/>
        <w:rPr>
          <w:rFonts w:ascii="Calibri" w:hAnsi="Calibri"/>
          <w:sz w:val="24"/>
        </w:rPr>
      </w:pPr>
      <w:r w:rsidRPr="00845E35">
        <w:rPr>
          <w:rFonts w:ascii="Calibri" w:hAnsi="Calibri"/>
          <w:sz w:val="24"/>
        </w:rPr>
        <w:t>- Sinalização de Indicação.</w:t>
      </w:r>
    </w:p>
    <w:p w:rsidR="00AE48A6" w:rsidRPr="00845E35" w:rsidRDefault="00AE48A6">
      <w:pPr>
        <w:ind w:firstLine="709"/>
        <w:jc w:val="both"/>
        <w:rPr>
          <w:rFonts w:ascii="Calibri" w:hAnsi="Calibri"/>
          <w:sz w:val="24"/>
        </w:rPr>
      </w:pPr>
    </w:p>
    <w:p w:rsidR="00AE48A6" w:rsidRPr="00845E35" w:rsidRDefault="00AE48A6">
      <w:pPr>
        <w:ind w:firstLine="709"/>
        <w:jc w:val="both"/>
        <w:rPr>
          <w:rFonts w:ascii="Calibri" w:hAnsi="Calibri"/>
          <w:b/>
          <w:bCs/>
          <w:sz w:val="24"/>
        </w:rPr>
      </w:pPr>
    </w:p>
    <w:p w:rsidR="00AE48A6" w:rsidRPr="00845E35" w:rsidRDefault="00AE48A6">
      <w:pPr>
        <w:ind w:firstLine="709"/>
        <w:jc w:val="both"/>
        <w:rPr>
          <w:rFonts w:ascii="Calibri" w:hAnsi="Calibri"/>
          <w:b/>
          <w:bCs/>
          <w:sz w:val="24"/>
        </w:rPr>
      </w:pPr>
      <w:r w:rsidRPr="00845E35">
        <w:rPr>
          <w:rFonts w:ascii="Calibri" w:hAnsi="Calibri"/>
          <w:b/>
          <w:bCs/>
          <w:sz w:val="24"/>
        </w:rPr>
        <w:t>SINALIZAÇÃO DE REGULAMENTAÇÃO</w:t>
      </w:r>
    </w:p>
    <w:p w:rsidR="00AE48A6" w:rsidRPr="00845E35" w:rsidRDefault="00AE48A6">
      <w:pPr>
        <w:ind w:firstLine="709"/>
        <w:jc w:val="both"/>
        <w:rPr>
          <w:rFonts w:ascii="Calibri" w:hAnsi="Calibri"/>
          <w:sz w:val="24"/>
        </w:rPr>
      </w:pPr>
      <w:r w:rsidRPr="00845E35">
        <w:rPr>
          <w:rFonts w:ascii="Calibri" w:hAnsi="Calibri"/>
          <w:sz w:val="24"/>
        </w:rPr>
        <w:lastRenderedPageBreak/>
        <w:t>Tem por finalidade informar aos usuários das condições, proibições, obrigações ou restrições no uso das vias. Suas mensagens são imperativas e seu desrespeito constitui infração.</w:t>
      </w:r>
    </w:p>
    <w:p w:rsidR="00AE48A6" w:rsidRPr="00845E35" w:rsidRDefault="00AE48A6">
      <w:pPr>
        <w:ind w:firstLine="709"/>
        <w:jc w:val="both"/>
        <w:rPr>
          <w:rFonts w:ascii="Calibri" w:hAnsi="Calibri"/>
          <w:sz w:val="24"/>
        </w:rPr>
      </w:pPr>
    </w:p>
    <w:p w:rsidR="00AE48A6" w:rsidRPr="00845E35" w:rsidRDefault="00AE48A6">
      <w:pPr>
        <w:ind w:firstLine="709"/>
        <w:jc w:val="both"/>
        <w:rPr>
          <w:rFonts w:ascii="Calibri" w:hAnsi="Calibri"/>
          <w:b/>
          <w:bCs/>
          <w:sz w:val="24"/>
        </w:rPr>
      </w:pPr>
      <w:r w:rsidRPr="00845E35">
        <w:rPr>
          <w:rFonts w:ascii="Calibri" w:hAnsi="Calibri"/>
          <w:b/>
          <w:bCs/>
          <w:sz w:val="24"/>
        </w:rPr>
        <w:t>Forma e cores</w:t>
      </w:r>
    </w:p>
    <w:p w:rsidR="00AE48A6" w:rsidRPr="00845E35" w:rsidRDefault="00AE48A6">
      <w:pPr>
        <w:ind w:firstLine="709"/>
        <w:jc w:val="both"/>
        <w:rPr>
          <w:rFonts w:ascii="Calibri" w:hAnsi="Calibri"/>
          <w:sz w:val="24"/>
        </w:rPr>
      </w:pPr>
      <w:r w:rsidRPr="00845E35">
        <w:rPr>
          <w:rFonts w:ascii="Calibri" w:hAnsi="Calibri"/>
          <w:sz w:val="24"/>
        </w:rPr>
        <w:t>A forma padrão do sinal de regulamentação é a circular, nas seguintes cores:</w:t>
      </w:r>
    </w:p>
    <w:p w:rsidR="00845E35" w:rsidRDefault="00845E35" w:rsidP="00BC703A">
      <w:pPr>
        <w:jc w:val="both"/>
        <w:rPr>
          <w:rFonts w:ascii="Calibri" w:hAnsi="Calibri"/>
          <w:sz w:val="24"/>
        </w:rPr>
      </w:pPr>
    </w:p>
    <w:p w:rsidR="00AE48A6" w:rsidRPr="00845E35" w:rsidRDefault="00BC703A">
      <w:pPr>
        <w:ind w:firstLine="709"/>
        <w:jc w:val="both"/>
        <w:rPr>
          <w:rFonts w:ascii="Calibri" w:hAnsi="Calibri"/>
          <w:sz w:val="24"/>
        </w:rPr>
      </w:pPr>
      <w:r>
        <w:rPr>
          <w:rFonts w:ascii="Calibri" w:hAnsi="Calibri"/>
          <w:sz w:val="24"/>
        </w:rPr>
        <w:t>c</w:t>
      </w:r>
      <w:r w:rsidR="00AE48A6" w:rsidRPr="00845E35">
        <w:rPr>
          <w:rFonts w:ascii="Calibri" w:hAnsi="Calibri"/>
          <w:sz w:val="24"/>
        </w:rPr>
        <w:t>ores:</w:t>
      </w:r>
    </w:p>
    <w:p w:rsidR="00AE48A6" w:rsidRPr="00845E35" w:rsidRDefault="00AE48A6">
      <w:pPr>
        <w:ind w:firstLine="709"/>
        <w:jc w:val="both"/>
        <w:rPr>
          <w:rFonts w:ascii="Calibri" w:hAnsi="Calibri"/>
          <w:sz w:val="24"/>
        </w:rPr>
      </w:pPr>
      <w:r w:rsidRPr="00845E35">
        <w:rPr>
          <w:rFonts w:ascii="Calibri" w:hAnsi="Calibri"/>
          <w:sz w:val="24"/>
        </w:rPr>
        <w:tab/>
      </w:r>
      <w:r w:rsidRPr="00845E35">
        <w:rPr>
          <w:rFonts w:ascii="Calibri" w:hAnsi="Calibri"/>
          <w:sz w:val="24"/>
        </w:rPr>
        <w:tab/>
      </w:r>
      <w:r w:rsidRPr="00845E35">
        <w:rPr>
          <w:rFonts w:ascii="Calibri" w:hAnsi="Calibri"/>
          <w:sz w:val="24"/>
        </w:rPr>
        <w:tab/>
      </w:r>
      <w:r w:rsidRPr="00845E35">
        <w:rPr>
          <w:rFonts w:ascii="Calibri" w:hAnsi="Calibri"/>
          <w:sz w:val="24"/>
        </w:rPr>
        <w:tab/>
      </w:r>
      <w:r w:rsidRPr="00845E35">
        <w:rPr>
          <w:rFonts w:ascii="Calibri" w:hAnsi="Calibri"/>
          <w:sz w:val="24"/>
        </w:rPr>
        <w:tab/>
      </w:r>
      <w:r w:rsidRPr="00845E35">
        <w:rPr>
          <w:rFonts w:ascii="Calibri" w:hAnsi="Calibri"/>
          <w:sz w:val="24"/>
        </w:rPr>
        <w:tab/>
      </w:r>
      <w:r w:rsidRPr="00845E35">
        <w:rPr>
          <w:rFonts w:ascii="Calibri" w:hAnsi="Calibri"/>
          <w:sz w:val="24"/>
        </w:rPr>
        <w:tab/>
      </w:r>
      <w:r w:rsidRPr="00845E35">
        <w:rPr>
          <w:rFonts w:ascii="Calibri" w:hAnsi="Calibri"/>
          <w:sz w:val="24"/>
        </w:rPr>
        <w:tab/>
      </w:r>
      <w:r w:rsidRPr="00845E35">
        <w:rPr>
          <w:rFonts w:ascii="Calibri" w:hAnsi="Calibri"/>
          <w:sz w:val="24"/>
        </w:rPr>
        <w:tab/>
      </w:r>
      <w:r w:rsidRPr="00845E35">
        <w:rPr>
          <w:rFonts w:ascii="Calibri" w:hAnsi="Calibri"/>
          <w:sz w:val="24"/>
        </w:rPr>
        <w:pict>
          <v:shape id="_x0000_s1031" type="#_x0000_t75" style="position:absolute;left:0;text-align:left;margin-left:48pt;margin-top:7.45pt;width:86.3pt;height:86.3pt;z-index:251655168;mso-wrap-distance-left:9.05pt;mso-wrap-distance-right:9.05pt;mso-position-horizontal-relative:text;mso-position-vertical-relative:text" filled="t">
            <v:fill color2="black"/>
            <v:imagedata r:id="rId9" o:title=""/>
          </v:shape>
          <o:OLEObject Type="Embed" ProgID="OutPlace" ShapeID="_x0000_s1031" DrawAspect="Content" ObjectID="_1463484729" r:id="rId10"/>
        </w:pict>
      </w:r>
      <w:r w:rsidRPr="00845E35">
        <w:rPr>
          <w:rFonts w:ascii="Calibri" w:hAnsi="Calibri"/>
          <w:sz w:val="24"/>
        </w:rPr>
        <w:pict>
          <v:shape id="_x0000_s1032" type="#_x0000_t75" style="position:absolute;left:0;text-align:left;margin-left:220.8pt;margin-top:7.45pt;width:86.3pt;height:86.3pt;z-index:251656192;mso-wrap-distance-left:9.05pt;mso-wrap-distance-right:9.05pt;mso-position-horizontal-relative:text;mso-position-vertical-relative:text" filled="t">
            <v:fill color2="black"/>
            <v:imagedata r:id="rId11" o:title=""/>
          </v:shape>
          <o:OLEObject Type="Embed" ProgID="OutPlace" ShapeID="_x0000_s1032" DrawAspect="Content" ObjectID="_1463484730" r:id="rId12"/>
        </w:pict>
      </w:r>
    </w:p>
    <w:p w:rsidR="00AE48A6" w:rsidRPr="00845E35" w:rsidRDefault="00AE48A6">
      <w:pPr>
        <w:ind w:firstLine="709"/>
        <w:jc w:val="both"/>
        <w:rPr>
          <w:rFonts w:ascii="Calibri" w:hAnsi="Calibri"/>
          <w:sz w:val="24"/>
        </w:rPr>
      </w:pPr>
    </w:p>
    <w:p w:rsidR="00AE48A6" w:rsidRPr="00845E35" w:rsidRDefault="00AE48A6">
      <w:pPr>
        <w:tabs>
          <w:tab w:val="left" w:pos="1864"/>
          <w:tab w:val="left" w:pos="3071"/>
        </w:tabs>
        <w:ind w:left="790"/>
        <w:rPr>
          <w:rFonts w:ascii="Calibri" w:hAnsi="Calibri"/>
          <w:sz w:val="24"/>
        </w:rPr>
      </w:pPr>
      <w:r w:rsidRPr="00845E35">
        <w:rPr>
          <w:rFonts w:ascii="Calibri" w:hAnsi="Calibri"/>
          <w:sz w:val="24"/>
        </w:rPr>
        <w:tab/>
      </w:r>
      <w:r w:rsidRPr="00845E35">
        <w:rPr>
          <w:rFonts w:ascii="Calibri" w:hAnsi="Calibri"/>
          <w:sz w:val="24"/>
        </w:rPr>
        <w:tab/>
      </w:r>
      <w:r w:rsidRPr="00845E35">
        <w:rPr>
          <w:rFonts w:ascii="Calibri" w:hAnsi="Calibri"/>
          <w:sz w:val="24"/>
        </w:rPr>
        <w:tab/>
      </w:r>
      <w:r w:rsidRPr="00845E35">
        <w:rPr>
          <w:rFonts w:ascii="Calibri" w:hAnsi="Calibri"/>
          <w:sz w:val="24"/>
        </w:rPr>
        <w:tab/>
      </w:r>
      <w:r w:rsidRPr="00845E35">
        <w:rPr>
          <w:rFonts w:ascii="Calibri" w:hAnsi="Calibri"/>
          <w:sz w:val="24"/>
        </w:rPr>
        <w:tab/>
      </w:r>
      <w:r w:rsidRPr="00845E35">
        <w:rPr>
          <w:rFonts w:ascii="Calibri" w:hAnsi="Calibri"/>
          <w:sz w:val="24"/>
        </w:rPr>
        <w:tab/>
      </w:r>
      <w:r w:rsidRPr="00845E35">
        <w:rPr>
          <w:rFonts w:ascii="Calibri" w:hAnsi="Calibri"/>
          <w:sz w:val="24"/>
        </w:rPr>
        <w:tab/>
      </w:r>
      <w:r w:rsidRPr="00845E35">
        <w:rPr>
          <w:rFonts w:ascii="Calibri" w:hAnsi="Calibri"/>
          <w:sz w:val="24"/>
        </w:rPr>
        <w:tab/>
        <w:t>Fundo: Branco</w:t>
      </w:r>
    </w:p>
    <w:p w:rsidR="00AE48A6" w:rsidRPr="00845E35" w:rsidRDefault="00AE48A6">
      <w:pPr>
        <w:tabs>
          <w:tab w:val="left" w:pos="1864"/>
          <w:tab w:val="left" w:pos="3071"/>
        </w:tabs>
        <w:ind w:left="790"/>
        <w:rPr>
          <w:rFonts w:ascii="Calibri" w:hAnsi="Calibri"/>
          <w:sz w:val="24"/>
        </w:rPr>
      </w:pPr>
      <w:r w:rsidRPr="00845E35">
        <w:rPr>
          <w:rFonts w:ascii="Calibri" w:hAnsi="Calibri"/>
          <w:sz w:val="24"/>
        </w:rPr>
        <w:tab/>
      </w:r>
      <w:r w:rsidRPr="00845E35">
        <w:rPr>
          <w:rFonts w:ascii="Calibri" w:hAnsi="Calibri"/>
          <w:sz w:val="24"/>
        </w:rPr>
        <w:tab/>
      </w:r>
      <w:r w:rsidRPr="00845E35">
        <w:rPr>
          <w:rFonts w:ascii="Calibri" w:hAnsi="Calibri"/>
          <w:sz w:val="24"/>
        </w:rPr>
        <w:tab/>
      </w:r>
      <w:r w:rsidRPr="00845E35">
        <w:rPr>
          <w:rFonts w:ascii="Calibri" w:hAnsi="Calibri"/>
          <w:sz w:val="24"/>
        </w:rPr>
        <w:tab/>
      </w:r>
      <w:r w:rsidRPr="00845E35">
        <w:rPr>
          <w:rFonts w:ascii="Calibri" w:hAnsi="Calibri"/>
          <w:sz w:val="24"/>
        </w:rPr>
        <w:tab/>
      </w:r>
      <w:r w:rsidRPr="00845E35">
        <w:rPr>
          <w:rFonts w:ascii="Calibri" w:hAnsi="Calibri"/>
          <w:sz w:val="24"/>
        </w:rPr>
        <w:tab/>
      </w:r>
      <w:r w:rsidRPr="00845E35">
        <w:rPr>
          <w:rFonts w:ascii="Calibri" w:hAnsi="Calibri"/>
          <w:sz w:val="24"/>
        </w:rPr>
        <w:tab/>
      </w:r>
      <w:r w:rsidRPr="00845E35">
        <w:rPr>
          <w:rFonts w:ascii="Calibri" w:hAnsi="Calibri"/>
          <w:sz w:val="24"/>
        </w:rPr>
        <w:tab/>
        <w:t>Tarja: Vermelha</w:t>
      </w:r>
    </w:p>
    <w:p w:rsidR="00AE48A6" w:rsidRPr="00845E35" w:rsidRDefault="00AE48A6">
      <w:pPr>
        <w:tabs>
          <w:tab w:val="left" w:pos="1864"/>
          <w:tab w:val="left" w:pos="3071"/>
        </w:tabs>
        <w:ind w:left="790"/>
        <w:rPr>
          <w:rFonts w:ascii="Calibri" w:hAnsi="Calibri"/>
          <w:sz w:val="24"/>
        </w:rPr>
      </w:pPr>
      <w:r w:rsidRPr="00845E35">
        <w:rPr>
          <w:rFonts w:ascii="Calibri" w:hAnsi="Calibri"/>
          <w:sz w:val="24"/>
        </w:rPr>
        <w:tab/>
      </w:r>
      <w:r w:rsidRPr="00845E35">
        <w:rPr>
          <w:rFonts w:ascii="Calibri" w:hAnsi="Calibri"/>
          <w:sz w:val="24"/>
        </w:rPr>
        <w:tab/>
      </w:r>
      <w:r w:rsidRPr="00845E35">
        <w:rPr>
          <w:rFonts w:ascii="Calibri" w:hAnsi="Calibri"/>
          <w:sz w:val="24"/>
        </w:rPr>
        <w:tab/>
      </w:r>
      <w:r w:rsidRPr="00845E35">
        <w:rPr>
          <w:rFonts w:ascii="Calibri" w:hAnsi="Calibri"/>
          <w:sz w:val="24"/>
        </w:rPr>
        <w:tab/>
      </w:r>
      <w:r w:rsidRPr="00845E35">
        <w:rPr>
          <w:rFonts w:ascii="Calibri" w:hAnsi="Calibri"/>
          <w:sz w:val="24"/>
        </w:rPr>
        <w:tab/>
      </w:r>
      <w:r w:rsidRPr="00845E35">
        <w:rPr>
          <w:rFonts w:ascii="Calibri" w:hAnsi="Calibri"/>
          <w:sz w:val="24"/>
        </w:rPr>
        <w:tab/>
      </w:r>
      <w:r w:rsidRPr="00845E35">
        <w:rPr>
          <w:rFonts w:ascii="Calibri" w:hAnsi="Calibri"/>
          <w:sz w:val="24"/>
        </w:rPr>
        <w:tab/>
      </w:r>
      <w:r w:rsidRPr="00845E35">
        <w:rPr>
          <w:rFonts w:ascii="Calibri" w:hAnsi="Calibri"/>
          <w:sz w:val="24"/>
        </w:rPr>
        <w:tab/>
        <w:t>Orla: Vermelha</w:t>
      </w:r>
    </w:p>
    <w:p w:rsidR="00AE48A6" w:rsidRPr="00845E35" w:rsidRDefault="00AE48A6">
      <w:pPr>
        <w:tabs>
          <w:tab w:val="left" w:pos="1864"/>
          <w:tab w:val="left" w:pos="3071"/>
        </w:tabs>
        <w:ind w:left="790"/>
        <w:rPr>
          <w:rFonts w:ascii="Calibri" w:hAnsi="Calibri"/>
          <w:sz w:val="24"/>
        </w:rPr>
      </w:pPr>
      <w:r w:rsidRPr="00845E35">
        <w:rPr>
          <w:rFonts w:ascii="Calibri" w:hAnsi="Calibri"/>
          <w:sz w:val="24"/>
        </w:rPr>
        <w:tab/>
      </w:r>
      <w:r w:rsidRPr="00845E35">
        <w:rPr>
          <w:rFonts w:ascii="Calibri" w:hAnsi="Calibri"/>
          <w:sz w:val="24"/>
        </w:rPr>
        <w:tab/>
      </w:r>
      <w:r w:rsidRPr="00845E35">
        <w:rPr>
          <w:rFonts w:ascii="Calibri" w:hAnsi="Calibri"/>
          <w:sz w:val="24"/>
        </w:rPr>
        <w:tab/>
      </w:r>
      <w:r w:rsidRPr="00845E35">
        <w:rPr>
          <w:rFonts w:ascii="Calibri" w:hAnsi="Calibri"/>
          <w:sz w:val="24"/>
        </w:rPr>
        <w:tab/>
      </w:r>
      <w:r w:rsidRPr="00845E35">
        <w:rPr>
          <w:rFonts w:ascii="Calibri" w:hAnsi="Calibri"/>
          <w:sz w:val="24"/>
        </w:rPr>
        <w:tab/>
      </w:r>
      <w:r w:rsidRPr="00845E35">
        <w:rPr>
          <w:rFonts w:ascii="Calibri" w:hAnsi="Calibri"/>
          <w:sz w:val="24"/>
        </w:rPr>
        <w:tab/>
      </w:r>
      <w:r w:rsidRPr="00845E35">
        <w:rPr>
          <w:rFonts w:ascii="Calibri" w:hAnsi="Calibri"/>
          <w:sz w:val="24"/>
        </w:rPr>
        <w:tab/>
      </w:r>
      <w:r w:rsidRPr="00845E35">
        <w:rPr>
          <w:rFonts w:ascii="Calibri" w:hAnsi="Calibri"/>
          <w:sz w:val="24"/>
        </w:rPr>
        <w:tab/>
        <w:t>Símbolo: Preto</w:t>
      </w:r>
    </w:p>
    <w:p w:rsidR="00AE48A6" w:rsidRPr="00845E35" w:rsidRDefault="00AE48A6">
      <w:pPr>
        <w:tabs>
          <w:tab w:val="left" w:pos="1864"/>
          <w:tab w:val="left" w:pos="3071"/>
        </w:tabs>
        <w:ind w:left="790"/>
        <w:rPr>
          <w:rFonts w:ascii="Calibri" w:hAnsi="Calibri"/>
          <w:sz w:val="24"/>
        </w:rPr>
      </w:pPr>
      <w:r w:rsidRPr="00845E35">
        <w:rPr>
          <w:rFonts w:ascii="Calibri" w:hAnsi="Calibri"/>
          <w:sz w:val="24"/>
        </w:rPr>
        <w:tab/>
      </w:r>
      <w:r w:rsidRPr="00845E35">
        <w:rPr>
          <w:rFonts w:ascii="Calibri" w:hAnsi="Calibri"/>
          <w:sz w:val="24"/>
        </w:rPr>
        <w:tab/>
      </w:r>
      <w:r w:rsidRPr="00845E35">
        <w:rPr>
          <w:rFonts w:ascii="Calibri" w:hAnsi="Calibri"/>
          <w:sz w:val="24"/>
        </w:rPr>
        <w:tab/>
      </w:r>
      <w:r w:rsidRPr="00845E35">
        <w:rPr>
          <w:rFonts w:ascii="Calibri" w:hAnsi="Calibri"/>
          <w:sz w:val="24"/>
        </w:rPr>
        <w:tab/>
      </w:r>
      <w:r w:rsidRPr="00845E35">
        <w:rPr>
          <w:rFonts w:ascii="Calibri" w:hAnsi="Calibri"/>
          <w:sz w:val="24"/>
        </w:rPr>
        <w:tab/>
      </w:r>
      <w:r w:rsidRPr="00845E35">
        <w:rPr>
          <w:rFonts w:ascii="Calibri" w:hAnsi="Calibri"/>
          <w:sz w:val="24"/>
        </w:rPr>
        <w:tab/>
      </w:r>
      <w:r w:rsidRPr="00845E35">
        <w:rPr>
          <w:rFonts w:ascii="Calibri" w:hAnsi="Calibri"/>
          <w:sz w:val="24"/>
        </w:rPr>
        <w:tab/>
      </w:r>
      <w:r w:rsidRPr="00845E35">
        <w:rPr>
          <w:rFonts w:ascii="Calibri" w:hAnsi="Calibri"/>
          <w:sz w:val="24"/>
        </w:rPr>
        <w:tab/>
        <w:t>Letras: Pretas</w:t>
      </w:r>
    </w:p>
    <w:p w:rsidR="00AE48A6" w:rsidRPr="00845E35" w:rsidRDefault="00AE48A6" w:rsidP="00BC703A">
      <w:pPr>
        <w:jc w:val="both"/>
        <w:rPr>
          <w:rFonts w:ascii="Calibri" w:hAnsi="Calibri"/>
          <w:sz w:val="24"/>
        </w:rPr>
      </w:pPr>
    </w:p>
    <w:p w:rsidR="00AE48A6" w:rsidRPr="00845E35" w:rsidRDefault="00AE48A6" w:rsidP="00BC703A">
      <w:pPr>
        <w:ind w:firstLine="709"/>
        <w:jc w:val="both"/>
        <w:rPr>
          <w:rFonts w:ascii="Calibri" w:hAnsi="Calibri"/>
          <w:sz w:val="24"/>
        </w:rPr>
      </w:pPr>
      <w:r w:rsidRPr="00845E35">
        <w:rPr>
          <w:rFonts w:ascii="Calibri" w:hAnsi="Calibri"/>
          <w:sz w:val="24"/>
        </w:rPr>
        <w:tab/>
        <w:t>Obrigação</w:t>
      </w:r>
      <w:r w:rsidRPr="00845E35">
        <w:rPr>
          <w:rFonts w:ascii="Calibri" w:hAnsi="Calibri"/>
          <w:sz w:val="24"/>
        </w:rPr>
        <w:tab/>
      </w:r>
      <w:r w:rsidRPr="00845E35">
        <w:rPr>
          <w:rFonts w:ascii="Calibri" w:hAnsi="Calibri"/>
          <w:sz w:val="24"/>
        </w:rPr>
        <w:tab/>
      </w:r>
      <w:r w:rsidRPr="00845E35">
        <w:rPr>
          <w:rFonts w:ascii="Calibri" w:hAnsi="Calibri"/>
          <w:sz w:val="24"/>
        </w:rPr>
        <w:tab/>
      </w:r>
      <w:r w:rsidRPr="00845E35">
        <w:rPr>
          <w:rFonts w:ascii="Calibri" w:hAnsi="Calibri"/>
          <w:sz w:val="24"/>
        </w:rPr>
        <w:tab/>
        <w:t>Proibição</w:t>
      </w:r>
    </w:p>
    <w:p w:rsidR="00AE48A6" w:rsidRPr="00845E35" w:rsidRDefault="00AE48A6">
      <w:pPr>
        <w:ind w:firstLine="709"/>
        <w:jc w:val="both"/>
        <w:rPr>
          <w:rFonts w:ascii="Calibri" w:hAnsi="Calibri"/>
          <w:sz w:val="24"/>
        </w:rPr>
      </w:pPr>
    </w:p>
    <w:p w:rsidR="00AE48A6" w:rsidRPr="00845E35" w:rsidRDefault="00AE48A6">
      <w:pPr>
        <w:ind w:firstLine="709"/>
        <w:jc w:val="both"/>
        <w:rPr>
          <w:rFonts w:ascii="Calibri" w:hAnsi="Calibri"/>
          <w:sz w:val="24"/>
        </w:rPr>
      </w:pPr>
      <w:r w:rsidRPr="00845E35">
        <w:rPr>
          <w:rFonts w:ascii="Calibri" w:hAnsi="Calibri"/>
          <w:sz w:val="24"/>
        </w:rPr>
        <w:t>Constituem exceção quanto a forma, os sinais "Parada Obrigatória" - R-1 e "Dê a Preferência" - R-2, com as seguintes características:</w:t>
      </w:r>
    </w:p>
    <w:p w:rsidR="00AE48A6" w:rsidRPr="00845E35" w:rsidRDefault="00AE48A6">
      <w:pPr>
        <w:ind w:firstLine="709"/>
        <w:jc w:val="both"/>
        <w:rPr>
          <w:rFonts w:ascii="Calibri" w:hAnsi="Calibri"/>
          <w:sz w:val="24"/>
        </w:rPr>
      </w:pPr>
      <w:r w:rsidRPr="00845E35">
        <w:rPr>
          <w:rFonts w:ascii="Calibri" w:hAnsi="Calibri"/>
          <w:sz w:val="24"/>
        </w:rPr>
        <w:tab/>
      </w:r>
    </w:p>
    <w:p w:rsidR="00AE48A6" w:rsidRPr="00845E35" w:rsidRDefault="00AE48A6">
      <w:pPr>
        <w:ind w:left="1415" w:firstLine="709"/>
        <w:jc w:val="both"/>
        <w:rPr>
          <w:rFonts w:ascii="Calibri" w:hAnsi="Calibri"/>
          <w:sz w:val="24"/>
        </w:rPr>
      </w:pPr>
      <w:r w:rsidRPr="00845E35">
        <w:rPr>
          <w:rFonts w:ascii="Calibri" w:hAnsi="Calibri"/>
          <w:sz w:val="24"/>
        </w:rPr>
        <w:pict>
          <v:shape id="_x0000_s1033" type="#_x0000_t75" style="position:absolute;left:0;text-align:left;margin-left:4.8pt;margin-top:.85pt;width:76.7pt;height:76.7pt;z-index:251657216;mso-wrap-distance-left:9.05pt;mso-wrap-distance-right:9.05pt" filled="t">
            <v:fill color2="black"/>
            <v:imagedata r:id="rId13" o:title=""/>
          </v:shape>
          <o:OLEObject Type="Embed" ProgID="OutPlace" ShapeID="_x0000_s1033" DrawAspect="Content" ObjectID="_1463484731" r:id="rId14"/>
        </w:pict>
      </w:r>
      <w:r w:rsidRPr="00845E35">
        <w:rPr>
          <w:rFonts w:ascii="Calibri" w:hAnsi="Calibri"/>
          <w:sz w:val="24"/>
        </w:rPr>
        <w:pict>
          <v:shape id="_x0000_s1034" type="#_x0000_t75" style="position:absolute;left:0;text-align:left;margin-left:256.8pt;margin-top:1.45pt;width:79.1pt;height:68.45pt;z-index:251658240;mso-wrap-distance-left:9.05pt;mso-wrap-distance-right:9.05pt" filled="t">
            <v:fill color2="black"/>
            <v:imagedata r:id="rId15" o:title=""/>
          </v:shape>
          <o:OLEObject Type="Embed" ProgID="OutPlace" ShapeID="_x0000_s1034" DrawAspect="Content" ObjectID="_1463484732" r:id="rId16"/>
        </w:pict>
      </w:r>
    </w:p>
    <w:p w:rsidR="00AE48A6" w:rsidRPr="00845E35" w:rsidRDefault="00AE48A6">
      <w:pPr>
        <w:ind w:left="1415" w:firstLine="709"/>
        <w:jc w:val="both"/>
        <w:rPr>
          <w:rFonts w:ascii="Calibri" w:hAnsi="Calibri"/>
          <w:sz w:val="24"/>
        </w:rPr>
      </w:pPr>
      <w:r w:rsidRPr="00845E35">
        <w:rPr>
          <w:rFonts w:ascii="Calibri" w:hAnsi="Calibri"/>
          <w:sz w:val="24"/>
        </w:rPr>
        <w:t>Cores:</w:t>
      </w:r>
      <w:r w:rsidRPr="00845E35">
        <w:rPr>
          <w:rFonts w:ascii="Calibri" w:hAnsi="Calibri"/>
          <w:sz w:val="24"/>
        </w:rPr>
        <w:tab/>
      </w:r>
      <w:r w:rsidRPr="00845E35">
        <w:rPr>
          <w:rFonts w:ascii="Calibri" w:hAnsi="Calibri"/>
          <w:sz w:val="24"/>
        </w:rPr>
        <w:tab/>
      </w:r>
      <w:r w:rsidRPr="00845E35">
        <w:rPr>
          <w:rFonts w:ascii="Calibri" w:hAnsi="Calibri"/>
          <w:sz w:val="24"/>
        </w:rPr>
        <w:tab/>
      </w:r>
      <w:r w:rsidRPr="00845E35">
        <w:rPr>
          <w:rFonts w:ascii="Calibri" w:hAnsi="Calibri"/>
          <w:sz w:val="24"/>
        </w:rPr>
        <w:tab/>
      </w:r>
      <w:r w:rsidRPr="00845E35">
        <w:rPr>
          <w:rFonts w:ascii="Calibri" w:hAnsi="Calibri"/>
          <w:sz w:val="24"/>
        </w:rPr>
        <w:tab/>
      </w:r>
      <w:r w:rsidRPr="00845E35">
        <w:rPr>
          <w:rFonts w:ascii="Calibri" w:hAnsi="Calibri"/>
          <w:sz w:val="24"/>
        </w:rPr>
        <w:tab/>
      </w:r>
      <w:r w:rsidRPr="00845E35">
        <w:rPr>
          <w:rFonts w:ascii="Calibri" w:hAnsi="Calibri"/>
          <w:sz w:val="24"/>
        </w:rPr>
        <w:tab/>
        <w:t>Cores:</w:t>
      </w:r>
    </w:p>
    <w:p w:rsidR="00AE48A6" w:rsidRPr="00845E35" w:rsidRDefault="00AE48A6">
      <w:pPr>
        <w:ind w:left="1415" w:firstLine="709"/>
        <w:jc w:val="both"/>
        <w:rPr>
          <w:rFonts w:ascii="Calibri" w:hAnsi="Calibri"/>
          <w:sz w:val="24"/>
        </w:rPr>
      </w:pPr>
      <w:r w:rsidRPr="00845E35">
        <w:rPr>
          <w:rFonts w:ascii="Calibri" w:hAnsi="Calibri"/>
          <w:sz w:val="24"/>
        </w:rPr>
        <w:t xml:space="preserve">Fundo: Vermelho </w:t>
      </w:r>
      <w:r w:rsidRPr="00845E35">
        <w:rPr>
          <w:rFonts w:ascii="Calibri" w:hAnsi="Calibri"/>
          <w:sz w:val="24"/>
        </w:rPr>
        <w:tab/>
      </w:r>
      <w:r w:rsidRPr="00845E35">
        <w:rPr>
          <w:rFonts w:ascii="Calibri" w:hAnsi="Calibri"/>
          <w:sz w:val="24"/>
        </w:rPr>
        <w:tab/>
      </w:r>
      <w:r w:rsidRPr="00845E35">
        <w:rPr>
          <w:rFonts w:ascii="Calibri" w:hAnsi="Calibri"/>
          <w:sz w:val="24"/>
        </w:rPr>
        <w:tab/>
      </w:r>
      <w:r w:rsidRPr="00845E35">
        <w:rPr>
          <w:rFonts w:ascii="Calibri" w:hAnsi="Calibri"/>
          <w:sz w:val="24"/>
        </w:rPr>
        <w:tab/>
      </w:r>
      <w:r w:rsidRPr="00845E35">
        <w:rPr>
          <w:rFonts w:ascii="Calibri" w:hAnsi="Calibri"/>
          <w:sz w:val="24"/>
        </w:rPr>
        <w:tab/>
        <w:t>Fundo: Vermelho</w:t>
      </w:r>
    </w:p>
    <w:p w:rsidR="00AE48A6" w:rsidRPr="00845E35" w:rsidRDefault="00AE48A6">
      <w:pPr>
        <w:ind w:left="1415" w:firstLine="709"/>
        <w:jc w:val="both"/>
        <w:rPr>
          <w:rFonts w:ascii="Calibri" w:hAnsi="Calibri"/>
          <w:sz w:val="24"/>
        </w:rPr>
      </w:pPr>
      <w:r w:rsidRPr="00845E35">
        <w:rPr>
          <w:rFonts w:ascii="Calibri" w:hAnsi="Calibri"/>
          <w:sz w:val="24"/>
        </w:rPr>
        <w:t>Letras: Brancas</w:t>
      </w:r>
      <w:r w:rsidRPr="00845E35">
        <w:rPr>
          <w:rFonts w:ascii="Calibri" w:hAnsi="Calibri"/>
          <w:sz w:val="24"/>
        </w:rPr>
        <w:tab/>
      </w:r>
      <w:r w:rsidRPr="00845E35">
        <w:rPr>
          <w:rFonts w:ascii="Calibri" w:hAnsi="Calibri"/>
          <w:sz w:val="24"/>
        </w:rPr>
        <w:tab/>
      </w:r>
      <w:r w:rsidRPr="00845E35">
        <w:rPr>
          <w:rFonts w:ascii="Calibri" w:hAnsi="Calibri"/>
          <w:sz w:val="24"/>
        </w:rPr>
        <w:tab/>
      </w:r>
      <w:r w:rsidRPr="00845E35">
        <w:rPr>
          <w:rFonts w:ascii="Calibri" w:hAnsi="Calibri"/>
          <w:sz w:val="24"/>
        </w:rPr>
        <w:tab/>
      </w:r>
      <w:r w:rsidRPr="00845E35">
        <w:rPr>
          <w:rFonts w:ascii="Calibri" w:hAnsi="Calibri"/>
          <w:sz w:val="24"/>
        </w:rPr>
        <w:tab/>
        <w:t>Letras: Brancas</w:t>
      </w:r>
    </w:p>
    <w:p w:rsidR="00AE48A6" w:rsidRPr="00845E35" w:rsidRDefault="00AE48A6">
      <w:pPr>
        <w:ind w:left="1415" w:firstLine="709"/>
        <w:jc w:val="both"/>
        <w:rPr>
          <w:rFonts w:ascii="Calibri" w:hAnsi="Calibri"/>
          <w:sz w:val="24"/>
        </w:rPr>
      </w:pPr>
      <w:r w:rsidRPr="00845E35">
        <w:rPr>
          <w:rFonts w:ascii="Calibri" w:hAnsi="Calibri"/>
          <w:sz w:val="24"/>
        </w:rPr>
        <w:t>Orla Interna: Branca</w:t>
      </w:r>
    </w:p>
    <w:p w:rsidR="00AE48A6" w:rsidRPr="00845E35" w:rsidRDefault="00AE48A6">
      <w:pPr>
        <w:ind w:left="1415" w:firstLine="709"/>
        <w:jc w:val="both"/>
        <w:rPr>
          <w:rFonts w:ascii="Calibri" w:hAnsi="Calibri"/>
          <w:sz w:val="24"/>
        </w:rPr>
      </w:pPr>
      <w:r w:rsidRPr="00845E35">
        <w:rPr>
          <w:rFonts w:ascii="Calibri" w:hAnsi="Calibri"/>
          <w:sz w:val="24"/>
        </w:rPr>
        <w:t>Orla Externa: Vermelha</w:t>
      </w:r>
    </w:p>
    <w:p w:rsidR="00AE48A6" w:rsidRPr="00845E35" w:rsidRDefault="00AE48A6">
      <w:pPr>
        <w:ind w:firstLine="709"/>
        <w:jc w:val="both"/>
        <w:rPr>
          <w:rFonts w:ascii="Calibri" w:hAnsi="Calibri"/>
          <w:sz w:val="24"/>
        </w:rPr>
      </w:pPr>
    </w:p>
    <w:p w:rsidR="00AE48A6" w:rsidRPr="00845E35" w:rsidRDefault="00AE48A6">
      <w:pPr>
        <w:pStyle w:val="Ttulo1"/>
        <w:tabs>
          <w:tab w:val="left" w:pos="709"/>
        </w:tabs>
        <w:ind w:left="709"/>
        <w:rPr>
          <w:rFonts w:ascii="Calibri" w:hAnsi="Calibri"/>
        </w:rPr>
      </w:pPr>
      <w:r w:rsidRPr="00845E35">
        <w:rPr>
          <w:rFonts w:ascii="Calibri" w:hAnsi="Calibri"/>
        </w:rPr>
        <w:t>R-1</w:t>
      </w:r>
      <w:r w:rsidRPr="00845E35">
        <w:rPr>
          <w:rFonts w:ascii="Calibri" w:hAnsi="Calibri"/>
        </w:rPr>
        <w:tab/>
      </w:r>
      <w:r w:rsidRPr="00845E35">
        <w:rPr>
          <w:rFonts w:ascii="Calibri" w:hAnsi="Calibri"/>
        </w:rPr>
        <w:tab/>
      </w:r>
      <w:r w:rsidRPr="00845E35">
        <w:rPr>
          <w:rFonts w:ascii="Calibri" w:hAnsi="Calibri"/>
        </w:rPr>
        <w:tab/>
      </w:r>
      <w:r w:rsidRPr="00845E35">
        <w:rPr>
          <w:rFonts w:ascii="Calibri" w:hAnsi="Calibri"/>
        </w:rPr>
        <w:tab/>
      </w:r>
      <w:r w:rsidRPr="00845E35">
        <w:rPr>
          <w:rFonts w:ascii="Calibri" w:hAnsi="Calibri"/>
        </w:rPr>
        <w:tab/>
      </w:r>
      <w:r w:rsidRPr="00845E35">
        <w:rPr>
          <w:rFonts w:ascii="Calibri" w:hAnsi="Calibri"/>
        </w:rPr>
        <w:tab/>
      </w:r>
      <w:r w:rsidRPr="00845E35">
        <w:rPr>
          <w:rFonts w:ascii="Calibri" w:hAnsi="Calibri"/>
        </w:rPr>
        <w:tab/>
        <w:t xml:space="preserve">    R-2</w:t>
      </w:r>
    </w:p>
    <w:p w:rsidR="00AE48A6" w:rsidRPr="00845E35" w:rsidRDefault="00AE48A6">
      <w:pPr>
        <w:ind w:firstLine="709"/>
        <w:jc w:val="both"/>
        <w:rPr>
          <w:rFonts w:ascii="Calibri" w:hAnsi="Calibri"/>
          <w:sz w:val="24"/>
        </w:rPr>
      </w:pPr>
    </w:p>
    <w:p w:rsidR="00AE48A6" w:rsidRPr="00845E35" w:rsidRDefault="00AE48A6">
      <w:pPr>
        <w:ind w:firstLine="709"/>
        <w:jc w:val="both"/>
        <w:rPr>
          <w:rFonts w:ascii="Calibri" w:hAnsi="Calibri"/>
          <w:b/>
          <w:bCs/>
          <w:sz w:val="24"/>
        </w:rPr>
      </w:pPr>
      <w:r w:rsidRPr="00845E35">
        <w:rPr>
          <w:rFonts w:ascii="Calibri" w:hAnsi="Calibri"/>
          <w:b/>
          <w:bCs/>
          <w:sz w:val="24"/>
        </w:rPr>
        <w:t>Dimensões</w:t>
      </w:r>
    </w:p>
    <w:p w:rsidR="00AE48A6" w:rsidRPr="00845E35" w:rsidRDefault="00AE48A6">
      <w:pPr>
        <w:ind w:firstLine="709"/>
        <w:jc w:val="both"/>
        <w:rPr>
          <w:rFonts w:ascii="Calibri" w:hAnsi="Calibri"/>
          <w:sz w:val="24"/>
        </w:rPr>
      </w:pPr>
      <w:r w:rsidRPr="00845E35">
        <w:rPr>
          <w:rFonts w:ascii="Calibri" w:hAnsi="Calibri"/>
          <w:sz w:val="24"/>
        </w:rPr>
        <w:t>As dimensões serão aquelas indicadas em prancha própria, podendo mudar para valores maiores até o limite da lei acima.</w:t>
      </w:r>
    </w:p>
    <w:p w:rsidR="00AE48A6" w:rsidRPr="00845E35" w:rsidRDefault="00AE48A6">
      <w:pPr>
        <w:rPr>
          <w:rFonts w:ascii="Calibri" w:hAnsi="Calibri"/>
          <w:b/>
          <w:sz w:val="24"/>
        </w:rPr>
      </w:pPr>
    </w:p>
    <w:p w:rsidR="00AE48A6" w:rsidRPr="00845E35" w:rsidRDefault="00AE48A6">
      <w:pPr>
        <w:ind w:firstLine="709"/>
        <w:jc w:val="both"/>
        <w:rPr>
          <w:rFonts w:ascii="Calibri" w:hAnsi="Calibri"/>
          <w:b/>
          <w:bCs/>
          <w:sz w:val="24"/>
        </w:rPr>
      </w:pPr>
      <w:r w:rsidRPr="00845E35">
        <w:rPr>
          <w:rFonts w:ascii="Calibri" w:hAnsi="Calibri"/>
          <w:b/>
          <w:bCs/>
          <w:sz w:val="24"/>
        </w:rPr>
        <w:t>SINALIZAÇÃO DE ADVERTÊNCIA.</w:t>
      </w:r>
    </w:p>
    <w:p w:rsidR="00AE48A6" w:rsidRPr="00845E35" w:rsidRDefault="00AE48A6">
      <w:pPr>
        <w:ind w:firstLine="709"/>
        <w:jc w:val="both"/>
        <w:rPr>
          <w:rFonts w:ascii="Calibri" w:hAnsi="Calibri"/>
          <w:sz w:val="24"/>
        </w:rPr>
      </w:pPr>
      <w:r w:rsidRPr="00845E35">
        <w:rPr>
          <w:rFonts w:ascii="Calibri" w:hAnsi="Calibri"/>
          <w:sz w:val="24"/>
        </w:rPr>
        <w:t>Tem por finalidade alertar aos usuários da via para condições potencialmente perigosas, indicando sua natureza. Suas mensagens possuem caráter de recomendação.</w:t>
      </w:r>
    </w:p>
    <w:p w:rsidR="00AE48A6" w:rsidRPr="00845E35" w:rsidRDefault="00AE48A6">
      <w:pPr>
        <w:ind w:firstLine="709"/>
        <w:jc w:val="both"/>
        <w:rPr>
          <w:rFonts w:ascii="Calibri" w:hAnsi="Calibri"/>
          <w:sz w:val="24"/>
        </w:rPr>
      </w:pPr>
    </w:p>
    <w:p w:rsidR="00AE48A6" w:rsidRPr="00845E35" w:rsidRDefault="00AE48A6">
      <w:pPr>
        <w:ind w:firstLine="709"/>
        <w:jc w:val="both"/>
        <w:rPr>
          <w:rFonts w:ascii="Calibri" w:hAnsi="Calibri"/>
          <w:b/>
          <w:bCs/>
          <w:sz w:val="24"/>
        </w:rPr>
      </w:pPr>
      <w:r w:rsidRPr="00845E35">
        <w:rPr>
          <w:rFonts w:ascii="Calibri" w:hAnsi="Calibri"/>
          <w:b/>
          <w:bCs/>
          <w:sz w:val="24"/>
        </w:rPr>
        <w:t>Forma e cores</w:t>
      </w:r>
    </w:p>
    <w:p w:rsidR="00AE48A6" w:rsidRPr="00845E35" w:rsidRDefault="00AE48A6">
      <w:pPr>
        <w:ind w:firstLine="709"/>
        <w:jc w:val="both"/>
        <w:rPr>
          <w:rFonts w:ascii="Calibri" w:hAnsi="Calibri"/>
          <w:sz w:val="24"/>
        </w:rPr>
      </w:pPr>
      <w:r w:rsidRPr="00845E35">
        <w:rPr>
          <w:rFonts w:ascii="Calibri" w:hAnsi="Calibri"/>
          <w:sz w:val="24"/>
        </w:rPr>
        <w:t>A forma padrão do sinal de advertência e quadrada, devendo uma das diagonais ficar na posição vertical, nas seguintes cores:</w:t>
      </w:r>
    </w:p>
    <w:p w:rsidR="00AE48A6" w:rsidRPr="00845E35" w:rsidRDefault="00AE48A6">
      <w:pPr>
        <w:ind w:firstLine="709"/>
        <w:jc w:val="both"/>
        <w:rPr>
          <w:rFonts w:ascii="Calibri" w:hAnsi="Calibri"/>
          <w:sz w:val="24"/>
        </w:rPr>
      </w:pPr>
    </w:p>
    <w:p w:rsidR="00AE48A6" w:rsidRPr="00845E35" w:rsidRDefault="00492ECB">
      <w:pPr>
        <w:ind w:firstLine="720"/>
        <w:jc w:val="both"/>
        <w:rPr>
          <w:rFonts w:ascii="Calibri" w:hAnsi="Calibri"/>
          <w:sz w:val="24"/>
        </w:rPr>
      </w:pPr>
      <w:r>
        <w:rPr>
          <w:rFonts w:ascii="Calibri" w:hAnsi="Calibri"/>
          <w:noProof/>
          <w:sz w:val="24"/>
          <w:lang w:eastAsia="pt-BR"/>
        </w:rPr>
        <w:drawing>
          <wp:anchor distT="0" distB="0" distL="114935" distR="114935" simplePos="0" relativeHeight="251659264" behindDoc="0" locked="0" layoutInCell="1" allowOverlap="1">
            <wp:simplePos x="0" y="0"/>
            <wp:positionH relativeFrom="column">
              <wp:posOffset>878205</wp:posOffset>
            </wp:positionH>
            <wp:positionV relativeFrom="paragraph">
              <wp:posOffset>64135</wp:posOffset>
            </wp:positionV>
            <wp:extent cx="953770" cy="953770"/>
            <wp:effectExtent l="19050" t="0" r="0" b="0"/>
            <wp:wrapNone/>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srcRect/>
                    <a:stretch>
                      <a:fillRect/>
                    </a:stretch>
                  </pic:blipFill>
                  <pic:spPr bwMode="auto">
                    <a:xfrm>
                      <a:off x="0" y="0"/>
                      <a:ext cx="953770" cy="953770"/>
                    </a:xfrm>
                    <a:prstGeom prst="rect">
                      <a:avLst/>
                    </a:prstGeom>
                    <a:solidFill>
                      <a:srgbClr val="FFFFFF"/>
                    </a:solidFill>
                    <a:ln w="9525">
                      <a:noFill/>
                      <a:miter lim="800000"/>
                      <a:headEnd/>
                      <a:tailEnd/>
                    </a:ln>
                  </pic:spPr>
                </pic:pic>
              </a:graphicData>
            </a:graphic>
          </wp:anchor>
        </w:drawing>
      </w:r>
      <w:r w:rsidR="00AE48A6" w:rsidRPr="00845E35">
        <w:rPr>
          <w:rFonts w:ascii="Calibri" w:hAnsi="Calibri"/>
          <w:sz w:val="24"/>
        </w:rPr>
        <w:tab/>
      </w:r>
      <w:r w:rsidR="00AE48A6" w:rsidRPr="00845E35">
        <w:rPr>
          <w:rFonts w:ascii="Calibri" w:hAnsi="Calibri"/>
          <w:sz w:val="24"/>
        </w:rPr>
        <w:tab/>
      </w:r>
      <w:r w:rsidR="00AE48A6" w:rsidRPr="00845E35">
        <w:rPr>
          <w:rFonts w:ascii="Calibri" w:hAnsi="Calibri"/>
          <w:sz w:val="24"/>
        </w:rPr>
        <w:tab/>
      </w:r>
      <w:r w:rsidR="00AE48A6" w:rsidRPr="00845E35">
        <w:rPr>
          <w:rFonts w:ascii="Calibri" w:hAnsi="Calibri"/>
          <w:sz w:val="24"/>
        </w:rPr>
        <w:tab/>
        <w:t>Cores:</w:t>
      </w:r>
    </w:p>
    <w:p w:rsidR="00AE48A6" w:rsidRPr="00845E35" w:rsidRDefault="00AE48A6">
      <w:pPr>
        <w:ind w:left="2832" w:firstLine="708"/>
        <w:jc w:val="both"/>
        <w:rPr>
          <w:rFonts w:ascii="Calibri" w:hAnsi="Calibri"/>
          <w:sz w:val="24"/>
        </w:rPr>
      </w:pPr>
      <w:r w:rsidRPr="00845E35">
        <w:rPr>
          <w:rFonts w:ascii="Calibri" w:hAnsi="Calibri"/>
          <w:sz w:val="24"/>
        </w:rPr>
        <w:t>Fundo: Amarelo.</w:t>
      </w:r>
    </w:p>
    <w:p w:rsidR="00AE48A6" w:rsidRPr="00845E35" w:rsidRDefault="00AE48A6">
      <w:pPr>
        <w:ind w:left="3540"/>
        <w:jc w:val="both"/>
        <w:rPr>
          <w:rFonts w:ascii="Calibri" w:hAnsi="Calibri"/>
          <w:sz w:val="24"/>
        </w:rPr>
      </w:pPr>
      <w:r w:rsidRPr="00845E35">
        <w:rPr>
          <w:rFonts w:ascii="Calibri" w:hAnsi="Calibri"/>
          <w:sz w:val="24"/>
        </w:rPr>
        <w:t>Orla Interna: Preta.</w:t>
      </w:r>
    </w:p>
    <w:p w:rsidR="00AE48A6" w:rsidRPr="00845E35" w:rsidRDefault="00AE48A6">
      <w:pPr>
        <w:ind w:left="2832" w:firstLine="708"/>
        <w:jc w:val="both"/>
        <w:rPr>
          <w:rFonts w:ascii="Calibri" w:hAnsi="Calibri"/>
          <w:sz w:val="24"/>
        </w:rPr>
      </w:pPr>
      <w:r w:rsidRPr="00845E35">
        <w:rPr>
          <w:rFonts w:ascii="Calibri" w:hAnsi="Calibri"/>
          <w:sz w:val="24"/>
        </w:rPr>
        <w:t>Orla Externa: Amarela.</w:t>
      </w:r>
    </w:p>
    <w:p w:rsidR="00AE48A6" w:rsidRPr="00845E35" w:rsidRDefault="00AE48A6">
      <w:pPr>
        <w:ind w:left="2832" w:firstLine="708"/>
        <w:jc w:val="both"/>
        <w:rPr>
          <w:rFonts w:ascii="Calibri" w:hAnsi="Calibri"/>
          <w:sz w:val="24"/>
        </w:rPr>
      </w:pPr>
      <w:r w:rsidRPr="00845E35">
        <w:rPr>
          <w:rFonts w:ascii="Calibri" w:hAnsi="Calibri"/>
          <w:sz w:val="24"/>
        </w:rPr>
        <w:t>Símbolo e/ou Legenda: Pretos.</w:t>
      </w:r>
    </w:p>
    <w:p w:rsidR="00AE48A6" w:rsidRPr="00845E35" w:rsidRDefault="00AE48A6">
      <w:pPr>
        <w:ind w:firstLine="709"/>
        <w:jc w:val="both"/>
        <w:rPr>
          <w:rFonts w:ascii="Calibri" w:hAnsi="Calibri"/>
          <w:sz w:val="24"/>
        </w:rPr>
      </w:pPr>
    </w:p>
    <w:p w:rsidR="00AE48A6" w:rsidRPr="00845E35" w:rsidRDefault="00AE48A6">
      <w:pPr>
        <w:ind w:firstLine="709"/>
        <w:jc w:val="both"/>
        <w:rPr>
          <w:rFonts w:ascii="Calibri" w:hAnsi="Calibri"/>
          <w:b/>
          <w:sz w:val="24"/>
        </w:rPr>
      </w:pPr>
    </w:p>
    <w:p w:rsidR="00AE48A6" w:rsidRDefault="00AE48A6">
      <w:pPr>
        <w:rPr>
          <w:rFonts w:ascii="Calibri" w:hAnsi="Calibri"/>
          <w:sz w:val="24"/>
        </w:rPr>
      </w:pPr>
    </w:p>
    <w:p w:rsidR="00BC703A" w:rsidRDefault="00BC703A">
      <w:pPr>
        <w:rPr>
          <w:rFonts w:ascii="Calibri" w:hAnsi="Calibri"/>
          <w:sz w:val="24"/>
        </w:rPr>
      </w:pPr>
    </w:p>
    <w:p w:rsidR="00BC703A" w:rsidRPr="00845E35" w:rsidRDefault="00BC703A">
      <w:pPr>
        <w:rPr>
          <w:rFonts w:ascii="Calibri" w:hAnsi="Calibri"/>
          <w:sz w:val="24"/>
        </w:rPr>
      </w:pPr>
    </w:p>
    <w:p w:rsidR="00AE48A6" w:rsidRPr="00845E35" w:rsidRDefault="00AE48A6">
      <w:pPr>
        <w:ind w:firstLine="709"/>
        <w:jc w:val="both"/>
        <w:rPr>
          <w:rFonts w:ascii="Calibri" w:hAnsi="Calibri"/>
          <w:b/>
          <w:bCs/>
          <w:sz w:val="24"/>
        </w:rPr>
      </w:pPr>
      <w:r w:rsidRPr="00845E35">
        <w:rPr>
          <w:rFonts w:ascii="Calibri" w:hAnsi="Calibri"/>
          <w:b/>
          <w:bCs/>
          <w:sz w:val="24"/>
        </w:rPr>
        <w:t>SINALIZAÇÃO DE INDICAÇÃO</w:t>
      </w:r>
    </w:p>
    <w:p w:rsidR="00AE48A6" w:rsidRPr="00845E35" w:rsidRDefault="00AE48A6">
      <w:pPr>
        <w:ind w:firstLine="709"/>
        <w:jc w:val="both"/>
        <w:rPr>
          <w:rFonts w:ascii="Calibri" w:hAnsi="Calibri"/>
          <w:sz w:val="24"/>
        </w:rPr>
      </w:pPr>
      <w:r w:rsidRPr="00845E35">
        <w:rPr>
          <w:rFonts w:ascii="Calibri" w:hAnsi="Calibri"/>
          <w:sz w:val="24"/>
        </w:rPr>
        <w:t>Temos por finalidade identificar as vias, os destinos e os locais de interesse bem como orientar condutores de veículos quanto aos percursos, os destinos as distâncias e os serviços auxiliares, podendo também ter como função a educação do usuário. Suas mensagens possuem um caráter meramente informativo ou educativo, não constituindo imposição.</w:t>
      </w:r>
    </w:p>
    <w:p w:rsidR="00AE48A6" w:rsidRDefault="00AE48A6">
      <w:pPr>
        <w:rPr>
          <w:rFonts w:ascii="Calibri" w:hAnsi="Calibri"/>
          <w:sz w:val="24"/>
        </w:rPr>
      </w:pPr>
    </w:p>
    <w:p w:rsidR="00884F18" w:rsidRDefault="00884F18">
      <w:pPr>
        <w:rPr>
          <w:rFonts w:ascii="Calibri" w:hAnsi="Calibri"/>
          <w:sz w:val="24"/>
        </w:rPr>
      </w:pPr>
    </w:p>
    <w:p w:rsidR="00884F18" w:rsidRPr="00845E35" w:rsidRDefault="00884F18" w:rsidP="00884F18">
      <w:pPr>
        <w:ind w:firstLine="709"/>
        <w:jc w:val="both"/>
        <w:rPr>
          <w:rFonts w:ascii="Calibri" w:hAnsi="Calibri"/>
          <w:b/>
          <w:bCs/>
          <w:sz w:val="24"/>
        </w:rPr>
      </w:pPr>
      <w:r w:rsidRPr="00845E35">
        <w:rPr>
          <w:rFonts w:ascii="Calibri" w:hAnsi="Calibri"/>
          <w:b/>
          <w:bCs/>
          <w:sz w:val="24"/>
        </w:rPr>
        <w:t xml:space="preserve">SINALIZAÇÃO </w:t>
      </w:r>
      <w:r>
        <w:rPr>
          <w:rFonts w:ascii="Calibri" w:hAnsi="Calibri"/>
          <w:b/>
          <w:bCs/>
          <w:sz w:val="24"/>
        </w:rPr>
        <w:t>HORIZONTAL</w:t>
      </w:r>
    </w:p>
    <w:p w:rsidR="00884F18" w:rsidRPr="00845E35" w:rsidRDefault="00884F18">
      <w:pPr>
        <w:rPr>
          <w:rFonts w:ascii="Calibri" w:hAnsi="Calibri"/>
          <w:sz w:val="24"/>
        </w:rPr>
      </w:pPr>
    </w:p>
    <w:p w:rsidR="00AE48A6" w:rsidRPr="00845E35" w:rsidRDefault="00884F18">
      <w:pPr>
        <w:ind w:firstLine="709"/>
        <w:jc w:val="both"/>
        <w:rPr>
          <w:rFonts w:ascii="Calibri" w:hAnsi="Calibri"/>
          <w:sz w:val="24"/>
        </w:rPr>
      </w:pPr>
      <w:r>
        <w:rPr>
          <w:rFonts w:ascii="Calibri" w:hAnsi="Calibri"/>
          <w:sz w:val="24"/>
        </w:rPr>
        <w:t xml:space="preserve">A </w:t>
      </w:r>
      <w:r w:rsidR="00AE48A6" w:rsidRPr="00845E35">
        <w:rPr>
          <w:rFonts w:ascii="Calibri" w:hAnsi="Calibri"/>
          <w:sz w:val="24"/>
        </w:rPr>
        <w:t xml:space="preserve"> pintura da faixa de pedestre  será executada nos locais e especificações indicadas em projeto com  tinta na cor branca com segmentos de 0,40m x 3,00m  distanciados entre si em 0,40m</w:t>
      </w:r>
      <w:r w:rsidR="00845E35">
        <w:rPr>
          <w:rFonts w:ascii="Calibri" w:hAnsi="Calibri"/>
          <w:sz w:val="24"/>
        </w:rPr>
        <w:t xml:space="preserve">, e barra de retenção com largura de 40cm e extensão de meia pista </w:t>
      </w:r>
      <w:r w:rsidR="00AE48A6" w:rsidRPr="00845E35">
        <w:rPr>
          <w:rFonts w:ascii="Calibri" w:hAnsi="Calibri"/>
          <w:sz w:val="24"/>
        </w:rPr>
        <w:t>.</w:t>
      </w:r>
    </w:p>
    <w:p w:rsidR="00AE48A6" w:rsidRPr="00845E35" w:rsidRDefault="00AE48A6">
      <w:pPr>
        <w:ind w:firstLine="709"/>
        <w:jc w:val="both"/>
        <w:rPr>
          <w:rFonts w:ascii="Calibri" w:hAnsi="Calibri"/>
          <w:sz w:val="24"/>
        </w:rPr>
      </w:pPr>
    </w:p>
    <w:p w:rsidR="00AE48A6" w:rsidRPr="00845E35" w:rsidRDefault="00AE48A6">
      <w:pPr>
        <w:jc w:val="both"/>
        <w:rPr>
          <w:rFonts w:ascii="Calibri" w:hAnsi="Calibri"/>
          <w:sz w:val="24"/>
        </w:rPr>
      </w:pPr>
      <w:r w:rsidRPr="00845E35">
        <w:rPr>
          <w:rFonts w:ascii="Calibri" w:hAnsi="Calibri"/>
          <w:sz w:val="24"/>
        </w:rPr>
        <w:tab/>
      </w:r>
    </w:p>
    <w:p w:rsidR="00B95717" w:rsidRDefault="00B95717" w:rsidP="00B95717">
      <w:pPr>
        <w:ind w:firstLine="709"/>
        <w:jc w:val="both"/>
        <w:rPr>
          <w:rFonts w:ascii="Arial" w:hAnsi="Arial" w:cs="Arial"/>
        </w:rPr>
      </w:pPr>
    </w:p>
    <w:p w:rsidR="00B95717" w:rsidRDefault="00B95717" w:rsidP="00B95717">
      <w:pPr>
        <w:ind w:firstLine="709"/>
        <w:jc w:val="both"/>
        <w:rPr>
          <w:rFonts w:ascii="Arial" w:hAnsi="Arial" w:cs="Arial"/>
        </w:rPr>
      </w:pPr>
    </w:p>
    <w:p w:rsidR="00B95717" w:rsidRDefault="00B95717" w:rsidP="00B95717">
      <w:pPr>
        <w:ind w:firstLine="709"/>
        <w:jc w:val="both"/>
        <w:rPr>
          <w:rFonts w:ascii="Arial" w:hAnsi="Arial" w:cs="Arial"/>
        </w:rPr>
      </w:pPr>
    </w:p>
    <w:p w:rsidR="00B95717" w:rsidRDefault="00B95717" w:rsidP="00B95717">
      <w:pPr>
        <w:ind w:firstLine="709"/>
        <w:jc w:val="both"/>
        <w:rPr>
          <w:rFonts w:ascii="Arial" w:hAnsi="Arial" w:cs="Arial"/>
        </w:rPr>
      </w:pPr>
      <w:r>
        <w:rPr>
          <w:rFonts w:ascii="Arial" w:hAnsi="Arial" w:cs="Arial"/>
        </w:rPr>
        <w:tab/>
      </w:r>
      <w:r>
        <w:rPr>
          <w:rFonts w:ascii="Arial" w:hAnsi="Arial" w:cs="Arial"/>
        </w:rPr>
        <w:tab/>
      </w:r>
      <w:r w:rsidR="00E327E8">
        <w:rPr>
          <w:rFonts w:ascii="Arial" w:hAnsi="Arial" w:cs="Arial"/>
        </w:rPr>
        <w:t>Quilombo</w:t>
      </w:r>
      <w:r>
        <w:rPr>
          <w:rFonts w:ascii="Arial" w:hAnsi="Arial" w:cs="Arial"/>
        </w:rPr>
        <w:t>,</w:t>
      </w:r>
      <w:r w:rsidR="00E327E8">
        <w:rPr>
          <w:rFonts w:ascii="Arial" w:hAnsi="Arial" w:cs="Arial"/>
        </w:rPr>
        <w:t>maio</w:t>
      </w:r>
      <w:r w:rsidR="00AF2DC5">
        <w:rPr>
          <w:rFonts w:ascii="Arial" w:hAnsi="Arial" w:cs="Arial"/>
        </w:rPr>
        <w:t xml:space="preserve"> de 2014</w:t>
      </w:r>
      <w:r>
        <w:rPr>
          <w:rFonts w:ascii="Arial" w:hAnsi="Arial" w:cs="Arial"/>
        </w:rPr>
        <w:t>.</w:t>
      </w:r>
    </w:p>
    <w:p w:rsidR="00B95717" w:rsidRDefault="00B95717" w:rsidP="00B95717">
      <w:pPr>
        <w:ind w:firstLine="709"/>
        <w:jc w:val="both"/>
        <w:rPr>
          <w:rFonts w:ascii="Arial" w:hAnsi="Arial" w:cs="Arial"/>
        </w:rPr>
      </w:pPr>
    </w:p>
    <w:p w:rsidR="00B95717" w:rsidRDefault="00B95717" w:rsidP="00B95717">
      <w:pPr>
        <w:ind w:firstLine="709"/>
        <w:jc w:val="both"/>
        <w:rPr>
          <w:rFonts w:ascii="Arial" w:hAnsi="Arial" w:cs="Arial"/>
        </w:rPr>
      </w:pPr>
    </w:p>
    <w:p w:rsidR="00B95717" w:rsidRDefault="00B95717" w:rsidP="00B95717">
      <w:pPr>
        <w:ind w:firstLine="709"/>
        <w:jc w:val="both"/>
        <w:rPr>
          <w:rFonts w:ascii="Arial" w:hAnsi="Arial" w:cs="Arial"/>
        </w:rPr>
      </w:pPr>
    </w:p>
    <w:p w:rsidR="00B95717" w:rsidRDefault="00B95717" w:rsidP="00B95717">
      <w:pPr>
        <w:ind w:firstLine="709"/>
        <w:jc w:val="both"/>
        <w:rPr>
          <w:rFonts w:ascii="Arial" w:hAnsi="Arial" w:cs="Arial"/>
        </w:rPr>
      </w:pPr>
    </w:p>
    <w:p w:rsidR="00B95717" w:rsidRDefault="00B95717" w:rsidP="00B95717">
      <w:pPr>
        <w:ind w:firstLine="709"/>
        <w:jc w:val="both"/>
        <w:rPr>
          <w:rFonts w:ascii="Arial" w:hAnsi="Arial" w:cs="Arial"/>
        </w:rPr>
      </w:pPr>
    </w:p>
    <w:p w:rsidR="00B95717" w:rsidRDefault="00B95717" w:rsidP="00B95717">
      <w:pPr>
        <w:ind w:firstLine="709"/>
        <w:jc w:val="both"/>
        <w:rPr>
          <w:rFonts w:ascii="Arial" w:hAnsi="Arial" w:cs="Arial"/>
        </w:rPr>
      </w:pPr>
      <w:r>
        <w:rPr>
          <w:rFonts w:ascii="Arial" w:hAnsi="Arial" w:cs="Arial"/>
        </w:rPr>
        <w:tab/>
      </w:r>
      <w:r>
        <w:rPr>
          <w:rFonts w:ascii="Arial" w:hAnsi="Arial" w:cs="Arial"/>
        </w:rPr>
        <w:tab/>
        <w:t>Cesar Augusto Alberti</w:t>
      </w:r>
    </w:p>
    <w:p w:rsidR="00B95717" w:rsidRDefault="00B95717" w:rsidP="00B95717">
      <w:pPr>
        <w:ind w:firstLine="709"/>
        <w:jc w:val="both"/>
        <w:rPr>
          <w:rFonts w:ascii="Arial" w:hAnsi="Arial" w:cs="Arial"/>
        </w:rPr>
      </w:pPr>
      <w:r>
        <w:rPr>
          <w:rFonts w:ascii="Arial" w:hAnsi="Arial" w:cs="Arial"/>
        </w:rPr>
        <w:tab/>
      </w:r>
      <w:r>
        <w:rPr>
          <w:rFonts w:ascii="Arial" w:hAnsi="Arial" w:cs="Arial"/>
        </w:rPr>
        <w:tab/>
        <w:t>Engenheiro Civil.</w:t>
      </w:r>
    </w:p>
    <w:p w:rsidR="00B95717" w:rsidRDefault="00B95717" w:rsidP="00B95717">
      <w:pPr>
        <w:ind w:firstLine="709"/>
        <w:jc w:val="both"/>
        <w:rPr>
          <w:rFonts w:ascii="Arial" w:eastAsia="Arial" w:hAnsi="Arial" w:cs="Arial"/>
          <w:b/>
          <w:bCs/>
          <w:spacing w:val="-2"/>
        </w:rPr>
      </w:pPr>
      <w:r>
        <w:rPr>
          <w:rFonts w:ascii="Arial" w:hAnsi="Arial" w:cs="Arial"/>
        </w:rPr>
        <w:tab/>
      </w:r>
      <w:r>
        <w:rPr>
          <w:rFonts w:ascii="Arial" w:hAnsi="Arial" w:cs="Arial"/>
        </w:rPr>
        <w:tab/>
        <w:t>CREA-SC 014.306-1</w:t>
      </w:r>
    </w:p>
    <w:p w:rsidR="00155F59" w:rsidRPr="00845E35" w:rsidRDefault="00155F59" w:rsidP="00155F59">
      <w:pPr>
        <w:rPr>
          <w:rFonts w:ascii="Calibri" w:hAnsi="Calibri"/>
          <w:sz w:val="24"/>
        </w:rPr>
      </w:pPr>
    </w:p>
    <w:p w:rsidR="00155F59" w:rsidRPr="00845E35" w:rsidRDefault="00155F59" w:rsidP="00155F59">
      <w:pPr>
        <w:rPr>
          <w:rFonts w:ascii="Calibri" w:hAnsi="Calibri"/>
          <w:sz w:val="24"/>
        </w:rPr>
      </w:pPr>
    </w:p>
    <w:p w:rsidR="00155F59" w:rsidRPr="00845E35" w:rsidRDefault="00155F59" w:rsidP="00155F59">
      <w:pPr>
        <w:rPr>
          <w:rFonts w:ascii="Calibri" w:hAnsi="Calibri"/>
          <w:sz w:val="24"/>
        </w:rPr>
      </w:pPr>
    </w:p>
    <w:p w:rsidR="00155F59" w:rsidRPr="00845E35" w:rsidRDefault="00155F59" w:rsidP="00155F59">
      <w:pPr>
        <w:rPr>
          <w:rFonts w:ascii="Calibri" w:hAnsi="Calibri"/>
          <w:sz w:val="24"/>
        </w:rPr>
      </w:pPr>
    </w:p>
    <w:p w:rsidR="00155F59" w:rsidRPr="00845E35" w:rsidRDefault="00155F59" w:rsidP="00155F59">
      <w:pPr>
        <w:rPr>
          <w:rFonts w:ascii="Calibri" w:hAnsi="Calibri"/>
          <w:sz w:val="24"/>
        </w:rPr>
      </w:pPr>
    </w:p>
    <w:p w:rsidR="00155F59" w:rsidRPr="00845E35" w:rsidRDefault="00155F59" w:rsidP="00155F59">
      <w:pPr>
        <w:rPr>
          <w:rFonts w:ascii="Calibri" w:hAnsi="Calibri"/>
          <w:sz w:val="24"/>
        </w:rPr>
      </w:pPr>
    </w:p>
    <w:p w:rsidR="00155F59" w:rsidRPr="00845E35" w:rsidRDefault="00155F59" w:rsidP="00155F59">
      <w:pPr>
        <w:rPr>
          <w:rFonts w:ascii="Calibri" w:hAnsi="Calibri"/>
          <w:sz w:val="24"/>
        </w:rPr>
      </w:pPr>
    </w:p>
    <w:p w:rsidR="00155F59" w:rsidRPr="00845E35" w:rsidRDefault="00155F59" w:rsidP="00155F59">
      <w:pPr>
        <w:rPr>
          <w:rFonts w:ascii="Calibri" w:hAnsi="Calibri"/>
          <w:sz w:val="24"/>
        </w:rPr>
      </w:pPr>
    </w:p>
    <w:p w:rsidR="00155F59" w:rsidRPr="00845E35" w:rsidRDefault="00155F59" w:rsidP="00155F59">
      <w:pPr>
        <w:rPr>
          <w:rFonts w:ascii="Calibri" w:hAnsi="Calibri"/>
          <w:sz w:val="24"/>
        </w:rPr>
      </w:pPr>
    </w:p>
    <w:p w:rsidR="00155F59" w:rsidRPr="00845E35" w:rsidRDefault="00155F59" w:rsidP="00155F59">
      <w:pPr>
        <w:rPr>
          <w:rFonts w:ascii="Calibri" w:hAnsi="Calibri"/>
          <w:sz w:val="24"/>
        </w:rPr>
      </w:pPr>
    </w:p>
    <w:p w:rsidR="00155F59" w:rsidRPr="00845E35" w:rsidRDefault="00155F59" w:rsidP="00155F59">
      <w:pPr>
        <w:rPr>
          <w:rFonts w:ascii="Calibri" w:hAnsi="Calibri"/>
          <w:sz w:val="24"/>
        </w:rPr>
      </w:pPr>
    </w:p>
    <w:p w:rsidR="00155F59" w:rsidRPr="00845E35" w:rsidRDefault="00155F59" w:rsidP="00155F59">
      <w:pPr>
        <w:rPr>
          <w:rFonts w:ascii="Calibri" w:hAnsi="Calibri"/>
          <w:sz w:val="24"/>
        </w:rPr>
      </w:pPr>
    </w:p>
    <w:p w:rsidR="00155F59" w:rsidRPr="00845E35" w:rsidRDefault="00155F59" w:rsidP="00155F59">
      <w:pPr>
        <w:rPr>
          <w:rFonts w:ascii="Calibri" w:hAnsi="Calibri"/>
          <w:sz w:val="24"/>
        </w:rPr>
      </w:pPr>
    </w:p>
    <w:p w:rsidR="00155F59" w:rsidRPr="00845E35" w:rsidRDefault="00155F59" w:rsidP="00155F59">
      <w:pPr>
        <w:rPr>
          <w:rFonts w:ascii="Calibri" w:hAnsi="Calibri"/>
          <w:sz w:val="24"/>
        </w:rPr>
      </w:pPr>
    </w:p>
    <w:p w:rsidR="00155F59" w:rsidRPr="00845E35" w:rsidRDefault="00155F59" w:rsidP="00155F59">
      <w:pPr>
        <w:rPr>
          <w:rFonts w:ascii="Calibri" w:hAnsi="Calibri"/>
          <w:sz w:val="24"/>
        </w:rPr>
      </w:pPr>
    </w:p>
    <w:p w:rsidR="00155F59" w:rsidRPr="00845E35" w:rsidRDefault="00155F59" w:rsidP="00155F59">
      <w:pPr>
        <w:rPr>
          <w:rFonts w:ascii="Calibri" w:hAnsi="Calibri"/>
          <w:sz w:val="24"/>
        </w:rPr>
      </w:pPr>
    </w:p>
    <w:sectPr w:rsidR="00155F59" w:rsidRPr="00845E35">
      <w:headerReference w:type="default" r:id="rId18"/>
      <w:footnotePr>
        <w:pos w:val="beneathText"/>
        <w:numRestart w:val="eachPage"/>
      </w:footnotePr>
      <w:endnotePr>
        <w:numFmt w:val="decimal"/>
      </w:endnotePr>
      <w:pgSz w:w="11905" w:h="16837"/>
      <w:pgMar w:top="1380" w:right="850" w:bottom="1021" w:left="1701" w:header="720" w:footer="720" w:gutter="0"/>
      <w:cols w:space="720"/>
      <w:docGrid w:linePitch="360" w:charSpace="409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0E65" w:rsidRDefault="00F30E65" w:rsidP="00873FBB">
      <w:r>
        <w:separator/>
      </w:r>
    </w:p>
  </w:endnote>
  <w:endnote w:type="continuationSeparator" w:id="1">
    <w:p w:rsidR="00F30E65" w:rsidRDefault="00F30E65" w:rsidP="00873FB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Symbol">
    <w:altName w:val="Arial Unicode MS"/>
    <w:charset w:val="02"/>
    <w:family w:val="auto"/>
    <w:pitch w:val="default"/>
    <w:sig w:usb0="00000000" w:usb1="00000000" w:usb2="00000000" w:usb3="00000000" w:csb0="00000000"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lbany">
    <w:altName w:val="Arial"/>
    <w:charset w:val="00"/>
    <w:family w:val="swiss"/>
    <w:pitch w:val="variable"/>
    <w:sig w:usb0="00000000" w:usb1="00000000" w:usb2="00000000" w:usb3="00000000" w:csb0="00000000" w:csb1="00000000"/>
  </w:font>
  <w:font w:name="HG Mincho Light J">
    <w:altName w:val="Times New Roman"/>
    <w:charset w:val="00"/>
    <w:family w:val="auto"/>
    <w:pitch w:val="variable"/>
    <w:sig w:usb0="00000000" w:usb1="00000000" w:usb2="00000000" w:usb3="00000000" w:csb0="00000000" w:csb1="00000000"/>
  </w:font>
  <w:font w:name="Arial Unicode MS">
    <w:altName w:val="Arial"/>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0E65" w:rsidRDefault="00F30E65" w:rsidP="00873FBB">
      <w:r>
        <w:separator/>
      </w:r>
    </w:p>
  </w:footnote>
  <w:footnote w:type="continuationSeparator" w:id="1">
    <w:p w:rsidR="00F30E65" w:rsidRDefault="00F30E65" w:rsidP="00873FB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5717" w:rsidRDefault="00B95717" w:rsidP="00873FBB">
    <w:pPr>
      <w:pStyle w:val="Cabealho"/>
      <w:jc w:val="center"/>
      <w:rPr>
        <w:rFonts w:ascii="MS Gothic"/>
        <w:sz w:val="24"/>
        <w:szCs w:val="24"/>
      </w:rPr>
    </w:pPr>
  </w:p>
  <w:p w:rsidR="00873FBB" w:rsidRDefault="00873FBB" w:rsidP="00873FBB">
    <w:pPr>
      <w:pStyle w:val="Cabealho"/>
      <w:jc w:val="center"/>
    </w:pPr>
  </w:p>
  <w:p w:rsidR="00873FBB" w:rsidRDefault="00873FBB">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lvl w:ilvl="0">
      <w:start w:val="1"/>
      <w:numFmt w:val="bullet"/>
      <w:lvlText w:val=""/>
      <w:lvlJc w:val="left"/>
      <w:pPr>
        <w:tabs>
          <w:tab w:val="num" w:pos="360"/>
        </w:tabs>
        <w:ind w:left="360" w:hanging="360"/>
      </w:pPr>
      <w:rPr>
        <w:rFonts w:ascii="Wingdings" w:hAnsi="Wingdings" w:cs="StarSymbol"/>
        <w:sz w:val="18"/>
        <w:szCs w:val="18"/>
      </w:rPr>
    </w:lvl>
    <w:lvl w:ilvl="1">
      <w:start w:val="1"/>
      <w:numFmt w:val="bullet"/>
      <w:lvlText w:val=""/>
      <w:lvlJc w:val="left"/>
      <w:pPr>
        <w:tabs>
          <w:tab w:val="num" w:pos="1428"/>
        </w:tabs>
        <w:ind w:left="1428" w:hanging="360"/>
      </w:pPr>
      <w:rPr>
        <w:rFonts w:ascii="Wingdings 2" w:hAnsi="Wingdings 2" w:cs="StarSymbol"/>
        <w:sz w:val="18"/>
        <w:szCs w:val="18"/>
      </w:rPr>
    </w:lvl>
    <w:lvl w:ilvl="2">
      <w:start w:val="1"/>
      <w:numFmt w:val="bullet"/>
      <w:lvlText w:val="■"/>
      <w:lvlJc w:val="left"/>
      <w:pPr>
        <w:tabs>
          <w:tab w:val="num" w:pos="2148"/>
        </w:tabs>
        <w:ind w:left="2148" w:hanging="360"/>
      </w:pPr>
      <w:rPr>
        <w:rFonts w:ascii="StarSymbol" w:hAnsi="StarSymbol" w:cs="StarSymbol"/>
        <w:sz w:val="18"/>
        <w:szCs w:val="18"/>
      </w:rPr>
    </w:lvl>
    <w:lvl w:ilvl="3">
      <w:start w:val="1"/>
      <w:numFmt w:val="bullet"/>
      <w:lvlText w:val=""/>
      <w:lvlJc w:val="left"/>
      <w:pPr>
        <w:tabs>
          <w:tab w:val="num" w:pos="2868"/>
        </w:tabs>
        <w:ind w:left="2868" w:hanging="360"/>
      </w:pPr>
      <w:rPr>
        <w:rFonts w:ascii="Wingdings" w:hAnsi="Wingdings" w:cs="StarSymbol"/>
        <w:sz w:val="18"/>
        <w:szCs w:val="18"/>
      </w:rPr>
    </w:lvl>
    <w:lvl w:ilvl="4">
      <w:start w:val="1"/>
      <w:numFmt w:val="bullet"/>
      <w:lvlText w:val=""/>
      <w:lvlJc w:val="left"/>
      <w:pPr>
        <w:tabs>
          <w:tab w:val="num" w:pos="3588"/>
        </w:tabs>
        <w:ind w:left="3588" w:hanging="360"/>
      </w:pPr>
      <w:rPr>
        <w:rFonts w:ascii="Wingdings 2" w:hAnsi="Wingdings 2" w:cs="StarSymbol"/>
        <w:sz w:val="18"/>
        <w:szCs w:val="18"/>
      </w:rPr>
    </w:lvl>
    <w:lvl w:ilvl="5">
      <w:start w:val="1"/>
      <w:numFmt w:val="bullet"/>
      <w:lvlText w:val="■"/>
      <w:lvlJc w:val="left"/>
      <w:pPr>
        <w:tabs>
          <w:tab w:val="num" w:pos="4308"/>
        </w:tabs>
        <w:ind w:left="4308" w:hanging="360"/>
      </w:pPr>
      <w:rPr>
        <w:rFonts w:ascii="StarSymbol" w:hAnsi="StarSymbol" w:cs="StarSymbol"/>
        <w:sz w:val="18"/>
        <w:szCs w:val="18"/>
      </w:rPr>
    </w:lvl>
    <w:lvl w:ilvl="6">
      <w:start w:val="1"/>
      <w:numFmt w:val="bullet"/>
      <w:lvlText w:val=""/>
      <w:lvlJc w:val="left"/>
      <w:pPr>
        <w:tabs>
          <w:tab w:val="num" w:pos="5028"/>
        </w:tabs>
        <w:ind w:left="5028" w:hanging="360"/>
      </w:pPr>
      <w:rPr>
        <w:rFonts w:ascii="Wingdings" w:hAnsi="Wingdings" w:cs="StarSymbol"/>
        <w:sz w:val="18"/>
        <w:szCs w:val="18"/>
      </w:rPr>
    </w:lvl>
    <w:lvl w:ilvl="7">
      <w:start w:val="1"/>
      <w:numFmt w:val="bullet"/>
      <w:lvlText w:val=""/>
      <w:lvlJc w:val="left"/>
      <w:pPr>
        <w:tabs>
          <w:tab w:val="num" w:pos="5748"/>
        </w:tabs>
        <w:ind w:left="5748" w:hanging="360"/>
      </w:pPr>
      <w:rPr>
        <w:rFonts w:ascii="Wingdings 2" w:hAnsi="Wingdings 2" w:cs="StarSymbol"/>
        <w:sz w:val="18"/>
        <w:szCs w:val="18"/>
      </w:rPr>
    </w:lvl>
    <w:lvl w:ilvl="8">
      <w:start w:val="1"/>
      <w:numFmt w:val="bullet"/>
      <w:lvlText w:val="■"/>
      <w:lvlJc w:val="left"/>
      <w:pPr>
        <w:tabs>
          <w:tab w:val="num" w:pos="6468"/>
        </w:tabs>
        <w:ind w:left="6468" w:hanging="360"/>
      </w:pPr>
      <w:rPr>
        <w:rFonts w:ascii="StarSymbol" w:hAnsi="StarSymbol" w:cs="StarSymbol"/>
        <w:sz w:val="18"/>
        <w:szCs w:val="18"/>
      </w:rPr>
    </w:lvl>
  </w:abstractNum>
  <w:abstractNum w:abstractNumId="2">
    <w:nsid w:val="00000003"/>
    <w:multiLevelType w:val="multilevel"/>
    <w:tmpl w:val="00000003"/>
    <w:lvl w:ilvl="0">
      <w:start w:val="1"/>
      <w:numFmt w:val="bullet"/>
      <w:lvlText w:val=""/>
      <w:lvlJc w:val="left"/>
      <w:pPr>
        <w:tabs>
          <w:tab w:val="num" w:pos="708"/>
        </w:tabs>
        <w:ind w:left="708" w:hanging="360"/>
      </w:pPr>
      <w:rPr>
        <w:rFonts w:ascii="Wingdings" w:hAnsi="Wingdings" w:cs="StarSymbol"/>
        <w:sz w:val="18"/>
        <w:szCs w:val="18"/>
      </w:rPr>
    </w:lvl>
    <w:lvl w:ilvl="1">
      <w:start w:val="1"/>
      <w:numFmt w:val="bullet"/>
      <w:lvlText w:val=""/>
      <w:lvlJc w:val="left"/>
      <w:pPr>
        <w:tabs>
          <w:tab w:val="num" w:pos="1428"/>
        </w:tabs>
        <w:ind w:left="1428" w:hanging="360"/>
      </w:pPr>
      <w:rPr>
        <w:rFonts w:ascii="Wingdings 2" w:hAnsi="Wingdings 2" w:cs="StarSymbol"/>
        <w:sz w:val="18"/>
        <w:szCs w:val="18"/>
      </w:rPr>
    </w:lvl>
    <w:lvl w:ilvl="2">
      <w:start w:val="1"/>
      <w:numFmt w:val="bullet"/>
      <w:lvlText w:val="■"/>
      <w:lvlJc w:val="left"/>
      <w:pPr>
        <w:tabs>
          <w:tab w:val="num" w:pos="2148"/>
        </w:tabs>
        <w:ind w:left="2148" w:hanging="360"/>
      </w:pPr>
      <w:rPr>
        <w:rFonts w:ascii="StarSymbol" w:hAnsi="StarSymbol" w:cs="StarSymbol"/>
        <w:sz w:val="18"/>
        <w:szCs w:val="18"/>
      </w:rPr>
    </w:lvl>
    <w:lvl w:ilvl="3">
      <w:start w:val="1"/>
      <w:numFmt w:val="bullet"/>
      <w:lvlText w:val=""/>
      <w:lvlJc w:val="left"/>
      <w:pPr>
        <w:tabs>
          <w:tab w:val="num" w:pos="2868"/>
        </w:tabs>
        <w:ind w:left="2868" w:hanging="360"/>
      </w:pPr>
      <w:rPr>
        <w:rFonts w:ascii="Wingdings" w:hAnsi="Wingdings" w:cs="StarSymbol"/>
        <w:sz w:val="18"/>
        <w:szCs w:val="18"/>
      </w:rPr>
    </w:lvl>
    <w:lvl w:ilvl="4">
      <w:start w:val="1"/>
      <w:numFmt w:val="bullet"/>
      <w:lvlText w:val=""/>
      <w:lvlJc w:val="left"/>
      <w:pPr>
        <w:tabs>
          <w:tab w:val="num" w:pos="3588"/>
        </w:tabs>
        <w:ind w:left="3588" w:hanging="360"/>
      </w:pPr>
      <w:rPr>
        <w:rFonts w:ascii="Wingdings 2" w:hAnsi="Wingdings 2" w:cs="StarSymbol"/>
        <w:sz w:val="18"/>
        <w:szCs w:val="18"/>
      </w:rPr>
    </w:lvl>
    <w:lvl w:ilvl="5">
      <w:start w:val="1"/>
      <w:numFmt w:val="bullet"/>
      <w:lvlText w:val="■"/>
      <w:lvlJc w:val="left"/>
      <w:pPr>
        <w:tabs>
          <w:tab w:val="num" w:pos="4308"/>
        </w:tabs>
        <w:ind w:left="4308" w:hanging="360"/>
      </w:pPr>
      <w:rPr>
        <w:rFonts w:ascii="StarSymbol" w:hAnsi="StarSymbol" w:cs="StarSymbol"/>
        <w:sz w:val="18"/>
        <w:szCs w:val="18"/>
      </w:rPr>
    </w:lvl>
    <w:lvl w:ilvl="6">
      <w:start w:val="1"/>
      <w:numFmt w:val="bullet"/>
      <w:lvlText w:val=""/>
      <w:lvlJc w:val="left"/>
      <w:pPr>
        <w:tabs>
          <w:tab w:val="num" w:pos="5028"/>
        </w:tabs>
        <w:ind w:left="5028" w:hanging="360"/>
      </w:pPr>
      <w:rPr>
        <w:rFonts w:ascii="Wingdings" w:hAnsi="Wingdings" w:cs="StarSymbol"/>
        <w:sz w:val="18"/>
        <w:szCs w:val="18"/>
      </w:rPr>
    </w:lvl>
    <w:lvl w:ilvl="7">
      <w:start w:val="1"/>
      <w:numFmt w:val="bullet"/>
      <w:lvlText w:val=""/>
      <w:lvlJc w:val="left"/>
      <w:pPr>
        <w:tabs>
          <w:tab w:val="num" w:pos="5748"/>
        </w:tabs>
        <w:ind w:left="5748" w:hanging="360"/>
      </w:pPr>
      <w:rPr>
        <w:rFonts w:ascii="Wingdings 2" w:hAnsi="Wingdings 2" w:cs="StarSymbol"/>
        <w:sz w:val="18"/>
        <w:szCs w:val="18"/>
      </w:rPr>
    </w:lvl>
    <w:lvl w:ilvl="8">
      <w:start w:val="1"/>
      <w:numFmt w:val="bullet"/>
      <w:lvlText w:val="■"/>
      <w:lvlJc w:val="left"/>
      <w:pPr>
        <w:tabs>
          <w:tab w:val="num" w:pos="6468"/>
        </w:tabs>
        <w:ind w:left="6468" w:hanging="360"/>
      </w:pPr>
      <w:rPr>
        <w:rFonts w:ascii="StarSymbol" w:hAnsi="StarSymbol" w:cs="StarSymbol"/>
        <w:sz w:val="18"/>
        <w:szCs w:val="18"/>
      </w:rPr>
    </w:lvl>
  </w:abstractNum>
  <w:abstractNum w:abstractNumId="3">
    <w:nsid w:val="00000004"/>
    <w:multiLevelType w:val="multilevel"/>
    <w:tmpl w:val="00000004"/>
    <w:lvl w:ilvl="0">
      <w:start w:val="1"/>
      <w:numFmt w:val="bullet"/>
      <w:lvlText w:val=""/>
      <w:lvlJc w:val="left"/>
      <w:pPr>
        <w:tabs>
          <w:tab w:val="num" w:pos="708"/>
        </w:tabs>
        <w:ind w:left="708" w:hanging="360"/>
      </w:pPr>
      <w:rPr>
        <w:rFonts w:ascii="Wingdings" w:hAnsi="Wingdings" w:cs="StarSymbol"/>
        <w:sz w:val="18"/>
        <w:szCs w:val="18"/>
      </w:rPr>
    </w:lvl>
    <w:lvl w:ilvl="1">
      <w:start w:val="1"/>
      <w:numFmt w:val="bullet"/>
      <w:lvlText w:val=""/>
      <w:lvlJc w:val="left"/>
      <w:pPr>
        <w:tabs>
          <w:tab w:val="num" w:pos="1428"/>
        </w:tabs>
        <w:ind w:left="1428" w:hanging="360"/>
      </w:pPr>
      <w:rPr>
        <w:rFonts w:ascii="Wingdings 2" w:hAnsi="Wingdings 2" w:cs="StarSymbol"/>
        <w:sz w:val="18"/>
        <w:szCs w:val="18"/>
      </w:rPr>
    </w:lvl>
    <w:lvl w:ilvl="2">
      <w:start w:val="1"/>
      <w:numFmt w:val="bullet"/>
      <w:lvlText w:val="■"/>
      <w:lvlJc w:val="left"/>
      <w:pPr>
        <w:tabs>
          <w:tab w:val="num" w:pos="2148"/>
        </w:tabs>
        <w:ind w:left="2148" w:hanging="360"/>
      </w:pPr>
      <w:rPr>
        <w:rFonts w:ascii="StarSymbol" w:hAnsi="StarSymbol" w:cs="StarSymbol"/>
        <w:sz w:val="18"/>
        <w:szCs w:val="18"/>
      </w:rPr>
    </w:lvl>
    <w:lvl w:ilvl="3">
      <w:start w:val="1"/>
      <w:numFmt w:val="bullet"/>
      <w:lvlText w:val=""/>
      <w:lvlJc w:val="left"/>
      <w:pPr>
        <w:tabs>
          <w:tab w:val="num" w:pos="2868"/>
        </w:tabs>
        <w:ind w:left="2868" w:hanging="360"/>
      </w:pPr>
      <w:rPr>
        <w:rFonts w:ascii="Wingdings" w:hAnsi="Wingdings" w:cs="StarSymbol"/>
        <w:sz w:val="18"/>
        <w:szCs w:val="18"/>
      </w:rPr>
    </w:lvl>
    <w:lvl w:ilvl="4">
      <w:start w:val="1"/>
      <w:numFmt w:val="bullet"/>
      <w:lvlText w:val=""/>
      <w:lvlJc w:val="left"/>
      <w:pPr>
        <w:tabs>
          <w:tab w:val="num" w:pos="3588"/>
        </w:tabs>
        <w:ind w:left="3588" w:hanging="360"/>
      </w:pPr>
      <w:rPr>
        <w:rFonts w:ascii="Wingdings 2" w:hAnsi="Wingdings 2" w:cs="StarSymbol"/>
        <w:sz w:val="18"/>
        <w:szCs w:val="18"/>
      </w:rPr>
    </w:lvl>
    <w:lvl w:ilvl="5">
      <w:start w:val="1"/>
      <w:numFmt w:val="bullet"/>
      <w:lvlText w:val="■"/>
      <w:lvlJc w:val="left"/>
      <w:pPr>
        <w:tabs>
          <w:tab w:val="num" w:pos="4308"/>
        </w:tabs>
        <w:ind w:left="4308" w:hanging="360"/>
      </w:pPr>
      <w:rPr>
        <w:rFonts w:ascii="StarSymbol" w:hAnsi="StarSymbol" w:cs="StarSymbol"/>
        <w:sz w:val="18"/>
        <w:szCs w:val="18"/>
      </w:rPr>
    </w:lvl>
    <w:lvl w:ilvl="6">
      <w:start w:val="1"/>
      <w:numFmt w:val="bullet"/>
      <w:lvlText w:val=""/>
      <w:lvlJc w:val="left"/>
      <w:pPr>
        <w:tabs>
          <w:tab w:val="num" w:pos="5028"/>
        </w:tabs>
        <w:ind w:left="5028" w:hanging="360"/>
      </w:pPr>
      <w:rPr>
        <w:rFonts w:ascii="Wingdings" w:hAnsi="Wingdings" w:cs="StarSymbol"/>
        <w:sz w:val="18"/>
        <w:szCs w:val="18"/>
      </w:rPr>
    </w:lvl>
    <w:lvl w:ilvl="7">
      <w:start w:val="1"/>
      <w:numFmt w:val="bullet"/>
      <w:lvlText w:val=""/>
      <w:lvlJc w:val="left"/>
      <w:pPr>
        <w:tabs>
          <w:tab w:val="num" w:pos="5748"/>
        </w:tabs>
        <w:ind w:left="5748" w:hanging="360"/>
      </w:pPr>
      <w:rPr>
        <w:rFonts w:ascii="Wingdings 2" w:hAnsi="Wingdings 2" w:cs="StarSymbol"/>
        <w:sz w:val="18"/>
        <w:szCs w:val="18"/>
      </w:rPr>
    </w:lvl>
    <w:lvl w:ilvl="8">
      <w:start w:val="1"/>
      <w:numFmt w:val="bullet"/>
      <w:lvlText w:val="■"/>
      <w:lvlJc w:val="left"/>
      <w:pPr>
        <w:tabs>
          <w:tab w:val="num" w:pos="6468"/>
        </w:tabs>
        <w:ind w:left="6468" w:hanging="360"/>
      </w:pPr>
      <w:rPr>
        <w:rFonts w:ascii="StarSymbol" w:hAnsi="StarSymbol" w:cs="StarSymbol"/>
        <w:sz w:val="18"/>
        <w:szCs w:val="18"/>
      </w:rPr>
    </w:lvl>
  </w:abstractNum>
  <w:abstractNum w:abstractNumId="4">
    <w:nsid w:val="00000005"/>
    <w:multiLevelType w:val="multilevel"/>
    <w:tmpl w:val="00000005"/>
    <w:lvl w:ilvl="0">
      <w:start w:val="1"/>
      <w:numFmt w:val="bullet"/>
      <w:lvlText w:val=""/>
      <w:lvlJc w:val="left"/>
      <w:pPr>
        <w:tabs>
          <w:tab w:val="num" w:pos="708"/>
        </w:tabs>
        <w:ind w:left="708" w:hanging="360"/>
      </w:pPr>
      <w:rPr>
        <w:rFonts w:ascii="Wingdings" w:hAnsi="Wingdings" w:cs="StarSymbol"/>
        <w:sz w:val="18"/>
        <w:szCs w:val="18"/>
      </w:rPr>
    </w:lvl>
    <w:lvl w:ilvl="1">
      <w:start w:val="1"/>
      <w:numFmt w:val="bullet"/>
      <w:lvlText w:val=""/>
      <w:lvlJc w:val="left"/>
      <w:pPr>
        <w:tabs>
          <w:tab w:val="num" w:pos="1428"/>
        </w:tabs>
        <w:ind w:left="1428" w:hanging="360"/>
      </w:pPr>
      <w:rPr>
        <w:rFonts w:ascii="Wingdings 2" w:hAnsi="Wingdings 2" w:cs="StarSymbol"/>
        <w:sz w:val="18"/>
        <w:szCs w:val="18"/>
      </w:rPr>
    </w:lvl>
    <w:lvl w:ilvl="2">
      <w:start w:val="1"/>
      <w:numFmt w:val="bullet"/>
      <w:lvlText w:val="■"/>
      <w:lvlJc w:val="left"/>
      <w:pPr>
        <w:tabs>
          <w:tab w:val="num" w:pos="2148"/>
        </w:tabs>
        <w:ind w:left="2148" w:hanging="360"/>
      </w:pPr>
      <w:rPr>
        <w:rFonts w:ascii="StarSymbol" w:hAnsi="StarSymbol" w:cs="StarSymbol"/>
        <w:sz w:val="18"/>
        <w:szCs w:val="18"/>
      </w:rPr>
    </w:lvl>
    <w:lvl w:ilvl="3">
      <w:start w:val="1"/>
      <w:numFmt w:val="bullet"/>
      <w:lvlText w:val=""/>
      <w:lvlJc w:val="left"/>
      <w:pPr>
        <w:tabs>
          <w:tab w:val="num" w:pos="2868"/>
        </w:tabs>
        <w:ind w:left="2868" w:hanging="360"/>
      </w:pPr>
      <w:rPr>
        <w:rFonts w:ascii="Wingdings" w:hAnsi="Wingdings" w:cs="StarSymbol"/>
        <w:sz w:val="18"/>
        <w:szCs w:val="18"/>
      </w:rPr>
    </w:lvl>
    <w:lvl w:ilvl="4">
      <w:start w:val="1"/>
      <w:numFmt w:val="bullet"/>
      <w:lvlText w:val=""/>
      <w:lvlJc w:val="left"/>
      <w:pPr>
        <w:tabs>
          <w:tab w:val="num" w:pos="3588"/>
        </w:tabs>
        <w:ind w:left="3588" w:hanging="360"/>
      </w:pPr>
      <w:rPr>
        <w:rFonts w:ascii="Wingdings 2" w:hAnsi="Wingdings 2" w:cs="StarSymbol"/>
        <w:sz w:val="18"/>
        <w:szCs w:val="18"/>
      </w:rPr>
    </w:lvl>
    <w:lvl w:ilvl="5">
      <w:start w:val="1"/>
      <w:numFmt w:val="bullet"/>
      <w:lvlText w:val="■"/>
      <w:lvlJc w:val="left"/>
      <w:pPr>
        <w:tabs>
          <w:tab w:val="num" w:pos="4308"/>
        </w:tabs>
        <w:ind w:left="4308" w:hanging="360"/>
      </w:pPr>
      <w:rPr>
        <w:rFonts w:ascii="StarSymbol" w:hAnsi="StarSymbol" w:cs="StarSymbol"/>
        <w:sz w:val="18"/>
        <w:szCs w:val="18"/>
      </w:rPr>
    </w:lvl>
    <w:lvl w:ilvl="6">
      <w:start w:val="1"/>
      <w:numFmt w:val="bullet"/>
      <w:lvlText w:val=""/>
      <w:lvlJc w:val="left"/>
      <w:pPr>
        <w:tabs>
          <w:tab w:val="num" w:pos="5028"/>
        </w:tabs>
        <w:ind w:left="5028" w:hanging="360"/>
      </w:pPr>
      <w:rPr>
        <w:rFonts w:ascii="Wingdings" w:hAnsi="Wingdings" w:cs="StarSymbol"/>
        <w:sz w:val="18"/>
        <w:szCs w:val="18"/>
      </w:rPr>
    </w:lvl>
    <w:lvl w:ilvl="7">
      <w:start w:val="1"/>
      <w:numFmt w:val="bullet"/>
      <w:lvlText w:val=""/>
      <w:lvlJc w:val="left"/>
      <w:pPr>
        <w:tabs>
          <w:tab w:val="num" w:pos="5748"/>
        </w:tabs>
        <w:ind w:left="5748" w:hanging="360"/>
      </w:pPr>
      <w:rPr>
        <w:rFonts w:ascii="Wingdings 2" w:hAnsi="Wingdings 2" w:cs="StarSymbol"/>
        <w:sz w:val="18"/>
        <w:szCs w:val="18"/>
      </w:rPr>
    </w:lvl>
    <w:lvl w:ilvl="8">
      <w:start w:val="1"/>
      <w:numFmt w:val="bullet"/>
      <w:lvlText w:val="■"/>
      <w:lvlJc w:val="left"/>
      <w:pPr>
        <w:tabs>
          <w:tab w:val="num" w:pos="6468"/>
        </w:tabs>
        <w:ind w:left="6468" w:hanging="360"/>
      </w:pPr>
      <w:rPr>
        <w:rFonts w:ascii="StarSymbol" w:hAnsi="StarSymbol" w:cs="StarSymbol"/>
        <w:sz w:val="18"/>
        <w:szCs w:val="18"/>
      </w:rPr>
    </w:lvl>
  </w:abstractNum>
  <w:abstractNum w:abstractNumId="5">
    <w:nsid w:val="2EA52C3B"/>
    <w:multiLevelType w:val="hybridMultilevel"/>
    <w:tmpl w:val="40325264"/>
    <w:lvl w:ilvl="0" w:tplc="7A34A408">
      <w:numFmt w:val="bullet"/>
      <w:lvlText w:val=""/>
      <w:lvlJc w:val="left"/>
      <w:pPr>
        <w:tabs>
          <w:tab w:val="num" w:pos="644"/>
        </w:tabs>
        <w:ind w:left="644" w:hanging="360"/>
      </w:pPr>
      <w:rPr>
        <w:rFonts w:ascii="Symbol" w:eastAsia="Times New Roman" w:hAnsi="Symbol" w:cs="Times New Roman" w:hint="default"/>
      </w:rPr>
    </w:lvl>
    <w:lvl w:ilvl="1" w:tplc="04160003" w:tentative="1">
      <w:start w:val="1"/>
      <w:numFmt w:val="bullet"/>
      <w:lvlText w:val="o"/>
      <w:lvlJc w:val="left"/>
      <w:pPr>
        <w:tabs>
          <w:tab w:val="num" w:pos="1260"/>
        </w:tabs>
        <w:ind w:left="1260" w:hanging="360"/>
      </w:pPr>
      <w:rPr>
        <w:rFonts w:ascii="Courier New" w:hAnsi="Courier New" w:hint="default"/>
      </w:rPr>
    </w:lvl>
    <w:lvl w:ilvl="2" w:tplc="04160005" w:tentative="1">
      <w:start w:val="1"/>
      <w:numFmt w:val="bullet"/>
      <w:lvlText w:val=""/>
      <w:lvlJc w:val="left"/>
      <w:pPr>
        <w:tabs>
          <w:tab w:val="num" w:pos="1980"/>
        </w:tabs>
        <w:ind w:left="1980" w:hanging="360"/>
      </w:pPr>
      <w:rPr>
        <w:rFonts w:ascii="Wingdings" w:hAnsi="Wingdings" w:hint="default"/>
      </w:rPr>
    </w:lvl>
    <w:lvl w:ilvl="3" w:tplc="04160001" w:tentative="1">
      <w:start w:val="1"/>
      <w:numFmt w:val="bullet"/>
      <w:lvlText w:val=""/>
      <w:lvlJc w:val="left"/>
      <w:pPr>
        <w:tabs>
          <w:tab w:val="num" w:pos="2700"/>
        </w:tabs>
        <w:ind w:left="2700" w:hanging="360"/>
      </w:pPr>
      <w:rPr>
        <w:rFonts w:ascii="Symbol" w:hAnsi="Symbol" w:hint="default"/>
      </w:rPr>
    </w:lvl>
    <w:lvl w:ilvl="4" w:tplc="04160003" w:tentative="1">
      <w:start w:val="1"/>
      <w:numFmt w:val="bullet"/>
      <w:lvlText w:val="o"/>
      <w:lvlJc w:val="left"/>
      <w:pPr>
        <w:tabs>
          <w:tab w:val="num" w:pos="3420"/>
        </w:tabs>
        <w:ind w:left="3420" w:hanging="360"/>
      </w:pPr>
      <w:rPr>
        <w:rFonts w:ascii="Courier New" w:hAnsi="Courier New" w:hint="default"/>
      </w:rPr>
    </w:lvl>
    <w:lvl w:ilvl="5" w:tplc="04160005" w:tentative="1">
      <w:start w:val="1"/>
      <w:numFmt w:val="bullet"/>
      <w:lvlText w:val=""/>
      <w:lvlJc w:val="left"/>
      <w:pPr>
        <w:tabs>
          <w:tab w:val="num" w:pos="4140"/>
        </w:tabs>
        <w:ind w:left="4140" w:hanging="360"/>
      </w:pPr>
      <w:rPr>
        <w:rFonts w:ascii="Wingdings" w:hAnsi="Wingdings" w:hint="default"/>
      </w:rPr>
    </w:lvl>
    <w:lvl w:ilvl="6" w:tplc="04160001" w:tentative="1">
      <w:start w:val="1"/>
      <w:numFmt w:val="bullet"/>
      <w:lvlText w:val=""/>
      <w:lvlJc w:val="left"/>
      <w:pPr>
        <w:tabs>
          <w:tab w:val="num" w:pos="4860"/>
        </w:tabs>
        <w:ind w:left="4860" w:hanging="360"/>
      </w:pPr>
      <w:rPr>
        <w:rFonts w:ascii="Symbol" w:hAnsi="Symbol" w:hint="default"/>
      </w:rPr>
    </w:lvl>
    <w:lvl w:ilvl="7" w:tplc="04160003" w:tentative="1">
      <w:start w:val="1"/>
      <w:numFmt w:val="bullet"/>
      <w:lvlText w:val="o"/>
      <w:lvlJc w:val="left"/>
      <w:pPr>
        <w:tabs>
          <w:tab w:val="num" w:pos="5580"/>
        </w:tabs>
        <w:ind w:left="5580" w:hanging="360"/>
      </w:pPr>
      <w:rPr>
        <w:rFonts w:ascii="Courier New" w:hAnsi="Courier New" w:hint="default"/>
      </w:rPr>
    </w:lvl>
    <w:lvl w:ilvl="8" w:tplc="04160005" w:tentative="1">
      <w:start w:val="1"/>
      <w:numFmt w:val="bullet"/>
      <w:lvlText w:val=""/>
      <w:lvlJc w:val="left"/>
      <w:pPr>
        <w:tabs>
          <w:tab w:val="num" w:pos="6300"/>
        </w:tabs>
        <w:ind w:left="630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numRestart w:val="eachPage"/>
    <w:footnote w:id="0"/>
    <w:footnote w:id="1"/>
  </w:footnotePr>
  <w:endnotePr>
    <w:numFmt w:val="decimal"/>
    <w:endnote w:id="0"/>
    <w:endnote w:id="1"/>
  </w:endnotePr>
  <w:compat>
    <w:spaceForUL/>
    <w:balanceSingleByteDoubleByteWidth/>
    <w:doNotLeaveBackslashAlone/>
    <w:ulTrailSpace/>
    <w:doNotExpandShiftReturn/>
    <w:adjustLineHeightInTable/>
  </w:compat>
  <w:rsids>
    <w:rsidRoot w:val="00155F59"/>
    <w:rsid w:val="000927BC"/>
    <w:rsid w:val="00155F59"/>
    <w:rsid w:val="002746D6"/>
    <w:rsid w:val="00344833"/>
    <w:rsid w:val="00442277"/>
    <w:rsid w:val="00486712"/>
    <w:rsid w:val="00492ECB"/>
    <w:rsid w:val="004E031F"/>
    <w:rsid w:val="00537030"/>
    <w:rsid w:val="00632EB2"/>
    <w:rsid w:val="00665FB5"/>
    <w:rsid w:val="006741AD"/>
    <w:rsid w:val="00680FD1"/>
    <w:rsid w:val="00691CDE"/>
    <w:rsid w:val="00735311"/>
    <w:rsid w:val="007E6014"/>
    <w:rsid w:val="00821C9E"/>
    <w:rsid w:val="00845E35"/>
    <w:rsid w:val="00860624"/>
    <w:rsid w:val="00873FBB"/>
    <w:rsid w:val="00884F18"/>
    <w:rsid w:val="0098137F"/>
    <w:rsid w:val="009E6F8A"/>
    <w:rsid w:val="00AE16ED"/>
    <w:rsid w:val="00AE48A6"/>
    <w:rsid w:val="00AF2DC5"/>
    <w:rsid w:val="00B95717"/>
    <w:rsid w:val="00BC30BB"/>
    <w:rsid w:val="00BC703A"/>
    <w:rsid w:val="00C14E1C"/>
    <w:rsid w:val="00C33C8B"/>
    <w:rsid w:val="00D7656E"/>
    <w:rsid w:val="00D976D3"/>
    <w:rsid w:val="00E327E8"/>
    <w:rsid w:val="00E44893"/>
    <w:rsid w:val="00E4579D"/>
    <w:rsid w:val="00E52D15"/>
    <w:rsid w:val="00F02F47"/>
    <w:rsid w:val="00F23E0F"/>
    <w:rsid w:val="00F30E65"/>
    <w:rsid w:val="00F83E0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colormenu v:ext="edit" fillcolor="none [4]" strokecolor="none [1]" shadowcolor="none [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Cs w:val="24"/>
      <w:lang/>
    </w:rPr>
  </w:style>
  <w:style w:type="paragraph" w:styleId="Ttulo1">
    <w:name w:val="heading 1"/>
    <w:basedOn w:val="Normal"/>
    <w:next w:val="Normal"/>
    <w:qFormat/>
    <w:pPr>
      <w:keepNext/>
      <w:numPr>
        <w:numId w:val="1"/>
      </w:numPr>
      <w:outlineLvl w:val="0"/>
    </w:pPr>
    <w:rPr>
      <w:sz w:val="24"/>
    </w:rPr>
  </w:style>
  <w:style w:type="paragraph" w:styleId="Ttulo2">
    <w:name w:val="heading 2"/>
    <w:basedOn w:val="Normal"/>
    <w:next w:val="Normal"/>
    <w:qFormat/>
    <w:pPr>
      <w:keepNext/>
      <w:jc w:val="center"/>
      <w:outlineLvl w:val="1"/>
    </w:pPr>
    <w:rPr>
      <w:b/>
      <w:sz w:val="24"/>
    </w:rPr>
  </w:style>
  <w:style w:type="paragraph" w:styleId="Ttulo3">
    <w:name w:val="heading 3"/>
    <w:basedOn w:val="Normal"/>
    <w:next w:val="Normal"/>
    <w:link w:val="Ttulo3Char"/>
    <w:uiPriority w:val="9"/>
    <w:semiHidden/>
    <w:unhideWhenUsed/>
    <w:qFormat/>
    <w:rsid w:val="00155F59"/>
    <w:pPr>
      <w:keepNext/>
      <w:spacing w:before="240" w:after="60"/>
      <w:outlineLvl w:val="2"/>
    </w:pPr>
    <w:rPr>
      <w:rFonts w:ascii="Cambria" w:hAnsi="Cambria"/>
      <w:b/>
      <w:bCs/>
      <w:sz w:val="26"/>
      <w:szCs w:val="26"/>
    </w:rPr>
  </w:style>
  <w:style w:type="paragraph" w:styleId="Ttulo4">
    <w:name w:val="heading 4"/>
    <w:basedOn w:val="Normal"/>
    <w:next w:val="Normal"/>
    <w:link w:val="Ttulo4Char"/>
    <w:uiPriority w:val="9"/>
    <w:semiHidden/>
    <w:unhideWhenUsed/>
    <w:qFormat/>
    <w:rsid w:val="00155F59"/>
    <w:pPr>
      <w:keepNext/>
      <w:spacing w:before="240" w:after="60"/>
      <w:outlineLvl w:val="3"/>
    </w:pPr>
    <w:rPr>
      <w:rFonts w:ascii="Calibri" w:hAnsi="Calibri"/>
      <w:b/>
      <w:bCs/>
      <w:sz w:val="28"/>
      <w:szCs w:val="28"/>
    </w:rPr>
  </w:style>
  <w:style w:type="character" w:default="1" w:styleId="Fontepargpadro">
    <w:name w:val="Default Paragraph Font"/>
    <w:semiHidden/>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racteresdenotaderodap">
    <w:name w:val="Caracteres de nota de rodapé"/>
  </w:style>
  <w:style w:type="character" w:customStyle="1" w:styleId="Smbolosdenumerao">
    <w:name w:val="Símbolos de numeração"/>
  </w:style>
  <w:style w:type="character" w:customStyle="1" w:styleId="Marcas">
    <w:name w:val="Marcas"/>
    <w:rPr>
      <w:rFonts w:ascii="StarSymbol" w:eastAsia="StarSymbol" w:hAnsi="StarSymbol" w:cs="StarSymbol"/>
      <w:sz w:val="18"/>
      <w:szCs w:val="18"/>
    </w:rPr>
  </w:style>
  <w:style w:type="character" w:customStyle="1" w:styleId="Caracteresdenotadefim">
    <w:name w:val="Caracteres de nota de fim"/>
  </w:style>
  <w:style w:type="character" w:customStyle="1" w:styleId="WW-Fontepargpadro">
    <w:name w:val="WW-Fonte parág. padrão"/>
  </w:style>
  <w:style w:type="paragraph" w:styleId="Corpodetexto">
    <w:name w:val="Body Text"/>
    <w:basedOn w:val="Normal"/>
    <w:semiHidden/>
    <w:pPr>
      <w:jc w:val="both"/>
    </w:pPr>
  </w:style>
  <w:style w:type="paragraph" w:styleId="Recuodecorpodetexto">
    <w:name w:val="Body Text Indent"/>
    <w:basedOn w:val="Normal"/>
    <w:semiHidden/>
    <w:pPr>
      <w:ind w:firstLine="708"/>
      <w:jc w:val="both"/>
    </w:pPr>
  </w:style>
  <w:style w:type="paragraph" w:customStyle="1" w:styleId="Captulo">
    <w:name w:val="Capítulo"/>
    <w:basedOn w:val="Normal"/>
    <w:next w:val="Corpodetexto"/>
    <w:pPr>
      <w:keepNext/>
      <w:spacing w:before="240" w:after="120"/>
    </w:pPr>
    <w:rPr>
      <w:rFonts w:ascii="Arial" w:eastAsia="MS Mincho" w:hAnsi="Arial" w:cs="Tahoma"/>
      <w:sz w:val="28"/>
      <w:szCs w:val="28"/>
    </w:rPr>
  </w:style>
  <w:style w:type="paragraph" w:styleId="Ttulo">
    <w:name w:val="Title"/>
    <w:basedOn w:val="Normal"/>
    <w:next w:val="Corpodetexto"/>
    <w:qFormat/>
    <w:pPr>
      <w:keepNext/>
      <w:spacing w:before="240" w:after="120"/>
    </w:pPr>
    <w:rPr>
      <w:rFonts w:ascii="Albany" w:eastAsia="HG Mincho Light J" w:hAnsi="Albany" w:cs="Arial Unicode MS"/>
      <w:sz w:val="28"/>
      <w:szCs w:val="28"/>
    </w:rPr>
  </w:style>
  <w:style w:type="paragraph" w:styleId="Subttulo">
    <w:name w:val="Subtitle"/>
    <w:basedOn w:val="Ttulo"/>
    <w:next w:val="Corpodetexto"/>
    <w:qFormat/>
    <w:pPr>
      <w:jc w:val="center"/>
    </w:pPr>
    <w:rPr>
      <w:i/>
      <w:iCs/>
    </w:rPr>
  </w:style>
  <w:style w:type="paragraph" w:styleId="MapadoDocumento">
    <w:name w:val="Document Map"/>
    <w:basedOn w:val="Normal"/>
    <w:semiHidden/>
    <w:pPr>
      <w:shd w:val="clear" w:color="auto" w:fill="000080"/>
    </w:pPr>
    <w:rPr>
      <w:rFonts w:ascii="Tahoma" w:hAnsi="Tahoma" w:cs="Tahoma"/>
      <w:szCs w:val="20"/>
    </w:rPr>
  </w:style>
  <w:style w:type="character" w:customStyle="1" w:styleId="Ttulo3Char">
    <w:name w:val="Título 3 Char"/>
    <w:basedOn w:val="Fontepargpadro"/>
    <w:link w:val="Ttulo3"/>
    <w:uiPriority w:val="9"/>
    <w:semiHidden/>
    <w:rsid w:val="00155F59"/>
    <w:rPr>
      <w:rFonts w:ascii="Cambria" w:eastAsia="Times New Roman" w:hAnsi="Cambria" w:cs="Times New Roman"/>
      <w:b/>
      <w:bCs/>
      <w:sz w:val="26"/>
      <w:szCs w:val="26"/>
      <w:lang/>
    </w:rPr>
  </w:style>
  <w:style w:type="character" w:customStyle="1" w:styleId="Ttulo4Char">
    <w:name w:val="Título 4 Char"/>
    <w:basedOn w:val="Fontepargpadro"/>
    <w:link w:val="Ttulo4"/>
    <w:uiPriority w:val="9"/>
    <w:semiHidden/>
    <w:rsid w:val="00155F59"/>
    <w:rPr>
      <w:rFonts w:ascii="Calibri" w:eastAsia="Times New Roman" w:hAnsi="Calibri" w:cs="Times New Roman"/>
      <w:b/>
      <w:bCs/>
      <w:sz w:val="28"/>
      <w:szCs w:val="28"/>
      <w:lang/>
    </w:rPr>
  </w:style>
  <w:style w:type="paragraph" w:styleId="Recuodecorpodetexto2">
    <w:name w:val="Body Text Indent 2"/>
    <w:basedOn w:val="Normal"/>
    <w:link w:val="Recuodecorpodetexto2Char"/>
    <w:uiPriority w:val="99"/>
    <w:semiHidden/>
    <w:unhideWhenUsed/>
    <w:rsid w:val="00155F59"/>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155F59"/>
    <w:rPr>
      <w:szCs w:val="24"/>
      <w:lang/>
    </w:rPr>
  </w:style>
  <w:style w:type="paragraph" w:styleId="Recuodecorpodetexto3">
    <w:name w:val="Body Text Indent 3"/>
    <w:basedOn w:val="Normal"/>
    <w:link w:val="Recuodecorpodetexto3Char"/>
    <w:uiPriority w:val="99"/>
    <w:semiHidden/>
    <w:unhideWhenUsed/>
    <w:rsid w:val="00155F59"/>
    <w:pPr>
      <w:spacing w:after="120"/>
      <w:ind w:left="283"/>
    </w:pPr>
    <w:rPr>
      <w:sz w:val="16"/>
      <w:szCs w:val="16"/>
    </w:rPr>
  </w:style>
  <w:style w:type="character" w:customStyle="1" w:styleId="Recuodecorpodetexto3Char">
    <w:name w:val="Recuo de corpo de texto 3 Char"/>
    <w:basedOn w:val="Fontepargpadro"/>
    <w:link w:val="Recuodecorpodetexto3"/>
    <w:uiPriority w:val="99"/>
    <w:semiHidden/>
    <w:rsid w:val="00155F59"/>
    <w:rPr>
      <w:sz w:val="16"/>
      <w:szCs w:val="16"/>
      <w:lang/>
    </w:rPr>
  </w:style>
  <w:style w:type="paragraph" w:styleId="Cabealho">
    <w:name w:val="header"/>
    <w:basedOn w:val="Normal"/>
    <w:link w:val="CabealhoChar"/>
    <w:uiPriority w:val="99"/>
    <w:unhideWhenUsed/>
    <w:rsid w:val="00873FBB"/>
    <w:pPr>
      <w:tabs>
        <w:tab w:val="center" w:pos="4680"/>
        <w:tab w:val="right" w:pos="9360"/>
      </w:tabs>
      <w:suppressAutoHyphens w:val="0"/>
    </w:pPr>
    <w:rPr>
      <w:rFonts w:ascii="Calibri" w:hAnsi="Calibri"/>
      <w:sz w:val="22"/>
      <w:szCs w:val="22"/>
      <w:lang w:eastAsia="en-US"/>
    </w:rPr>
  </w:style>
  <w:style w:type="character" w:customStyle="1" w:styleId="CabealhoChar">
    <w:name w:val="Cabeçalho Char"/>
    <w:basedOn w:val="Fontepargpadro"/>
    <w:link w:val="Cabealho"/>
    <w:uiPriority w:val="99"/>
    <w:rsid w:val="00873FBB"/>
    <w:rPr>
      <w:rFonts w:ascii="Calibri" w:eastAsia="Times New Roman" w:hAnsi="Calibri" w:cs="Times New Roman"/>
      <w:sz w:val="22"/>
      <w:szCs w:val="22"/>
      <w:lang w:eastAsia="en-US"/>
    </w:rPr>
  </w:style>
  <w:style w:type="paragraph" w:styleId="Textodebalo">
    <w:name w:val="Balloon Text"/>
    <w:basedOn w:val="Normal"/>
    <w:link w:val="TextodebaloChar"/>
    <w:uiPriority w:val="99"/>
    <w:semiHidden/>
    <w:unhideWhenUsed/>
    <w:rsid w:val="00873FBB"/>
    <w:rPr>
      <w:rFonts w:ascii="Tahoma" w:hAnsi="Tahoma" w:cs="Tahoma"/>
      <w:sz w:val="16"/>
      <w:szCs w:val="16"/>
    </w:rPr>
  </w:style>
  <w:style w:type="character" w:customStyle="1" w:styleId="TextodebaloChar">
    <w:name w:val="Texto de balão Char"/>
    <w:basedOn w:val="Fontepargpadro"/>
    <w:link w:val="Textodebalo"/>
    <w:uiPriority w:val="99"/>
    <w:semiHidden/>
    <w:rsid w:val="00873FBB"/>
    <w:rPr>
      <w:rFonts w:ascii="Tahoma" w:hAnsi="Tahoma" w:cs="Tahoma"/>
      <w:sz w:val="16"/>
      <w:szCs w:val="16"/>
      <w:lang/>
    </w:rPr>
  </w:style>
  <w:style w:type="paragraph" w:styleId="Rodap">
    <w:name w:val="footer"/>
    <w:basedOn w:val="Normal"/>
    <w:link w:val="RodapChar"/>
    <w:uiPriority w:val="99"/>
    <w:semiHidden/>
    <w:unhideWhenUsed/>
    <w:rsid w:val="00873FBB"/>
    <w:pPr>
      <w:tabs>
        <w:tab w:val="center" w:pos="4252"/>
        <w:tab w:val="right" w:pos="8504"/>
      </w:tabs>
    </w:pPr>
  </w:style>
  <w:style w:type="character" w:customStyle="1" w:styleId="RodapChar">
    <w:name w:val="Rodapé Char"/>
    <w:basedOn w:val="Fontepargpadro"/>
    <w:link w:val="Rodap"/>
    <w:uiPriority w:val="99"/>
    <w:semiHidden/>
    <w:rsid w:val="00873FBB"/>
    <w:rPr>
      <w:szCs w:val="24"/>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emf"/><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image" Target="media/image5.wmf"/><Relationship Id="rId10" Type="http://schemas.openxmlformats.org/officeDocument/2006/relationships/oleObject" Target="embeddings/oleObject2.bin"/><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2290</Words>
  <Characters>12371</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PREFEITURA MUNICIPAL</vt:lpstr>
    </vt:vector>
  </TitlesOfParts>
  <Company/>
  <LinksUpToDate>false</LinksUpToDate>
  <CharactersWithSpaces>14632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PREFEITURA MUNICIPAL</dc:title>
  <dc:creator>ALCENIR DE REZENDE SOUZA FILHO</dc:creator>
  <cp:lastModifiedBy>NKO Informática</cp:lastModifiedBy>
  <cp:revision>3</cp:revision>
  <cp:lastPrinted>2014-06-02T17:47:00Z</cp:lastPrinted>
  <dcterms:created xsi:type="dcterms:W3CDTF">2014-06-05T17:45:00Z</dcterms:created>
  <dcterms:modified xsi:type="dcterms:W3CDTF">2014-06-05T17:46:00Z</dcterms:modified>
</cp:coreProperties>
</file>