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200DA">
        <w:rPr>
          <w:rFonts w:ascii="Tahoma" w:hAnsi="Tahoma"/>
          <w:b/>
          <w:sz w:val="22"/>
        </w:rPr>
        <w:t>3</w:t>
      </w:r>
      <w:r w:rsidR="003A090B">
        <w:rPr>
          <w:rFonts w:ascii="Tahoma" w:hAnsi="Tahoma"/>
          <w:b/>
          <w:sz w:val="22"/>
        </w:rPr>
        <w:t>52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3A090B">
        <w:rPr>
          <w:rFonts w:ascii="Tahoma" w:hAnsi="Tahoma"/>
          <w:b/>
          <w:sz w:val="22"/>
        </w:rPr>
        <w:t>04</w:t>
      </w:r>
      <w:r w:rsidR="007C1F71">
        <w:rPr>
          <w:rFonts w:ascii="Tahoma" w:hAnsi="Tahoma"/>
          <w:b/>
          <w:sz w:val="22"/>
        </w:rPr>
        <w:t xml:space="preserve"> DE </w:t>
      </w:r>
      <w:r w:rsidR="003A090B">
        <w:rPr>
          <w:rFonts w:ascii="Tahoma" w:hAnsi="Tahoma"/>
          <w:b/>
          <w:sz w:val="22"/>
        </w:rPr>
        <w:t>OUTUBRO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A77394" w:rsidRDefault="007009A5" w:rsidP="00A77394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="00A77394">
        <w:rPr>
          <w:rFonts w:ascii="Tahoma" w:hAnsi="Tahoma" w:cs="Tahoma"/>
          <w:b/>
          <w:kern w:val="36"/>
          <w:sz w:val="22"/>
          <w:szCs w:val="22"/>
        </w:rPr>
        <w:t xml:space="preserve"> NO CONCURSO PÚBL</w:t>
      </w:r>
      <w:r w:rsidRPr="007009A5">
        <w:rPr>
          <w:rFonts w:ascii="Tahoma" w:hAnsi="Tahoma" w:cs="Tahoma"/>
          <w:b/>
          <w:kern w:val="36"/>
          <w:sz w:val="22"/>
          <w:szCs w:val="22"/>
        </w:rPr>
        <w:t>ICO Nº 00</w:t>
      </w:r>
      <w:r w:rsidR="00CC7FAA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  <w:r w:rsidR="00A77394">
        <w:rPr>
          <w:rFonts w:ascii="Tahoma" w:hAnsi="Tahoma"/>
          <w:sz w:val="22"/>
        </w:rPr>
        <w:t xml:space="preserve">    </w:t>
      </w:r>
    </w:p>
    <w:p w:rsidR="00A77394" w:rsidRDefault="00A77394" w:rsidP="00A77394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031 – Plano de Cargos e Remuneração dos Servidores Públicos Municipais, de 05 de dezembro de 2001,</w:t>
      </w:r>
    </w:p>
    <w:p w:rsidR="00A77394" w:rsidRDefault="00A77394" w:rsidP="00A77394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77394" w:rsidRDefault="00A77394" w:rsidP="00A77394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A6235F">
        <w:rPr>
          <w:rFonts w:ascii="Tahoma" w:hAnsi="Tahoma" w:cs="Tahoma"/>
          <w:b/>
          <w:sz w:val="22"/>
          <w:szCs w:val="22"/>
        </w:rPr>
        <w:t>Considerando</w:t>
      </w:r>
      <w:r w:rsidRPr="00A6235F">
        <w:rPr>
          <w:rFonts w:ascii="Tahoma" w:hAnsi="Tahoma" w:cs="Tahoma"/>
          <w:sz w:val="22"/>
          <w:szCs w:val="22"/>
        </w:rPr>
        <w:t xml:space="preserve"> a homologação do resultado do Concurso</w:t>
      </w:r>
      <w:r>
        <w:rPr>
          <w:rFonts w:ascii="Tahoma" w:hAnsi="Tahoma" w:cs="Tahoma"/>
          <w:sz w:val="22"/>
          <w:szCs w:val="22"/>
        </w:rPr>
        <w:t xml:space="preserve"> Público nº 002</w:t>
      </w:r>
      <w:r w:rsidRPr="00A6235F">
        <w:rPr>
          <w:rFonts w:ascii="Tahoma" w:hAnsi="Tahoma" w:cs="Tahoma"/>
          <w:sz w:val="22"/>
          <w:szCs w:val="22"/>
        </w:rPr>
        <w:t>/20</w:t>
      </w:r>
      <w:r>
        <w:rPr>
          <w:rFonts w:ascii="Tahoma" w:hAnsi="Tahoma" w:cs="Tahoma"/>
          <w:sz w:val="22"/>
          <w:szCs w:val="22"/>
        </w:rPr>
        <w:t>19</w:t>
      </w:r>
      <w:r w:rsidRPr="00A6235F">
        <w:rPr>
          <w:rFonts w:ascii="Tahoma" w:hAnsi="Tahoma" w:cs="Tahoma"/>
          <w:sz w:val="22"/>
          <w:szCs w:val="22"/>
        </w:rPr>
        <w:t>, através do Decreto nº</w:t>
      </w:r>
      <w:r w:rsidR="008D7657">
        <w:rPr>
          <w:rFonts w:ascii="Tahoma" w:hAnsi="Tahoma" w:cs="Tahoma"/>
          <w:sz w:val="22"/>
          <w:szCs w:val="22"/>
        </w:rPr>
        <w:t xml:space="preserve"> 069/2020</w:t>
      </w:r>
      <w:r w:rsidRPr="00A6235F">
        <w:rPr>
          <w:rFonts w:ascii="Tahoma" w:hAnsi="Tahoma" w:cs="Tahoma"/>
          <w:sz w:val="22"/>
          <w:szCs w:val="22"/>
        </w:rPr>
        <w:t>, de</w:t>
      </w:r>
      <w:r>
        <w:rPr>
          <w:rFonts w:ascii="Tahoma" w:hAnsi="Tahoma" w:cs="Tahoma"/>
          <w:sz w:val="22"/>
          <w:szCs w:val="22"/>
        </w:rPr>
        <w:t xml:space="preserve"> 20 de março de 2020</w:t>
      </w:r>
      <w:r w:rsidR="008D7657">
        <w:rPr>
          <w:rFonts w:ascii="Tahoma" w:hAnsi="Tahoma" w:cs="Tahoma"/>
          <w:sz w:val="22"/>
          <w:szCs w:val="22"/>
        </w:rPr>
        <w:t>.</w:t>
      </w:r>
    </w:p>
    <w:p w:rsidR="00A77394" w:rsidRPr="00A6235F" w:rsidRDefault="00A77394" w:rsidP="00A77394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A77394" w:rsidRDefault="00A77394" w:rsidP="00A77394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Decreto de Convocação 331</w:t>
      </w:r>
      <w:r>
        <w:rPr>
          <w:rFonts w:ascii="Tahoma" w:hAnsi="Tahoma"/>
          <w:sz w:val="22"/>
        </w:rPr>
        <w:t>/2021,</w:t>
      </w:r>
      <w:r w:rsidRPr="00065881">
        <w:rPr>
          <w:rFonts w:ascii="Tahoma" w:hAnsi="Tahoma"/>
          <w:sz w:val="22"/>
        </w:rPr>
        <w:t xml:space="preserve"> de </w:t>
      </w:r>
      <w:r>
        <w:rPr>
          <w:rFonts w:ascii="Tahoma" w:hAnsi="Tahoma"/>
          <w:sz w:val="22"/>
        </w:rPr>
        <w:t xml:space="preserve">22 </w:t>
      </w:r>
      <w:r w:rsidRPr="00065881">
        <w:rPr>
          <w:rFonts w:ascii="Tahoma" w:hAnsi="Tahoma"/>
          <w:sz w:val="22"/>
        </w:rPr>
        <w:t xml:space="preserve">de </w:t>
      </w:r>
      <w:r>
        <w:rPr>
          <w:rFonts w:ascii="Tahoma" w:hAnsi="Tahoma"/>
          <w:sz w:val="22"/>
        </w:rPr>
        <w:t>setembro de 2021.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A77394">
        <w:rPr>
          <w:rFonts w:ascii="Tahoma" w:hAnsi="Tahoma"/>
          <w:sz w:val="22"/>
        </w:rPr>
        <w:t>que dentro do prazo estipulado a candidata convocada não se apresentou para a posse, e por contato telefônico informou que não estaria assumindo a vaga para qual fora aprovada e aguardado o transcorrer do prazo</w:t>
      </w:r>
      <w:r w:rsidR="002F396F">
        <w:rPr>
          <w:rFonts w:ascii="Tahoma" w:hAnsi="Tahoma"/>
          <w:sz w:val="22"/>
        </w:rPr>
        <w:t xml:space="preserve"> estipulado n</w:t>
      </w:r>
      <w:r w:rsidR="00A77394">
        <w:rPr>
          <w:rFonts w:ascii="Tahoma" w:hAnsi="Tahoma"/>
          <w:sz w:val="22"/>
        </w:rPr>
        <w:t>o artigo 1º do Decreto 331</w:t>
      </w:r>
      <w:r w:rsidR="00D652CB">
        <w:rPr>
          <w:rFonts w:ascii="Tahoma" w:hAnsi="Tahoma"/>
          <w:sz w:val="22"/>
        </w:rPr>
        <w:t>/2021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625E7F">
        <w:rPr>
          <w:rFonts w:ascii="Tahoma" w:hAnsi="Tahoma"/>
          <w:sz w:val="22"/>
        </w:rPr>
        <w:t>da Lei Complementar nº 032/2001.</w:t>
      </w:r>
    </w:p>
    <w:p w:rsidR="007009A5" w:rsidRPr="00F1156D" w:rsidRDefault="007009A5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2F396F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3A090B">
        <w:rPr>
          <w:rFonts w:ascii="Tahoma" w:hAnsi="Tahoma"/>
          <w:b/>
          <w:sz w:val="22"/>
        </w:rPr>
        <w:t>Juliana de Andrade Ramos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3A090B">
        <w:rPr>
          <w:rFonts w:ascii="Tahoma" w:hAnsi="Tahoma" w:cs="Tahoma"/>
          <w:sz w:val="22"/>
          <w:szCs w:val="22"/>
          <w:shd w:val="clear" w:color="auto" w:fill="FFFFFF"/>
        </w:rPr>
        <w:t>19717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Auxiliar de Serviços Gerais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 para a posse,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A090B">
        <w:rPr>
          <w:rFonts w:ascii="Tahoma" w:hAnsi="Tahoma"/>
          <w:sz w:val="22"/>
        </w:rPr>
        <w:t>04</w:t>
      </w:r>
      <w:r w:rsidR="00625E7F">
        <w:rPr>
          <w:rFonts w:ascii="Tahoma" w:hAnsi="Tahoma"/>
          <w:sz w:val="22"/>
        </w:rPr>
        <w:t xml:space="preserve"> de </w:t>
      </w:r>
      <w:r w:rsidR="003A090B">
        <w:rPr>
          <w:rFonts w:ascii="Tahoma" w:hAnsi="Tahoma"/>
          <w:sz w:val="22"/>
        </w:rPr>
        <w:t>outubro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D7657" w:rsidRDefault="008D7657" w:rsidP="007A3E42">
      <w:pPr>
        <w:pStyle w:val="TextosemFormata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3A090B">
        <w:rPr>
          <w:rFonts w:ascii="Tahoma" w:hAnsi="Tahoma" w:cs="Tahoma"/>
          <w:sz w:val="22"/>
          <w:szCs w:val="22"/>
        </w:rPr>
        <w:t>10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2F396F"/>
    <w:rsid w:val="003A090B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5E69B8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02C"/>
    <w:rsid w:val="00800A55"/>
    <w:rsid w:val="00802E45"/>
    <w:rsid w:val="008200DA"/>
    <w:rsid w:val="00892BC0"/>
    <w:rsid w:val="008D7657"/>
    <w:rsid w:val="0094071C"/>
    <w:rsid w:val="00940BFE"/>
    <w:rsid w:val="0095248B"/>
    <w:rsid w:val="0098756C"/>
    <w:rsid w:val="009B1D68"/>
    <w:rsid w:val="00A22051"/>
    <w:rsid w:val="00A27C6B"/>
    <w:rsid w:val="00A33119"/>
    <w:rsid w:val="00A4156E"/>
    <w:rsid w:val="00A6235F"/>
    <w:rsid w:val="00A77394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652CB"/>
    <w:rsid w:val="00D77D15"/>
    <w:rsid w:val="00D862B5"/>
    <w:rsid w:val="00DA1627"/>
    <w:rsid w:val="00E1206D"/>
    <w:rsid w:val="00E26983"/>
    <w:rsid w:val="00E27156"/>
    <w:rsid w:val="00E32B5B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6</cp:revision>
  <cp:lastPrinted>2021-09-22T17:21:00Z</cp:lastPrinted>
  <dcterms:created xsi:type="dcterms:W3CDTF">2021-09-22T17:19:00Z</dcterms:created>
  <dcterms:modified xsi:type="dcterms:W3CDTF">2021-10-04T19:36:00Z</dcterms:modified>
</cp:coreProperties>
</file>