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D0C6E" w14:textId="0076E8A9" w:rsidR="003A2016" w:rsidRPr="00C757FF" w:rsidRDefault="003A2016" w:rsidP="004B5268">
      <w:pPr>
        <w:pStyle w:val="TextosemFormatao"/>
        <w:jc w:val="both"/>
        <w:outlineLvl w:val="0"/>
        <w:rPr>
          <w:rFonts w:ascii="Tahoma" w:hAnsi="Tahoma" w:cs="Tahoma"/>
          <w:b/>
          <w:sz w:val="22"/>
          <w:szCs w:val="22"/>
        </w:rPr>
      </w:pPr>
      <w:r w:rsidRPr="00C757FF">
        <w:rPr>
          <w:rFonts w:ascii="Tahoma" w:hAnsi="Tahoma" w:cs="Tahoma"/>
          <w:b/>
          <w:sz w:val="22"/>
          <w:szCs w:val="22"/>
        </w:rPr>
        <w:t xml:space="preserve">DECRETO Nº </w:t>
      </w:r>
      <w:r w:rsidR="00EB1395" w:rsidRPr="00C757FF">
        <w:rPr>
          <w:rFonts w:ascii="Tahoma" w:hAnsi="Tahoma" w:cs="Tahoma"/>
          <w:b/>
          <w:sz w:val="22"/>
          <w:szCs w:val="22"/>
        </w:rPr>
        <w:t>15</w:t>
      </w:r>
      <w:r w:rsidR="00B54045" w:rsidRPr="00C757FF">
        <w:rPr>
          <w:rFonts w:ascii="Tahoma" w:hAnsi="Tahoma" w:cs="Tahoma"/>
          <w:b/>
          <w:sz w:val="22"/>
          <w:szCs w:val="22"/>
        </w:rPr>
        <w:t>6</w:t>
      </w:r>
      <w:r w:rsidR="0019600B" w:rsidRPr="00C757FF">
        <w:rPr>
          <w:rFonts w:ascii="Tahoma" w:hAnsi="Tahoma" w:cs="Tahoma"/>
          <w:b/>
          <w:sz w:val="22"/>
          <w:szCs w:val="22"/>
        </w:rPr>
        <w:t>/20</w:t>
      </w:r>
      <w:r w:rsidR="00705634" w:rsidRPr="00C757FF">
        <w:rPr>
          <w:rFonts w:ascii="Tahoma" w:hAnsi="Tahoma" w:cs="Tahoma"/>
          <w:b/>
          <w:sz w:val="22"/>
          <w:szCs w:val="22"/>
        </w:rPr>
        <w:t>2</w:t>
      </w:r>
      <w:r w:rsidR="00D10A43" w:rsidRPr="00C757FF">
        <w:rPr>
          <w:rFonts w:ascii="Tahoma" w:hAnsi="Tahoma" w:cs="Tahoma"/>
          <w:b/>
          <w:sz w:val="22"/>
          <w:szCs w:val="22"/>
        </w:rPr>
        <w:t>1</w:t>
      </w:r>
      <w:r w:rsidRPr="00C757FF">
        <w:rPr>
          <w:rFonts w:ascii="Tahoma" w:hAnsi="Tahoma" w:cs="Tahoma"/>
          <w:b/>
          <w:sz w:val="22"/>
          <w:szCs w:val="22"/>
        </w:rPr>
        <w:t xml:space="preserve"> – DE </w:t>
      </w:r>
      <w:r w:rsidR="00EB1395" w:rsidRPr="00C757FF">
        <w:rPr>
          <w:rFonts w:ascii="Tahoma" w:hAnsi="Tahoma" w:cs="Tahoma"/>
          <w:b/>
          <w:sz w:val="22"/>
          <w:szCs w:val="22"/>
        </w:rPr>
        <w:t>05 DE MAIO</w:t>
      </w:r>
      <w:r w:rsidR="00D10A43" w:rsidRPr="00C757FF">
        <w:rPr>
          <w:rFonts w:ascii="Tahoma" w:hAnsi="Tahoma" w:cs="Tahoma"/>
          <w:b/>
          <w:sz w:val="22"/>
          <w:szCs w:val="22"/>
        </w:rPr>
        <w:t xml:space="preserve"> </w:t>
      </w:r>
      <w:r w:rsidR="00705634" w:rsidRPr="00C757FF">
        <w:rPr>
          <w:rFonts w:ascii="Tahoma" w:hAnsi="Tahoma" w:cs="Tahoma"/>
          <w:b/>
          <w:sz w:val="22"/>
          <w:szCs w:val="22"/>
        </w:rPr>
        <w:t>DE 202</w:t>
      </w:r>
      <w:r w:rsidR="00D10A43" w:rsidRPr="00C757FF">
        <w:rPr>
          <w:rFonts w:ascii="Tahoma" w:hAnsi="Tahoma" w:cs="Tahoma"/>
          <w:b/>
          <w:sz w:val="22"/>
          <w:szCs w:val="22"/>
        </w:rPr>
        <w:t>1</w:t>
      </w:r>
      <w:r w:rsidRPr="00C757FF">
        <w:rPr>
          <w:rFonts w:ascii="Tahoma" w:hAnsi="Tahoma" w:cs="Tahoma"/>
          <w:b/>
          <w:sz w:val="22"/>
          <w:szCs w:val="22"/>
        </w:rPr>
        <w:t>.</w:t>
      </w:r>
    </w:p>
    <w:p w14:paraId="7562AAD4" w14:textId="77777777" w:rsidR="003A2016" w:rsidRPr="00C757FF" w:rsidRDefault="003A2016" w:rsidP="004B5268">
      <w:pPr>
        <w:pStyle w:val="TextosemFormatao"/>
        <w:ind w:left="3969"/>
        <w:jc w:val="both"/>
        <w:rPr>
          <w:rFonts w:ascii="Tahoma" w:hAnsi="Tahoma" w:cs="Tahoma"/>
          <w:sz w:val="22"/>
          <w:szCs w:val="22"/>
        </w:rPr>
      </w:pPr>
    </w:p>
    <w:p w14:paraId="6540832B" w14:textId="77777777" w:rsidR="0019600B" w:rsidRPr="00C757FF" w:rsidRDefault="0019600B" w:rsidP="004B5268">
      <w:pPr>
        <w:pStyle w:val="TextosemFormatao"/>
        <w:ind w:left="3969"/>
        <w:jc w:val="both"/>
        <w:rPr>
          <w:rFonts w:ascii="Tahoma" w:hAnsi="Tahoma" w:cs="Tahoma"/>
          <w:sz w:val="22"/>
          <w:szCs w:val="22"/>
        </w:rPr>
      </w:pPr>
    </w:p>
    <w:p w14:paraId="5CABC57E" w14:textId="28DE5FD5" w:rsidR="00B54045" w:rsidRPr="00C757FF" w:rsidRDefault="00B54045" w:rsidP="00B54045">
      <w:pPr>
        <w:pStyle w:val="Corpodetexto"/>
        <w:ind w:left="4313" w:right="231"/>
        <w:jc w:val="both"/>
        <w:rPr>
          <w:rFonts w:ascii="Tahoma" w:hAnsi="Tahoma" w:cs="Tahoma"/>
          <w:b/>
          <w:bCs/>
          <w:sz w:val="22"/>
          <w:szCs w:val="22"/>
        </w:rPr>
      </w:pPr>
      <w:r w:rsidRPr="00C757FF">
        <w:rPr>
          <w:rFonts w:ascii="Tahoma" w:hAnsi="Tahoma" w:cs="Tahoma"/>
          <w:b/>
          <w:bCs/>
          <w:sz w:val="22"/>
          <w:szCs w:val="22"/>
        </w:rPr>
        <w:t>ESTABELECE</w:t>
      </w:r>
      <w:r w:rsidRPr="00C757FF">
        <w:rPr>
          <w:rFonts w:ascii="Tahoma" w:hAnsi="Tahoma" w:cs="Tahoma"/>
          <w:b/>
          <w:bCs/>
          <w:spacing w:val="1"/>
          <w:sz w:val="22"/>
          <w:szCs w:val="22"/>
        </w:rPr>
        <w:t xml:space="preserve"> </w:t>
      </w:r>
      <w:r w:rsidRPr="00C757FF">
        <w:rPr>
          <w:rFonts w:ascii="Tahoma" w:hAnsi="Tahoma" w:cs="Tahoma"/>
          <w:b/>
          <w:bCs/>
          <w:sz w:val="22"/>
          <w:szCs w:val="22"/>
        </w:rPr>
        <w:t>O</w:t>
      </w:r>
      <w:r w:rsidRPr="00C757FF">
        <w:rPr>
          <w:rFonts w:ascii="Tahoma" w:hAnsi="Tahoma" w:cs="Tahoma"/>
          <w:b/>
          <w:bCs/>
          <w:spacing w:val="1"/>
          <w:sz w:val="22"/>
          <w:szCs w:val="22"/>
        </w:rPr>
        <w:t xml:space="preserve"> </w:t>
      </w:r>
      <w:r w:rsidRPr="00C757FF">
        <w:rPr>
          <w:rFonts w:ascii="Tahoma" w:hAnsi="Tahoma" w:cs="Tahoma"/>
          <w:b/>
          <w:bCs/>
          <w:sz w:val="22"/>
          <w:szCs w:val="22"/>
        </w:rPr>
        <w:t>PLANO</w:t>
      </w:r>
      <w:r w:rsidRPr="00C757FF">
        <w:rPr>
          <w:rFonts w:ascii="Tahoma" w:hAnsi="Tahoma" w:cs="Tahoma"/>
          <w:b/>
          <w:bCs/>
          <w:spacing w:val="1"/>
          <w:sz w:val="22"/>
          <w:szCs w:val="22"/>
        </w:rPr>
        <w:t xml:space="preserve"> </w:t>
      </w:r>
      <w:r w:rsidRPr="00C757FF">
        <w:rPr>
          <w:rFonts w:ascii="Tahoma" w:hAnsi="Tahoma" w:cs="Tahoma"/>
          <w:b/>
          <w:bCs/>
          <w:sz w:val="22"/>
          <w:szCs w:val="22"/>
        </w:rPr>
        <w:t>DE</w:t>
      </w:r>
      <w:r w:rsidRPr="00C757FF">
        <w:rPr>
          <w:rFonts w:ascii="Tahoma" w:hAnsi="Tahoma" w:cs="Tahoma"/>
          <w:b/>
          <w:bCs/>
          <w:spacing w:val="1"/>
          <w:sz w:val="22"/>
          <w:szCs w:val="22"/>
        </w:rPr>
        <w:t xml:space="preserve"> </w:t>
      </w:r>
      <w:r w:rsidRPr="00C757FF">
        <w:rPr>
          <w:rFonts w:ascii="Tahoma" w:hAnsi="Tahoma" w:cs="Tahoma"/>
          <w:b/>
          <w:bCs/>
          <w:sz w:val="22"/>
          <w:szCs w:val="22"/>
        </w:rPr>
        <w:t>AÇÃO,</w:t>
      </w:r>
      <w:r w:rsidRPr="00C757FF">
        <w:rPr>
          <w:rFonts w:ascii="Tahoma" w:hAnsi="Tahoma" w:cs="Tahoma"/>
          <w:b/>
          <w:bCs/>
          <w:spacing w:val="1"/>
          <w:sz w:val="22"/>
          <w:szCs w:val="22"/>
        </w:rPr>
        <w:t xml:space="preserve"> </w:t>
      </w:r>
      <w:r w:rsidRPr="00C757FF">
        <w:rPr>
          <w:rFonts w:ascii="Tahoma" w:hAnsi="Tahoma" w:cs="Tahoma"/>
          <w:b/>
          <w:bCs/>
          <w:sz w:val="22"/>
          <w:szCs w:val="22"/>
        </w:rPr>
        <w:t>PARA</w:t>
      </w:r>
      <w:r w:rsidRPr="00C757FF">
        <w:rPr>
          <w:rFonts w:ascii="Tahoma" w:hAnsi="Tahoma" w:cs="Tahoma"/>
          <w:b/>
          <w:bCs/>
          <w:spacing w:val="1"/>
          <w:sz w:val="22"/>
          <w:szCs w:val="22"/>
        </w:rPr>
        <w:t xml:space="preserve"> </w:t>
      </w:r>
      <w:r w:rsidRPr="00C757FF">
        <w:rPr>
          <w:rFonts w:ascii="Tahoma" w:hAnsi="Tahoma" w:cs="Tahoma"/>
          <w:b/>
          <w:bCs/>
          <w:sz w:val="22"/>
          <w:szCs w:val="22"/>
        </w:rPr>
        <w:t>ATENDER</w:t>
      </w:r>
      <w:r w:rsidRPr="00C757FF">
        <w:rPr>
          <w:rFonts w:ascii="Tahoma" w:hAnsi="Tahoma" w:cs="Tahoma"/>
          <w:b/>
          <w:bCs/>
          <w:spacing w:val="1"/>
          <w:sz w:val="22"/>
          <w:szCs w:val="22"/>
        </w:rPr>
        <w:t xml:space="preserve"> </w:t>
      </w:r>
      <w:r w:rsidRPr="00C757FF">
        <w:rPr>
          <w:rFonts w:ascii="Tahoma" w:hAnsi="Tahoma" w:cs="Tahoma"/>
          <w:b/>
          <w:bCs/>
          <w:sz w:val="22"/>
          <w:szCs w:val="22"/>
        </w:rPr>
        <w:t>O</w:t>
      </w:r>
      <w:r w:rsidRPr="00C757FF">
        <w:rPr>
          <w:rFonts w:ascii="Tahoma" w:hAnsi="Tahoma" w:cs="Tahoma"/>
          <w:b/>
          <w:bCs/>
          <w:spacing w:val="1"/>
          <w:sz w:val="22"/>
          <w:szCs w:val="22"/>
        </w:rPr>
        <w:t xml:space="preserve"> </w:t>
      </w:r>
      <w:r w:rsidRPr="00C757FF">
        <w:rPr>
          <w:rFonts w:ascii="Tahoma" w:hAnsi="Tahoma" w:cs="Tahoma"/>
          <w:b/>
          <w:bCs/>
          <w:sz w:val="22"/>
          <w:szCs w:val="22"/>
        </w:rPr>
        <w:t>PADRÃO</w:t>
      </w:r>
      <w:r w:rsidRPr="00C757FF">
        <w:rPr>
          <w:rFonts w:ascii="Tahoma" w:hAnsi="Tahoma" w:cs="Tahoma"/>
          <w:b/>
          <w:bCs/>
          <w:spacing w:val="1"/>
          <w:sz w:val="22"/>
          <w:szCs w:val="22"/>
        </w:rPr>
        <w:t xml:space="preserve"> </w:t>
      </w:r>
      <w:r w:rsidRPr="00C757FF">
        <w:rPr>
          <w:rFonts w:ascii="Tahoma" w:hAnsi="Tahoma" w:cs="Tahoma"/>
          <w:b/>
          <w:bCs/>
          <w:sz w:val="22"/>
          <w:szCs w:val="22"/>
        </w:rPr>
        <w:t>MÍNIMO</w:t>
      </w:r>
      <w:r w:rsidRPr="00C757FF">
        <w:rPr>
          <w:rFonts w:ascii="Tahoma" w:hAnsi="Tahoma" w:cs="Tahoma"/>
          <w:b/>
          <w:bCs/>
          <w:spacing w:val="1"/>
          <w:sz w:val="22"/>
          <w:szCs w:val="22"/>
        </w:rPr>
        <w:t xml:space="preserve"> </w:t>
      </w:r>
      <w:r w:rsidRPr="00C757FF">
        <w:rPr>
          <w:rFonts w:ascii="Tahoma" w:hAnsi="Tahoma" w:cs="Tahoma"/>
          <w:b/>
          <w:bCs/>
          <w:sz w:val="22"/>
          <w:szCs w:val="22"/>
        </w:rPr>
        <w:t>DE</w:t>
      </w:r>
      <w:r w:rsidRPr="00C757FF">
        <w:rPr>
          <w:rFonts w:ascii="Tahoma" w:hAnsi="Tahoma" w:cs="Tahoma"/>
          <w:b/>
          <w:bCs/>
          <w:spacing w:val="1"/>
          <w:sz w:val="22"/>
          <w:szCs w:val="22"/>
        </w:rPr>
        <w:t xml:space="preserve"> </w:t>
      </w:r>
      <w:r w:rsidRPr="00C757FF">
        <w:rPr>
          <w:rFonts w:ascii="Tahoma" w:hAnsi="Tahoma" w:cs="Tahoma"/>
          <w:b/>
          <w:bCs/>
          <w:sz w:val="22"/>
          <w:szCs w:val="22"/>
        </w:rPr>
        <w:t>QUALIDADE DO SISTEMA ÚNICO E INTEGRADO DE EXECUÇÃO</w:t>
      </w:r>
      <w:r w:rsidRPr="00C757FF">
        <w:rPr>
          <w:rFonts w:ascii="Tahoma" w:hAnsi="Tahoma" w:cs="Tahoma"/>
          <w:b/>
          <w:bCs/>
          <w:spacing w:val="1"/>
          <w:sz w:val="22"/>
          <w:szCs w:val="22"/>
        </w:rPr>
        <w:t xml:space="preserve"> </w:t>
      </w:r>
      <w:r w:rsidRPr="00C757FF">
        <w:rPr>
          <w:rFonts w:ascii="Tahoma" w:hAnsi="Tahoma" w:cs="Tahoma"/>
          <w:b/>
          <w:bCs/>
          <w:sz w:val="22"/>
          <w:szCs w:val="22"/>
        </w:rPr>
        <w:t>ORÇAMENTÁRIA, ADMINISTRAÇÃO FINANCEIRA E CONTROLE</w:t>
      </w:r>
      <w:r w:rsidRPr="00C757FF">
        <w:rPr>
          <w:rFonts w:ascii="Tahoma" w:hAnsi="Tahoma" w:cs="Tahoma"/>
          <w:b/>
          <w:bCs/>
          <w:spacing w:val="1"/>
          <w:sz w:val="22"/>
          <w:szCs w:val="22"/>
        </w:rPr>
        <w:t xml:space="preserve"> </w:t>
      </w:r>
      <w:r w:rsidRPr="00C757FF">
        <w:rPr>
          <w:rFonts w:ascii="Tahoma" w:hAnsi="Tahoma" w:cs="Tahoma"/>
          <w:b/>
          <w:bCs/>
          <w:sz w:val="22"/>
          <w:szCs w:val="22"/>
        </w:rPr>
        <w:t>–</w:t>
      </w:r>
      <w:r w:rsidRPr="00C757FF">
        <w:rPr>
          <w:rFonts w:ascii="Tahoma" w:hAnsi="Tahoma" w:cs="Tahoma"/>
          <w:b/>
          <w:bCs/>
          <w:spacing w:val="1"/>
          <w:sz w:val="22"/>
          <w:szCs w:val="22"/>
        </w:rPr>
        <w:t xml:space="preserve"> </w:t>
      </w:r>
      <w:r w:rsidRPr="00C757FF">
        <w:rPr>
          <w:rFonts w:ascii="Tahoma" w:hAnsi="Tahoma" w:cs="Tahoma"/>
          <w:b/>
          <w:bCs/>
          <w:sz w:val="22"/>
          <w:szCs w:val="22"/>
        </w:rPr>
        <w:t>SIAFIC, NOS TERMOS DO</w:t>
      </w:r>
      <w:r w:rsidRPr="00C757FF">
        <w:rPr>
          <w:rFonts w:ascii="Tahoma" w:hAnsi="Tahoma" w:cs="Tahoma"/>
          <w:b/>
          <w:bCs/>
          <w:spacing w:val="1"/>
          <w:sz w:val="22"/>
          <w:szCs w:val="22"/>
        </w:rPr>
        <w:t xml:space="preserve"> </w:t>
      </w:r>
      <w:r w:rsidRPr="00C757FF">
        <w:rPr>
          <w:rFonts w:ascii="Tahoma" w:hAnsi="Tahoma" w:cs="Tahoma"/>
          <w:b/>
          <w:bCs/>
          <w:sz w:val="22"/>
          <w:szCs w:val="22"/>
        </w:rPr>
        <w:t>DECRETO</w:t>
      </w:r>
      <w:r w:rsidRPr="00C757FF">
        <w:rPr>
          <w:rFonts w:ascii="Tahoma" w:hAnsi="Tahoma" w:cs="Tahoma"/>
          <w:b/>
          <w:bCs/>
          <w:spacing w:val="-1"/>
          <w:sz w:val="22"/>
          <w:szCs w:val="22"/>
        </w:rPr>
        <w:t xml:space="preserve"> </w:t>
      </w:r>
      <w:r w:rsidRPr="00C757FF">
        <w:rPr>
          <w:rFonts w:ascii="Tahoma" w:hAnsi="Tahoma" w:cs="Tahoma"/>
          <w:b/>
          <w:bCs/>
          <w:sz w:val="22"/>
          <w:szCs w:val="22"/>
        </w:rPr>
        <w:t>FEDERAL</w:t>
      </w:r>
      <w:r w:rsidRPr="00C757FF">
        <w:rPr>
          <w:rFonts w:ascii="Tahoma" w:hAnsi="Tahoma" w:cs="Tahoma"/>
          <w:b/>
          <w:bCs/>
          <w:spacing w:val="1"/>
          <w:sz w:val="22"/>
          <w:szCs w:val="22"/>
        </w:rPr>
        <w:t xml:space="preserve"> </w:t>
      </w:r>
      <w:r w:rsidRPr="00C757FF">
        <w:rPr>
          <w:rFonts w:ascii="Tahoma" w:hAnsi="Tahoma" w:cs="Tahoma"/>
          <w:b/>
          <w:bCs/>
          <w:sz w:val="22"/>
          <w:szCs w:val="22"/>
        </w:rPr>
        <w:t xml:space="preserve">Nº 10.540/2020 E DÁ OUTRAS PROVIDÊNCIAS. </w:t>
      </w:r>
    </w:p>
    <w:p w14:paraId="760F4345" w14:textId="77777777" w:rsidR="00B54045" w:rsidRDefault="00B54045" w:rsidP="00B54045">
      <w:pPr>
        <w:pStyle w:val="Corpodetexto"/>
        <w:ind w:left="4313" w:right="231"/>
        <w:jc w:val="both"/>
        <w:rPr>
          <w:rFonts w:ascii="Tahoma" w:hAnsi="Tahoma" w:cs="Tahoma"/>
          <w:b/>
          <w:bCs/>
          <w:sz w:val="22"/>
          <w:szCs w:val="22"/>
        </w:rPr>
      </w:pPr>
    </w:p>
    <w:p w14:paraId="50CA8E0A" w14:textId="77777777" w:rsidR="00C757FF" w:rsidRPr="00C757FF" w:rsidRDefault="00C757FF" w:rsidP="00B54045">
      <w:pPr>
        <w:pStyle w:val="Corpodetexto"/>
        <w:ind w:left="4313" w:right="231"/>
        <w:jc w:val="both"/>
        <w:rPr>
          <w:rFonts w:ascii="Tahoma" w:hAnsi="Tahoma" w:cs="Tahoma"/>
          <w:b/>
          <w:bCs/>
          <w:sz w:val="22"/>
          <w:szCs w:val="22"/>
        </w:rPr>
      </w:pPr>
    </w:p>
    <w:p w14:paraId="40590A9A" w14:textId="4DF600BC" w:rsidR="00B54045" w:rsidRPr="00C757FF" w:rsidRDefault="0014549D" w:rsidP="00C757FF">
      <w:pPr>
        <w:pStyle w:val="Corpodetexto"/>
        <w:tabs>
          <w:tab w:val="left" w:leader="dot" w:pos="4131"/>
        </w:tabs>
        <w:ind w:firstLine="709"/>
        <w:jc w:val="both"/>
        <w:rPr>
          <w:rFonts w:ascii="Tahoma" w:hAnsi="Tahoma" w:cs="Tahoma"/>
          <w:sz w:val="22"/>
          <w:szCs w:val="22"/>
        </w:rPr>
      </w:pPr>
      <w:r w:rsidRPr="00C757FF">
        <w:rPr>
          <w:rFonts w:ascii="Tahoma" w:hAnsi="Tahoma" w:cs="Tahoma"/>
          <w:sz w:val="22"/>
          <w:szCs w:val="22"/>
        </w:rPr>
        <w:t xml:space="preserve">O Prefeito Municipal de Quilombo, Estado de Santa Catarina, </w:t>
      </w:r>
      <w:r w:rsidR="00B54045" w:rsidRPr="00C757FF">
        <w:rPr>
          <w:rFonts w:ascii="Tahoma" w:hAnsi="Tahoma" w:cs="Tahoma"/>
          <w:sz w:val="22"/>
          <w:szCs w:val="22"/>
        </w:rPr>
        <w:t>no</w:t>
      </w:r>
      <w:r w:rsidR="00B54045" w:rsidRPr="00C757FF">
        <w:rPr>
          <w:rFonts w:ascii="Tahoma" w:hAnsi="Tahoma" w:cs="Tahoma"/>
          <w:spacing w:val="12"/>
          <w:sz w:val="22"/>
          <w:szCs w:val="22"/>
        </w:rPr>
        <w:t xml:space="preserve"> </w:t>
      </w:r>
      <w:r w:rsidR="00B54045" w:rsidRPr="00C757FF">
        <w:rPr>
          <w:rFonts w:ascii="Tahoma" w:hAnsi="Tahoma" w:cs="Tahoma"/>
          <w:sz w:val="22"/>
          <w:szCs w:val="22"/>
        </w:rPr>
        <w:t>uso</w:t>
      </w:r>
      <w:r w:rsidR="00B54045" w:rsidRPr="00C757FF">
        <w:rPr>
          <w:rFonts w:ascii="Tahoma" w:hAnsi="Tahoma" w:cs="Tahoma"/>
          <w:spacing w:val="11"/>
          <w:sz w:val="22"/>
          <w:szCs w:val="22"/>
        </w:rPr>
        <w:t xml:space="preserve"> </w:t>
      </w:r>
      <w:r w:rsidR="00B54045" w:rsidRPr="00C757FF">
        <w:rPr>
          <w:rFonts w:ascii="Tahoma" w:hAnsi="Tahoma" w:cs="Tahoma"/>
          <w:sz w:val="22"/>
          <w:szCs w:val="22"/>
        </w:rPr>
        <w:t>de</w:t>
      </w:r>
      <w:r w:rsidR="00B54045" w:rsidRPr="00C757FF">
        <w:rPr>
          <w:rFonts w:ascii="Tahoma" w:hAnsi="Tahoma" w:cs="Tahoma"/>
          <w:spacing w:val="10"/>
          <w:sz w:val="22"/>
          <w:szCs w:val="22"/>
        </w:rPr>
        <w:t xml:space="preserve"> </w:t>
      </w:r>
      <w:r w:rsidR="00B54045" w:rsidRPr="00C757FF">
        <w:rPr>
          <w:rFonts w:ascii="Tahoma" w:hAnsi="Tahoma" w:cs="Tahoma"/>
          <w:sz w:val="22"/>
          <w:szCs w:val="22"/>
        </w:rPr>
        <w:t>suas</w:t>
      </w:r>
      <w:r w:rsidR="00B54045" w:rsidRPr="00C757FF">
        <w:rPr>
          <w:rFonts w:ascii="Tahoma" w:hAnsi="Tahoma" w:cs="Tahoma"/>
          <w:spacing w:val="12"/>
          <w:sz w:val="22"/>
          <w:szCs w:val="22"/>
        </w:rPr>
        <w:t xml:space="preserve"> </w:t>
      </w:r>
      <w:r w:rsidR="00B54045" w:rsidRPr="00C757FF">
        <w:rPr>
          <w:rFonts w:ascii="Tahoma" w:hAnsi="Tahoma" w:cs="Tahoma"/>
          <w:sz w:val="22"/>
          <w:szCs w:val="22"/>
        </w:rPr>
        <w:t>atribuições</w:t>
      </w:r>
      <w:r w:rsidR="00B54045" w:rsidRPr="00C757FF">
        <w:rPr>
          <w:rFonts w:ascii="Tahoma" w:hAnsi="Tahoma" w:cs="Tahoma"/>
          <w:spacing w:val="11"/>
          <w:sz w:val="22"/>
          <w:szCs w:val="22"/>
        </w:rPr>
        <w:t xml:space="preserve"> </w:t>
      </w:r>
      <w:r w:rsidR="00B54045" w:rsidRPr="00C757FF">
        <w:rPr>
          <w:rFonts w:ascii="Tahoma" w:hAnsi="Tahoma" w:cs="Tahoma"/>
          <w:sz w:val="22"/>
          <w:szCs w:val="22"/>
        </w:rPr>
        <w:t>legais,</w:t>
      </w:r>
      <w:r w:rsidR="00B54045" w:rsidRPr="00C757FF">
        <w:rPr>
          <w:rFonts w:ascii="Tahoma" w:hAnsi="Tahoma" w:cs="Tahoma"/>
          <w:spacing w:val="11"/>
          <w:sz w:val="22"/>
          <w:szCs w:val="22"/>
        </w:rPr>
        <w:t xml:space="preserve"> </w:t>
      </w:r>
      <w:r w:rsidR="00B54045" w:rsidRPr="00C757FF">
        <w:rPr>
          <w:rFonts w:ascii="Tahoma" w:hAnsi="Tahoma" w:cs="Tahoma"/>
          <w:sz w:val="22"/>
          <w:szCs w:val="22"/>
        </w:rPr>
        <w:t>que</w:t>
      </w:r>
      <w:r w:rsidR="00B54045" w:rsidRPr="00C757FF">
        <w:rPr>
          <w:rFonts w:ascii="Tahoma" w:hAnsi="Tahoma" w:cs="Tahoma"/>
          <w:spacing w:val="10"/>
          <w:sz w:val="22"/>
          <w:szCs w:val="22"/>
        </w:rPr>
        <w:t xml:space="preserve"> </w:t>
      </w:r>
      <w:r w:rsidR="00B54045" w:rsidRPr="00C757FF">
        <w:rPr>
          <w:rFonts w:ascii="Tahoma" w:hAnsi="Tahoma" w:cs="Tahoma"/>
          <w:sz w:val="22"/>
          <w:szCs w:val="22"/>
        </w:rPr>
        <w:t>lhe</w:t>
      </w:r>
      <w:r w:rsidR="00B54045" w:rsidRPr="00C757FF">
        <w:rPr>
          <w:rFonts w:ascii="Tahoma" w:hAnsi="Tahoma" w:cs="Tahoma"/>
          <w:spacing w:val="10"/>
          <w:sz w:val="22"/>
          <w:szCs w:val="22"/>
        </w:rPr>
        <w:t xml:space="preserve"> </w:t>
      </w:r>
      <w:r w:rsidR="00B54045" w:rsidRPr="00C757FF">
        <w:rPr>
          <w:rFonts w:ascii="Tahoma" w:hAnsi="Tahoma" w:cs="Tahoma"/>
          <w:sz w:val="22"/>
          <w:szCs w:val="22"/>
        </w:rPr>
        <w:t>são</w:t>
      </w:r>
      <w:r w:rsidR="00B54045" w:rsidRPr="00C757FF">
        <w:rPr>
          <w:rFonts w:ascii="Tahoma" w:hAnsi="Tahoma" w:cs="Tahoma"/>
          <w:spacing w:val="11"/>
          <w:sz w:val="22"/>
          <w:szCs w:val="22"/>
        </w:rPr>
        <w:t xml:space="preserve"> </w:t>
      </w:r>
      <w:r w:rsidR="00B54045" w:rsidRPr="00C757FF">
        <w:rPr>
          <w:rFonts w:ascii="Tahoma" w:hAnsi="Tahoma" w:cs="Tahoma"/>
          <w:sz w:val="22"/>
          <w:szCs w:val="22"/>
        </w:rPr>
        <w:t>conferidas pela</w:t>
      </w:r>
      <w:r w:rsidR="00B54045" w:rsidRPr="00C757FF">
        <w:rPr>
          <w:rFonts w:ascii="Tahoma" w:hAnsi="Tahoma" w:cs="Tahoma"/>
          <w:spacing w:val="17"/>
          <w:sz w:val="22"/>
          <w:szCs w:val="22"/>
        </w:rPr>
        <w:t xml:space="preserve"> </w:t>
      </w:r>
      <w:r w:rsidR="00B54045" w:rsidRPr="00C757FF">
        <w:rPr>
          <w:rFonts w:ascii="Tahoma" w:hAnsi="Tahoma" w:cs="Tahoma"/>
          <w:sz w:val="22"/>
          <w:szCs w:val="22"/>
        </w:rPr>
        <w:t>Lei</w:t>
      </w:r>
      <w:r w:rsidR="00B54045" w:rsidRPr="00C757FF">
        <w:rPr>
          <w:rFonts w:ascii="Tahoma" w:hAnsi="Tahoma" w:cs="Tahoma"/>
          <w:spacing w:val="19"/>
          <w:sz w:val="22"/>
          <w:szCs w:val="22"/>
        </w:rPr>
        <w:t xml:space="preserve"> </w:t>
      </w:r>
      <w:r w:rsidR="00B54045" w:rsidRPr="00C757FF">
        <w:rPr>
          <w:rFonts w:ascii="Tahoma" w:hAnsi="Tahoma" w:cs="Tahoma"/>
          <w:sz w:val="22"/>
          <w:szCs w:val="22"/>
        </w:rPr>
        <w:t>Orgânica</w:t>
      </w:r>
      <w:r w:rsidR="00B54045" w:rsidRPr="00C757FF">
        <w:rPr>
          <w:rFonts w:ascii="Tahoma" w:hAnsi="Tahoma" w:cs="Tahoma"/>
          <w:spacing w:val="17"/>
          <w:sz w:val="22"/>
          <w:szCs w:val="22"/>
        </w:rPr>
        <w:t xml:space="preserve"> </w:t>
      </w:r>
      <w:r w:rsidR="00B54045" w:rsidRPr="00C757FF">
        <w:rPr>
          <w:rFonts w:ascii="Tahoma" w:hAnsi="Tahoma" w:cs="Tahoma"/>
          <w:sz w:val="22"/>
          <w:szCs w:val="22"/>
        </w:rPr>
        <w:t>Municipal,</w:t>
      </w:r>
      <w:r w:rsidR="00B54045" w:rsidRPr="00C757FF">
        <w:rPr>
          <w:rFonts w:ascii="Tahoma" w:hAnsi="Tahoma" w:cs="Tahoma"/>
          <w:spacing w:val="19"/>
          <w:sz w:val="22"/>
          <w:szCs w:val="22"/>
        </w:rPr>
        <w:t xml:space="preserve"> </w:t>
      </w:r>
      <w:r w:rsidR="00B54045" w:rsidRPr="00C757FF">
        <w:rPr>
          <w:rFonts w:ascii="Tahoma" w:hAnsi="Tahoma" w:cs="Tahoma"/>
          <w:sz w:val="22"/>
          <w:szCs w:val="22"/>
        </w:rPr>
        <w:t>e</w:t>
      </w:r>
      <w:r w:rsidR="00B54045" w:rsidRPr="00C757FF">
        <w:rPr>
          <w:rFonts w:ascii="Tahoma" w:hAnsi="Tahoma" w:cs="Tahoma"/>
          <w:spacing w:val="17"/>
          <w:sz w:val="22"/>
          <w:szCs w:val="22"/>
        </w:rPr>
        <w:t xml:space="preserve"> </w:t>
      </w:r>
      <w:r w:rsidR="00B54045" w:rsidRPr="00C757FF">
        <w:rPr>
          <w:rFonts w:ascii="Tahoma" w:hAnsi="Tahoma" w:cs="Tahoma"/>
          <w:sz w:val="22"/>
          <w:szCs w:val="22"/>
        </w:rPr>
        <w:t>CONSIDERANDO</w:t>
      </w:r>
      <w:r w:rsidR="00B54045" w:rsidRPr="00C757FF">
        <w:rPr>
          <w:rFonts w:ascii="Tahoma" w:hAnsi="Tahoma" w:cs="Tahoma"/>
          <w:spacing w:val="22"/>
          <w:sz w:val="22"/>
          <w:szCs w:val="22"/>
        </w:rPr>
        <w:t xml:space="preserve"> </w:t>
      </w:r>
      <w:r w:rsidR="00B54045" w:rsidRPr="00C757FF">
        <w:rPr>
          <w:rFonts w:ascii="Tahoma" w:hAnsi="Tahoma" w:cs="Tahoma"/>
          <w:sz w:val="22"/>
          <w:szCs w:val="22"/>
        </w:rPr>
        <w:t>a</w:t>
      </w:r>
      <w:r w:rsidR="00B54045" w:rsidRPr="00C757FF">
        <w:rPr>
          <w:rFonts w:ascii="Tahoma" w:hAnsi="Tahoma" w:cs="Tahoma"/>
          <w:spacing w:val="17"/>
          <w:sz w:val="22"/>
          <w:szCs w:val="22"/>
        </w:rPr>
        <w:t xml:space="preserve"> </w:t>
      </w:r>
      <w:r w:rsidR="00B54045" w:rsidRPr="00C757FF">
        <w:rPr>
          <w:rFonts w:ascii="Tahoma" w:hAnsi="Tahoma" w:cs="Tahoma"/>
          <w:sz w:val="22"/>
          <w:szCs w:val="22"/>
        </w:rPr>
        <w:t>determinação</w:t>
      </w:r>
      <w:r w:rsidR="00B54045" w:rsidRPr="00C757FF">
        <w:rPr>
          <w:rFonts w:ascii="Tahoma" w:hAnsi="Tahoma" w:cs="Tahoma"/>
          <w:spacing w:val="18"/>
          <w:sz w:val="22"/>
          <w:szCs w:val="22"/>
        </w:rPr>
        <w:t xml:space="preserve"> </w:t>
      </w:r>
      <w:r w:rsidR="00B54045" w:rsidRPr="00C757FF">
        <w:rPr>
          <w:rFonts w:ascii="Tahoma" w:hAnsi="Tahoma" w:cs="Tahoma"/>
          <w:sz w:val="22"/>
          <w:szCs w:val="22"/>
        </w:rPr>
        <w:t>contida</w:t>
      </w:r>
      <w:r w:rsidR="00B54045" w:rsidRPr="00C757FF">
        <w:rPr>
          <w:rFonts w:ascii="Tahoma" w:hAnsi="Tahoma" w:cs="Tahoma"/>
          <w:spacing w:val="19"/>
          <w:sz w:val="22"/>
          <w:szCs w:val="22"/>
        </w:rPr>
        <w:t xml:space="preserve"> </w:t>
      </w:r>
      <w:r w:rsidR="00B54045" w:rsidRPr="00C757FF">
        <w:rPr>
          <w:rFonts w:ascii="Tahoma" w:hAnsi="Tahoma" w:cs="Tahoma"/>
          <w:sz w:val="22"/>
          <w:szCs w:val="22"/>
        </w:rPr>
        <w:t>no</w:t>
      </w:r>
      <w:r w:rsidR="00B54045" w:rsidRPr="00C757FF">
        <w:rPr>
          <w:rFonts w:ascii="Tahoma" w:hAnsi="Tahoma" w:cs="Tahoma"/>
          <w:spacing w:val="18"/>
          <w:sz w:val="22"/>
          <w:szCs w:val="22"/>
        </w:rPr>
        <w:t xml:space="preserve"> </w:t>
      </w:r>
      <w:r w:rsidR="00B54045" w:rsidRPr="00C757FF">
        <w:rPr>
          <w:rFonts w:ascii="Tahoma" w:hAnsi="Tahoma" w:cs="Tahoma"/>
          <w:sz w:val="22"/>
          <w:szCs w:val="22"/>
        </w:rPr>
        <w:t>art.</w:t>
      </w:r>
      <w:r w:rsidR="00B54045" w:rsidRPr="00C757FF">
        <w:rPr>
          <w:rFonts w:ascii="Tahoma" w:hAnsi="Tahoma" w:cs="Tahoma"/>
          <w:spacing w:val="17"/>
          <w:sz w:val="22"/>
          <w:szCs w:val="22"/>
        </w:rPr>
        <w:t xml:space="preserve"> </w:t>
      </w:r>
      <w:r w:rsidR="00B54045" w:rsidRPr="00C757FF">
        <w:rPr>
          <w:rFonts w:ascii="Tahoma" w:hAnsi="Tahoma" w:cs="Tahoma"/>
          <w:sz w:val="22"/>
          <w:szCs w:val="22"/>
        </w:rPr>
        <w:t>18,</w:t>
      </w:r>
      <w:r w:rsidR="00B54045" w:rsidRPr="00C757FF">
        <w:rPr>
          <w:rFonts w:ascii="Tahoma" w:hAnsi="Tahoma" w:cs="Tahoma"/>
          <w:spacing w:val="18"/>
          <w:sz w:val="22"/>
          <w:szCs w:val="22"/>
        </w:rPr>
        <w:t xml:space="preserve"> </w:t>
      </w:r>
      <w:r w:rsidR="00B54045" w:rsidRPr="00C757FF">
        <w:rPr>
          <w:rFonts w:ascii="Tahoma" w:hAnsi="Tahoma" w:cs="Tahoma"/>
          <w:sz w:val="22"/>
          <w:szCs w:val="22"/>
        </w:rPr>
        <w:t>do</w:t>
      </w:r>
      <w:r w:rsidR="00B54045" w:rsidRPr="00C757FF">
        <w:rPr>
          <w:rFonts w:ascii="Tahoma" w:hAnsi="Tahoma" w:cs="Tahoma"/>
          <w:spacing w:val="20"/>
          <w:sz w:val="22"/>
          <w:szCs w:val="22"/>
        </w:rPr>
        <w:t xml:space="preserve"> </w:t>
      </w:r>
      <w:r w:rsidR="00B54045" w:rsidRPr="00C757FF">
        <w:rPr>
          <w:rFonts w:ascii="Tahoma" w:hAnsi="Tahoma" w:cs="Tahoma"/>
          <w:sz w:val="22"/>
          <w:szCs w:val="22"/>
        </w:rPr>
        <w:t>Decreto</w:t>
      </w:r>
      <w:r w:rsidR="00B54045" w:rsidRPr="00C757FF">
        <w:rPr>
          <w:rFonts w:ascii="Tahoma" w:hAnsi="Tahoma" w:cs="Tahoma"/>
          <w:spacing w:val="-57"/>
          <w:sz w:val="22"/>
          <w:szCs w:val="22"/>
        </w:rPr>
        <w:t xml:space="preserve"> </w:t>
      </w:r>
      <w:r w:rsidR="00B54045" w:rsidRPr="00C757FF">
        <w:rPr>
          <w:rFonts w:ascii="Tahoma" w:hAnsi="Tahoma" w:cs="Tahoma"/>
          <w:sz w:val="22"/>
          <w:szCs w:val="22"/>
        </w:rPr>
        <w:t>Federal</w:t>
      </w:r>
      <w:r w:rsidR="00B54045" w:rsidRPr="00C757FF">
        <w:rPr>
          <w:rFonts w:ascii="Tahoma" w:hAnsi="Tahoma" w:cs="Tahoma"/>
          <w:spacing w:val="-1"/>
          <w:sz w:val="22"/>
          <w:szCs w:val="22"/>
        </w:rPr>
        <w:t xml:space="preserve"> </w:t>
      </w:r>
      <w:r w:rsidR="00B54045" w:rsidRPr="00C757FF">
        <w:rPr>
          <w:rFonts w:ascii="Tahoma" w:hAnsi="Tahoma" w:cs="Tahoma"/>
          <w:sz w:val="22"/>
          <w:szCs w:val="22"/>
        </w:rPr>
        <w:t>nº 10.540/2020.</w:t>
      </w:r>
    </w:p>
    <w:p w14:paraId="5E84FE45" w14:textId="32F89C73" w:rsidR="0019600B" w:rsidRPr="00C757FF" w:rsidRDefault="0019600B" w:rsidP="00C757FF">
      <w:pPr>
        <w:pStyle w:val="TextosemFormatao"/>
        <w:ind w:firstLine="709"/>
        <w:jc w:val="both"/>
        <w:rPr>
          <w:rFonts w:ascii="Tahoma" w:hAnsi="Tahoma" w:cs="Tahoma"/>
          <w:sz w:val="22"/>
          <w:szCs w:val="22"/>
        </w:rPr>
      </w:pPr>
    </w:p>
    <w:p w14:paraId="2F1B7748" w14:textId="77777777" w:rsidR="00570B59" w:rsidRPr="00C757FF" w:rsidRDefault="00570B59" w:rsidP="00C757FF">
      <w:pPr>
        <w:pStyle w:val="TextosemFormatao"/>
        <w:ind w:firstLine="709"/>
        <w:jc w:val="both"/>
        <w:rPr>
          <w:rFonts w:ascii="Tahoma" w:hAnsi="Tahoma" w:cs="Tahoma"/>
          <w:sz w:val="22"/>
          <w:szCs w:val="22"/>
        </w:rPr>
      </w:pPr>
    </w:p>
    <w:p w14:paraId="4BBBD34E" w14:textId="77777777" w:rsidR="0019600B" w:rsidRPr="00C757FF" w:rsidRDefault="0019600B" w:rsidP="00C757FF">
      <w:pPr>
        <w:pStyle w:val="TextosemFormatao"/>
        <w:ind w:firstLine="709"/>
        <w:jc w:val="both"/>
        <w:rPr>
          <w:rFonts w:ascii="Tahoma" w:hAnsi="Tahoma" w:cs="Tahoma"/>
          <w:b/>
          <w:sz w:val="22"/>
          <w:szCs w:val="22"/>
        </w:rPr>
      </w:pPr>
      <w:r w:rsidRPr="00C757FF">
        <w:rPr>
          <w:rFonts w:ascii="Tahoma" w:hAnsi="Tahoma" w:cs="Tahoma"/>
          <w:sz w:val="22"/>
          <w:szCs w:val="22"/>
        </w:rPr>
        <w:t xml:space="preserve">         </w:t>
      </w:r>
      <w:r w:rsidRPr="00C757FF">
        <w:rPr>
          <w:rFonts w:ascii="Tahoma" w:hAnsi="Tahoma" w:cs="Tahoma"/>
          <w:b/>
          <w:sz w:val="22"/>
          <w:szCs w:val="22"/>
        </w:rPr>
        <w:t>DECRETA</w:t>
      </w:r>
      <w:r w:rsidR="004B5268" w:rsidRPr="00C757FF">
        <w:rPr>
          <w:rFonts w:ascii="Tahoma" w:hAnsi="Tahoma" w:cs="Tahoma"/>
          <w:b/>
          <w:sz w:val="22"/>
          <w:szCs w:val="22"/>
        </w:rPr>
        <w:t>:</w:t>
      </w:r>
    </w:p>
    <w:p w14:paraId="7FA6427B" w14:textId="77777777" w:rsidR="0019600B" w:rsidRPr="00C757FF" w:rsidRDefault="0019600B" w:rsidP="00C757FF">
      <w:pPr>
        <w:pStyle w:val="TextosemFormatao"/>
        <w:ind w:firstLine="709"/>
        <w:jc w:val="both"/>
        <w:rPr>
          <w:rFonts w:ascii="Tahoma" w:hAnsi="Tahoma" w:cs="Tahoma"/>
          <w:b/>
          <w:sz w:val="22"/>
          <w:szCs w:val="22"/>
        </w:rPr>
      </w:pPr>
    </w:p>
    <w:p w14:paraId="28515F26" w14:textId="77777777" w:rsidR="00570B59" w:rsidRPr="00C757FF" w:rsidRDefault="00570B59" w:rsidP="00C757FF">
      <w:pPr>
        <w:pStyle w:val="TextosemFormatao"/>
        <w:ind w:firstLine="709"/>
        <w:jc w:val="both"/>
        <w:rPr>
          <w:rFonts w:ascii="Tahoma" w:hAnsi="Tahoma" w:cs="Tahoma"/>
          <w:b/>
          <w:sz w:val="22"/>
          <w:szCs w:val="22"/>
        </w:rPr>
      </w:pPr>
    </w:p>
    <w:p w14:paraId="187AFF46" w14:textId="77777777" w:rsidR="00B54045" w:rsidRPr="00C757FF" w:rsidRDefault="00B54045" w:rsidP="00C757FF">
      <w:pPr>
        <w:pStyle w:val="Corpodetexto"/>
        <w:ind w:firstLine="709"/>
        <w:jc w:val="both"/>
        <w:rPr>
          <w:rFonts w:ascii="Tahoma" w:hAnsi="Tahoma" w:cs="Tahoma"/>
          <w:sz w:val="22"/>
          <w:szCs w:val="22"/>
        </w:rPr>
      </w:pPr>
      <w:r w:rsidRPr="00C757FF">
        <w:rPr>
          <w:rFonts w:ascii="Tahoma" w:hAnsi="Tahoma" w:cs="Tahoma"/>
          <w:b/>
          <w:sz w:val="22"/>
          <w:szCs w:val="22"/>
        </w:rPr>
        <w:t>Art. 1º.</w:t>
      </w:r>
      <w:r w:rsidRPr="00C757FF">
        <w:rPr>
          <w:rFonts w:ascii="Tahoma" w:hAnsi="Tahoma" w:cs="Tahoma"/>
          <w:sz w:val="22"/>
          <w:szCs w:val="22"/>
        </w:rPr>
        <w:t xml:space="preserve"> Fica estabelecido o Plano de Ação, constante do</w:t>
      </w:r>
      <w:r w:rsidRPr="00C757FF">
        <w:rPr>
          <w:rFonts w:ascii="Tahoma" w:hAnsi="Tahoma" w:cs="Tahoma"/>
          <w:spacing w:val="1"/>
          <w:sz w:val="22"/>
          <w:szCs w:val="22"/>
        </w:rPr>
        <w:t xml:space="preserve"> </w:t>
      </w:r>
      <w:r w:rsidRPr="00C757FF">
        <w:rPr>
          <w:rFonts w:ascii="Tahoma" w:hAnsi="Tahoma" w:cs="Tahoma"/>
          <w:sz w:val="22"/>
          <w:szCs w:val="22"/>
        </w:rPr>
        <w:t>anexo único, que é parte integrante do presente decreto, com a finalidade de ajustar o Sistema Único</w:t>
      </w:r>
      <w:r w:rsidRPr="00C757FF">
        <w:rPr>
          <w:rFonts w:ascii="Tahoma" w:hAnsi="Tahoma" w:cs="Tahoma"/>
          <w:spacing w:val="-57"/>
          <w:sz w:val="22"/>
          <w:szCs w:val="22"/>
        </w:rPr>
        <w:t xml:space="preserve"> </w:t>
      </w:r>
      <w:r w:rsidRPr="00C757FF">
        <w:rPr>
          <w:rFonts w:ascii="Tahoma" w:hAnsi="Tahoma" w:cs="Tahoma"/>
          <w:sz w:val="22"/>
          <w:szCs w:val="22"/>
        </w:rPr>
        <w:t>e Integrado de Execução Orçamentária, Administração Financeira e Controle – SIAFIC, ao padrão</w:t>
      </w:r>
      <w:r w:rsidRPr="00C757FF">
        <w:rPr>
          <w:rFonts w:ascii="Tahoma" w:hAnsi="Tahoma" w:cs="Tahoma"/>
          <w:spacing w:val="1"/>
          <w:sz w:val="22"/>
          <w:szCs w:val="22"/>
        </w:rPr>
        <w:t xml:space="preserve"> </w:t>
      </w:r>
      <w:r w:rsidRPr="00C757FF">
        <w:rPr>
          <w:rFonts w:ascii="Tahoma" w:hAnsi="Tahoma" w:cs="Tahoma"/>
          <w:sz w:val="22"/>
          <w:szCs w:val="22"/>
        </w:rPr>
        <w:t>mínimo</w:t>
      </w:r>
      <w:r w:rsidRPr="00C757FF">
        <w:rPr>
          <w:rFonts w:ascii="Tahoma" w:hAnsi="Tahoma" w:cs="Tahoma"/>
          <w:spacing w:val="-1"/>
          <w:sz w:val="22"/>
          <w:szCs w:val="22"/>
        </w:rPr>
        <w:t xml:space="preserve"> </w:t>
      </w:r>
      <w:r w:rsidRPr="00C757FF">
        <w:rPr>
          <w:rFonts w:ascii="Tahoma" w:hAnsi="Tahoma" w:cs="Tahoma"/>
          <w:sz w:val="22"/>
          <w:szCs w:val="22"/>
        </w:rPr>
        <w:t>de</w:t>
      </w:r>
      <w:r w:rsidRPr="00C757FF">
        <w:rPr>
          <w:rFonts w:ascii="Tahoma" w:hAnsi="Tahoma" w:cs="Tahoma"/>
          <w:spacing w:val="-1"/>
          <w:sz w:val="22"/>
          <w:szCs w:val="22"/>
        </w:rPr>
        <w:t xml:space="preserve"> </w:t>
      </w:r>
      <w:r w:rsidRPr="00C757FF">
        <w:rPr>
          <w:rFonts w:ascii="Tahoma" w:hAnsi="Tahoma" w:cs="Tahoma"/>
          <w:sz w:val="22"/>
          <w:szCs w:val="22"/>
        </w:rPr>
        <w:t>qualidade,</w:t>
      </w:r>
      <w:r w:rsidRPr="00C757FF">
        <w:rPr>
          <w:rFonts w:ascii="Tahoma" w:hAnsi="Tahoma" w:cs="Tahoma"/>
          <w:spacing w:val="-1"/>
          <w:sz w:val="22"/>
          <w:szCs w:val="22"/>
        </w:rPr>
        <w:t xml:space="preserve"> </w:t>
      </w:r>
      <w:r w:rsidRPr="00C757FF">
        <w:rPr>
          <w:rFonts w:ascii="Tahoma" w:hAnsi="Tahoma" w:cs="Tahoma"/>
          <w:sz w:val="22"/>
          <w:szCs w:val="22"/>
        </w:rPr>
        <w:t>estabelecido</w:t>
      </w:r>
      <w:r w:rsidRPr="00C757FF">
        <w:rPr>
          <w:rFonts w:ascii="Tahoma" w:hAnsi="Tahoma" w:cs="Tahoma"/>
          <w:spacing w:val="1"/>
          <w:sz w:val="22"/>
          <w:szCs w:val="22"/>
        </w:rPr>
        <w:t xml:space="preserve"> </w:t>
      </w:r>
      <w:r w:rsidRPr="00C757FF">
        <w:rPr>
          <w:rFonts w:ascii="Tahoma" w:hAnsi="Tahoma" w:cs="Tahoma"/>
          <w:sz w:val="22"/>
          <w:szCs w:val="22"/>
        </w:rPr>
        <w:t>pelo</w:t>
      </w:r>
      <w:r w:rsidRPr="00C757FF">
        <w:rPr>
          <w:rFonts w:ascii="Tahoma" w:hAnsi="Tahoma" w:cs="Tahoma"/>
          <w:spacing w:val="-1"/>
          <w:sz w:val="22"/>
          <w:szCs w:val="22"/>
        </w:rPr>
        <w:t xml:space="preserve"> </w:t>
      </w:r>
      <w:r w:rsidRPr="00C757FF">
        <w:rPr>
          <w:rFonts w:ascii="Tahoma" w:hAnsi="Tahoma" w:cs="Tahoma"/>
          <w:sz w:val="22"/>
          <w:szCs w:val="22"/>
        </w:rPr>
        <w:t>Decreto Federal</w:t>
      </w:r>
      <w:r w:rsidRPr="00C757FF">
        <w:rPr>
          <w:rFonts w:ascii="Tahoma" w:hAnsi="Tahoma" w:cs="Tahoma"/>
          <w:spacing w:val="-1"/>
          <w:sz w:val="22"/>
          <w:szCs w:val="22"/>
        </w:rPr>
        <w:t xml:space="preserve"> </w:t>
      </w:r>
      <w:r w:rsidRPr="00C757FF">
        <w:rPr>
          <w:rFonts w:ascii="Tahoma" w:hAnsi="Tahoma" w:cs="Tahoma"/>
          <w:sz w:val="22"/>
          <w:szCs w:val="22"/>
        </w:rPr>
        <w:t>nº 10.540, de</w:t>
      </w:r>
      <w:r w:rsidRPr="00C757FF">
        <w:rPr>
          <w:rFonts w:ascii="Tahoma" w:hAnsi="Tahoma" w:cs="Tahoma"/>
          <w:spacing w:val="-2"/>
          <w:sz w:val="22"/>
          <w:szCs w:val="22"/>
        </w:rPr>
        <w:t xml:space="preserve"> </w:t>
      </w:r>
      <w:r w:rsidRPr="00C757FF">
        <w:rPr>
          <w:rFonts w:ascii="Tahoma" w:hAnsi="Tahoma" w:cs="Tahoma"/>
          <w:sz w:val="22"/>
          <w:szCs w:val="22"/>
        </w:rPr>
        <w:t>5 de novembro de</w:t>
      </w:r>
      <w:r w:rsidRPr="00C757FF">
        <w:rPr>
          <w:rFonts w:ascii="Tahoma" w:hAnsi="Tahoma" w:cs="Tahoma"/>
          <w:spacing w:val="-3"/>
          <w:sz w:val="22"/>
          <w:szCs w:val="22"/>
        </w:rPr>
        <w:t xml:space="preserve"> </w:t>
      </w:r>
      <w:r w:rsidRPr="00C757FF">
        <w:rPr>
          <w:rFonts w:ascii="Tahoma" w:hAnsi="Tahoma" w:cs="Tahoma"/>
          <w:sz w:val="22"/>
          <w:szCs w:val="22"/>
        </w:rPr>
        <w:t>2020.</w:t>
      </w:r>
    </w:p>
    <w:p w14:paraId="419FDE65" w14:textId="77777777" w:rsidR="00B54045" w:rsidRPr="00C757FF" w:rsidRDefault="00B54045" w:rsidP="00C757FF">
      <w:pPr>
        <w:pStyle w:val="Corpodetexto"/>
        <w:ind w:firstLine="709"/>
        <w:jc w:val="both"/>
        <w:rPr>
          <w:rFonts w:ascii="Tahoma" w:hAnsi="Tahoma" w:cs="Tahoma"/>
          <w:sz w:val="22"/>
          <w:szCs w:val="22"/>
        </w:rPr>
      </w:pPr>
    </w:p>
    <w:p w14:paraId="2D23AAD9" w14:textId="77777777" w:rsidR="00B54045" w:rsidRPr="00C757FF" w:rsidRDefault="00B54045" w:rsidP="00C757FF">
      <w:pPr>
        <w:pStyle w:val="Corpodetexto"/>
        <w:ind w:firstLine="709"/>
        <w:jc w:val="both"/>
        <w:rPr>
          <w:rFonts w:ascii="Tahoma" w:hAnsi="Tahoma" w:cs="Tahoma"/>
          <w:sz w:val="22"/>
          <w:szCs w:val="22"/>
        </w:rPr>
      </w:pPr>
      <w:r w:rsidRPr="00C757FF">
        <w:rPr>
          <w:rFonts w:ascii="Tahoma" w:hAnsi="Tahoma" w:cs="Tahoma"/>
          <w:b/>
          <w:sz w:val="22"/>
          <w:szCs w:val="22"/>
        </w:rPr>
        <w:t>Art. 2º</w:t>
      </w:r>
      <w:r w:rsidRPr="00C757FF">
        <w:rPr>
          <w:rFonts w:ascii="Tahoma" w:hAnsi="Tahoma" w:cs="Tahoma"/>
          <w:sz w:val="22"/>
          <w:szCs w:val="22"/>
        </w:rPr>
        <w:t>. O SIAFIC corresponde à solução de tecnologia da informação mantida e gerenciada pelo</w:t>
      </w:r>
      <w:r w:rsidRPr="00C757FF">
        <w:rPr>
          <w:rFonts w:ascii="Tahoma" w:hAnsi="Tahoma" w:cs="Tahoma"/>
          <w:spacing w:val="1"/>
          <w:sz w:val="22"/>
          <w:szCs w:val="22"/>
        </w:rPr>
        <w:t xml:space="preserve"> </w:t>
      </w:r>
      <w:r w:rsidRPr="00C757FF">
        <w:rPr>
          <w:rFonts w:ascii="Tahoma" w:hAnsi="Tahoma" w:cs="Tahoma"/>
          <w:sz w:val="22"/>
          <w:szCs w:val="22"/>
        </w:rPr>
        <w:t>Poder Executivo, incluindo a responsabilidade pela contratação, com ou sem rateio de despesas,</w:t>
      </w:r>
      <w:r w:rsidRPr="00C757FF">
        <w:rPr>
          <w:rFonts w:ascii="Tahoma" w:hAnsi="Tahoma" w:cs="Tahoma"/>
          <w:spacing w:val="1"/>
          <w:sz w:val="22"/>
          <w:szCs w:val="22"/>
        </w:rPr>
        <w:t xml:space="preserve"> </w:t>
      </w:r>
      <w:r w:rsidRPr="00C757FF">
        <w:rPr>
          <w:rFonts w:ascii="Tahoma" w:hAnsi="Tahoma" w:cs="Tahoma"/>
          <w:sz w:val="22"/>
          <w:szCs w:val="22"/>
        </w:rPr>
        <w:t>utilizada pelos Poderes</w:t>
      </w:r>
      <w:r w:rsidRPr="00C757FF">
        <w:rPr>
          <w:rFonts w:ascii="Tahoma" w:hAnsi="Tahoma" w:cs="Tahoma"/>
          <w:spacing w:val="1"/>
          <w:sz w:val="22"/>
          <w:szCs w:val="22"/>
        </w:rPr>
        <w:t xml:space="preserve"> </w:t>
      </w:r>
      <w:r w:rsidRPr="00C757FF">
        <w:rPr>
          <w:rFonts w:ascii="Tahoma" w:hAnsi="Tahoma" w:cs="Tahoma"/>
          <w:sz w:val="22"/>
          <w:szCs w:val="22"/>
        </w:rPr>
        <w:t>Executivo e Legislativo</w:t>
      </w:r>
      <w:r w:rsidRPr="00C757FF">
        <w:rPr>
          <w:rFonts w:ascii="Tahoma" w:hAnsi="Tahoma" w:cs="Tahoma"/>
          <w:spacing w:val="60"/>
          <w:sz w:val="22"/>
          <w:szCs w:val="22"/>
        </w:rPr>
        <w:t xml:space="preserve"> </w:t>
      </w:r>
      <w:r w:rsidRPr="00C757FF">
        <w:rPr>
          <w:rFonts w:ascii="Tahoma" w:hAnsi="Tahoma" w:cs="Tahoma"/>
          <w:sz w:val="22"/>
          <w:szCs w:val="22"/>
        </w:rPr>
        <w:t>Municipal, e demais órgãos da Administração</w:t>
      </w:r>
      <w:r w:rsidRPr="00C757FF">
        <w:rPr>
          <w:rFonts w:ascii="Tahoma" w:hAnsi="Tahoma" w:cs="Tahoma"/>
          <w:spacing w:val="1"/>
          <w:sz w:val="22"/>
          <w:szCs w:val="22"/>
        </w:rPr>
        <w:t xml:space="preserve"> </w:t>
      </w:r>
      <w:r w:rsidRPr="00C757FF">
        <w:rPr>
          <w:rFonts w:ascii="Tahoma" w:hAnsi="Tahoma" w:cs="Tahoma"/>
          <w:sz w:val="22"/>
          <w:szCs w:val="22"/>
        </w:rPr>
        <w:t>Direta</w:t>
      </w:r>
      <w:r w:rsidRPr="00C757FF">
        <w:rPr>
          <w:rFonts w:ascii="Tahoma" w:hAnsi="Tahoma" w:cs="Tahoma"/>
          <w:spacing w:val="-1"/>
          <w:sz w:val="22"/>
          <w:szCs w:val="22"/>
        </w:rPr>
        <w:t xml:space="preserve"> </w:t>
      </w:r>
      <w:r w:rsidRPr="00C757FF">
        <w:rPr>
          <w:rFonts w:ascii="Tahoma" w:hAnsi="Tahoma" w:cs="Tahoma"/>
          <w:sz w:val="22"/>
          <w:szCs w:val="22"/>
        </w:rPr>
        <w:t>e</w:t>
      </w:r>
      <w:r w:rsidRPr="00C757FF">
        <w:rPr>
          <w:rFonts w:ascii="Tahoma" w:hAnsi="Tahoma" w:cs="Tahoma"/>
          <w:spacing w:val="-1"/>
          <w:sz w:val="22"/>
          <w:szCs w:val="22"/>
        </w:rPr>
        <w:t xml:space="preserve"> </w:t>
      </w:r>
      <w:r w:rsidRPr="00C757FF">
        <w:rPr>
          <w:rFonts w:ascii="Tahoma" w:hAnsi="Tahoma" w:cs="Tahoma"/>
          <w:sz w:val="22"/>
          <w:szCs w:val="22"/>
        </w:rPr>
        <w:t>Indireta, incluídos</w:t>
      </w:r>
      <w:r w:rsidRPr="00C757FF">
        <w:rPr>
          <w:rFonts w:ascii="Tahoma" w:hAnsi="Tahoma" w:cs="Tahoma"/>
          <w:spacing w:val="-1"/>
          <w:sz w:val="22"/>
          <w:szCs w:val="22"/>
        </w:rPr>
        <w:t xml:space="preserve"> </w:t>
      </w:r>
      <w:r w:rsidRPr="00C757FF">
        <w:rPr>
          <w:rFonts w:ascii="Tahoma" w:hAnsi="Tahoma" w:cs="Tahoma"/>
          <w:sz w:val="22"/>
          <w:szCs w:val="22"/>
        </w:rPr>
        <w:t>Autarquias, Fundações,</w:t>
      </w:r>
      <w:r w:rsidRPr="00C757FF">
        <w:rPr>
          <w:rFonts w:ascii="Tahoma" w:hAnsi="Tahoma" w:cs="Tahoma"/>
          <w:spacing w:val="-1"/>
          <w:sz w:val="22"/>
          <w:szCs w:val="22"/>
        </w:rPr>
        <w:t xml:space="preserve"> </w:t>
      </w:r>
      <w:r w:rsidRPr="00C757FF">
        <w:rPr>
          <w:rFonts w:ascii="Tahoma" w:hAnsi="Tahoma" w:cs="Tahoma"/>
          <w:sz w:val="22"/>
          <w:szCs w:val="22"/>
        </w:rPr>
        <w:t>Fundos Especiais,</w:t>
      </w:r>
      <w:r w:rsidRPr="00C757FF">
        <w:rPr>
          <w:rFonts w:ascii="Tahoma" w:hAnsi="Tahoma" w:cs="Tahoma"/>
          <w:spacing w:val="1"/>
          <w:sz w:val="22"/>
          <w:szCs w:val="22"/>
        </w:rPr>
        <w:t xml:space="preserve"> </w:t>
      </w:r>
      <w:r w:rsidRPr="00C757FF">
        <w:rPr>
          <w:rFonts w:ascii="Tahoma" w:hAnsi="Tahoma" w:cs="Tahoma"/>
          <w:sz w:val="22"/>
          <w:szCs w:val="22"/>
        </w:rPr>
        <w:t>resguardada</w:t>
      </w:r>
      <w:r w:rsidRPr="00C757FF">
        <w:rPr>
          <w:rFonts w:ascii="Tahoma" w:hAnsi="Tahoma" w:cs="Tahoma"/>
          <w:spacing w:val="1"/>
          <w:sz w:val="22"/>
          <w:szCs w:val="22"/>
        </w:rPr>
        <w:t xml:space="preserve"> </w:t>
      </w:r>
      <w:r w:rsidRPr="00C757FF">
        <w:rPr>
          <w:rFonts w:ascii="Tahoma" w:hAnsi="Tahoma" w:cs="Tahoma"/>
          <w:sz w:val="22"/>
          <w:szCs w:val="22"/>
        </w:rPr>
        <w:t>a</w:t>
      </w:r>
      <w:r w:rsidRPr="00C757FF">
        <w:rPr>
          <w:rFonts w:ascii="Tahoma" w:hAnsi="Tahoma" w:cs="Tahoma"/>
          <w:spacing w:val="-2"/>
          <w:sz w:val="22"/>
          <w:szCs w:val="22"/>
        </w:rPr>
        <w:t xml:space="preserve"> </w:t>
      </w:r>
      <w:r w:rsidRPr="00C757FF">
        <w:rPr>
          <w:rFonts w:ascii="Tahoma" w:hAnsi="Tahoma" w:cs="Tahoma"/>
          <w:sz w:val="22"/>
          <w:szCs w:val="22"/>
        </w:rPr>
        <w:t>autonomia.</w:t>
      </w:r>
    </w:p>
    <w:p w14:paraId="4C5E1EB9" w14:textId="77777777" w:rsidR="00B54045" w:rsidRPr="00C757FF" w:rsidRDefault="00B54045" w:rsidP="00C757FF">
      <w:pPr>
        <w:pStyle w:val="Corpodetexto"/>
        <w:ind w:firstLine="709"/>
        <w:jc w:val="both"/>
        <w:rPr>
          <w:rFonts w:ascii="Tahoma" w:hAnsi="Tahoma" w:cs="Tahoma"/>
          <w:sz w:val="22"/>
          <w:szCs w:val="22"/>
        </w:rPr>
      </w:pPr>
    </w:p>
    <w:p w14:paraId="51CD7B85" w14:textId="77777777" w:rsidR="00B54045" w:rsidRPr="00C757FF" w:rsidRDefault="00B54045" w:rsidP="00C757FF">
      <w:pPr>
        <w:pStyle w:val="Corpodetexto"/>
        <w:ind w:firstLine="709"/>
        <w:jc w:val="both"/>
        <w:rPr>
          <w:rFonts w:ascii="Tahoma" w:hAnsi="Tahoma" w:cs="Tahoma"/>
          <w:sz w:val="22"/>
          <w:szCs w:val="22"/>
        </w:rPr>
      </w:pPr>
      <w:r w:rsidRPr="00C757FF">
        <w:rPr>
          <w:rFonts w:ascii="Tahoma" w:hAnsi="Tahoma" w:cs="Tahoma"/>
          <w:b/>
          <w:sz w:val="22"/>
          <w:szCs w:val="22"/>
        </w:rPr>
        <w:t>§ 1º.</w:t>
      </w:r>
      <w:r w:rsidRPr="00C757FF">
        <w:rPr>
          <w:rFonts w:ascii="Tahoma" w:hAnsi="Tahoma" w:cs="Tahoma"/>
          <w:sz w:val="22"/>
          <w:szCs w:val="22"/>
        </w:rPr>
        <w:t xml:space="preserve"> É vedada a existência de mais de um SIAFIC no Município, mesmo que estes permitam a</w:t>
      </w:r>
      <w:r w:rsidRPr="00C757FF">
        <w:rPr>
          <w:rFonts w:ascii="Tahoma" w:hAnsi="Tahoma" w:cs="Tahoma"/>
          <w:spacing w:val="1"/>
          <w:sz w:val="22"/>
          <w:szCs w:val="22"/>
        </w:rPr>
        <w:t xml:space="preserve"> </w:t>
      </w:r>
      <w:r w:rsidRPr="00C757FF">
        <w:rPr>
          <w:rFonts w:ascii="Tahoma" w:hAnsi="Tahoma" w:cs="Tahoma"/>
          <w:sz w:val="22"/>
          <w:szCs w:val="22"/>
        </w:rPr>
        <w:t>comunicação,</w:t>
      </w:r>
      <w:r w:rsidRPr="00C757FF">
        <w:rPr>
          <w:rFonts w:ascii="Tahoma" w:hAnsi="Tahoma" w:cs="Tahoma"/>
          <w:spacing w:val="-1"/>
          <w:sz w:val="22"/>
          <w:szCs w:val="22"/>
        </w:rPr>
        <w:t xml:space="preserve"> </w:t>
      </w:r>
      <w:r w:rsidRPr="00C757FF">
        <w:rPr>
          <w:rFonts w:ascii="Tahoma" w:hAnsi="Tahoma" w:cs="Tahoma"/>
          <w:sz w:val="22"/>
          <w:szCs w:val="22"/>
        </w:rPr>
        <w:t>entre</w:t>
      </w:r>
      <w:r w:rsidRPr="00C757FF">
        <w:rPr>
          <w:rFonts w:ascii="Tahoma" w:hAnsi="Tahoma" w:cs="Tahoma"/>
          <w:spacing w:val="-2"/>
          <w:sz w:val="22"/>
          <w:szCs w:val="22"/>
        </w:rPr>
        <w:t xml:space="preserve"> </w:t>
      </w:r>
      <w:r w:rsidRPr="00C757FF">
        <w:rPr>
          <w:rFonts w:ascii="Tahoma" w:hAnsi="Tahoma" w:cs="Tahoma"/>
          <w:sz w:val="22"/>
          <w:szCs w:val="22"/>
        </w:rPr>
        <w:t>si, por intermédio de</w:t>
      </w:r>
      <w:r w:rsidRPr="00C757FF">
        <w:rPr>
          <w:rFonts w:ascii="Tahoma" w:hAnsi="Tahoma" w:cs="Tahoma"/>
          <w:spacing w:val="-1"/>
          <w:sz w:val="22"/>
          <w:szCs w:val="22"/>
        </w:rPr>
        <w:t xml:space="preserve"> </w:t>
      </w:r>
      <w:r w:rsidRPr="00C757FF">
        <w:rPr>
          <w:rFonts w:ascii="Tahoma" w:hAnsi="Tahoma" w:cs="Tahoma"/>
          <w:sz w:val="22"/>
          <w:szCs w:val="22"/>
        </w:rPr>
        <w:t>transmissão de</w:t>
      </w:r>
      <w:r w:rsidRPr="00C757FF">
        <w:rPr>
          <w:rFonts w:ascii="Tahoma" w:hAnsi="Tahoma" w:cs="Tahoma"/>
          <w:spacing w:val="-1"/>
          <w:sz w:val="22"/>
          <w:szCs w:val="22"/>
        </w:rPr>
        <w:t xml:space="preserve"> </w:t>
      </w:r>
      <w:r w:rsidRPr="00C757FF">
        <w:rPr>
          <w:rFonts w:ascii="Tahoma" w:hAnsi="Tahoma" w:cs="Tahoma"/>
          <w:sz w:val="22"/>
          <w:szCs w:val="22"/>
        </w:rPr>
        <w:t>dados.</w:t>
      </w:r>
    </w:p>
    <w:p w14:paraId="53086EC3" w14:textId="77777777" w:rsidR="00B54045" w:rsidRPr="00C757FF" w:rsidRDefault="00B54045" w:rsidP="00C757FF">
      <w:pPr>
        <w:pStyle w:val="Corpodetexto"/>
        <w:ind w:firstLine="709"/>
        <w:jc w:val="both"/>
        <w:rPr>
          <w:rFonts w:ascii="Tahoma" w:hAnsi="Tahoma" w:cs="Tahoma"/>
          <w:sz w:val="22"/>
          <w:szCs w:val="22"/>
        </w:rPr>
      </w:pPr>
    </w:p>
    <w:p w14:paraId="058E19B1" w14:textId="77777777" w:rsidR="00B54045" w:rsidRPr="00C757FF" w:rsidRDefault="00B54045" w:rsidP="00C757FF">
      <w:pPr>
        <w:pStyle w:val="Corpodetexto"/>
        <w:ind w:firstLine="709"/>
        <w:jc w:val="both"/>
        <w:rPr>
          <w:rFonts w:ascii="Tahoma" w:hAnsi="Tahoma" w:cs="Tahoma"/>
          <w:sz w:val="22"/>
          <w:szCs w:val="22"/>
        </w:rPr>
      </w:pPr>
      <w:r w:rsidRPr="00C757FF">
        <w:rPr>
          <w:rFonts w:ascii="Tahoma" w:hAnsi="Tahoma" w:cs="Tahoma"/>
          <w:b/>
          <w:sz w:val="22"/>
          <w:szCs w:val="22"/>
        </w:rPr>
        <w:t xml:space="preserve">§ 2º. </w:t>
      </w:r>
      <w:r w:rsidRPr="00C757FF">
        <w:rPr>
          <w:rFonts w:ascii="Tahoma" w:hAnsi="Tahoma" w:cs="Tahoma"/>
          <w:sz w:val="22"/>
          <w:szCs w:val="22"/>
        </w:rPr>
        <w:t>O SIAFIC tem a finalidade de registrar os atos e fatos relacionados com a administração</w:t>
      </w:r>
      <w:r w:rsidRPr="00C757FF">
        <w:rPr>
          <w:rFonts w:ascii="Tahoma" w:hAnsi="Tahoma" w:cs="Tahoma"/>
          <w:spacing w:val="1"/>
          <w:sz w:val="22"/>
          <w:szCs w:val="22"/>
        </w:rPr>
        <w:t xml:space="preserve"> </w:t>
      </w:r>
      <w:r w:rsidRPr="00C757FF">
        <w:rPr>
          <w:rFonts w:ascii="Tahoma" w:hAnsi="Tahoma" w:cs="Tahoma"/>
          <w:sz w:val="22"/>
          <w:szCs w:val="22"/>
        </w:rPr>
        <w:t>orçamentária, financeira e patrimonial, além de controlar e permitir a evidenciação da Contabilidade</w:t>
      </w:r>
      <w:r w:rsidRPr="00C757FF">
        <w:rPr>
          <w:rFonts w:ascii="Tahoma" w:hAnsi="Tahoma" w:cs="Tahoma"/>
          <w:spacing w:val="-57"/>
          <w:sz w:val="22"/>
          <w:szCs w:val="22"/>
        </w:rPr>
        <w:t xml:space="preserve"> </w:t>
      </w:r>
      <w:r w:rsidRPr="00C757FF">
        <w:rPr>
          <w:rFonts w:ascii="Tahoma" w:hAnsi="Tahoma" w:cs="Tahoma"/>
          <w:sz w:val="22"/>
          <w:szCs w:val="22"/>
        </w:rPr>
        <w:t>Aplicada</w:t>
      </w:r>
      <w:r w:rsidRPr="00C757FF">
        <w:rPr>
          <w:rFonts w:ascii="Tahoma" w:hAnsi="Tahoma" w:cs="Tahoma"/>
          <w:spacing w:val="-2"/>
          <w:sz w:val="22"/>
          <w:szCs w:val="22"/>
        </w:rPr>
        <w:t xml:space="preserve"> </w:t>
      </w:r>
      <w:r w:rsidRPr="00C757FF">
        <w:rPr>
          <w:rFonts w:ascii="Tahoma" w:hAnsi="Tahoma" w:cs="Tahoma"/>
          <w:sz w:val="22"/>
          <w:szCs w:val="22"/>
        </w:rPr>
        <w:t>ao Setor Público, dos Órgãos de</w:t>
      </w:r>
      <w:r w:rsidRPr="00C757FF">
        <w:rPr>
          <w:rFonts w:ascii="Tahoma" w:hAnsi="Tahoma" w:cs="Tahoma"/>
          <w:spacing w:val="-1"/>
          <w:sz w:val="22"/>
          <w:szCs w:val="22"/>
        </w:rPr>
        <w:t xml:space="preserve"> </w:t>
      </w:r>
      <w:r w:rsidRPr="00C757FF">
        <w:rPr>
          <w:rFonts w:ascii="Tahoma" w:hAnsi="Tahoma" w:cs="Tahoma"/>
          <w:sz w:val="22"/>
          <w:szCs w:val="22"/>
        </w:rPr>
        <w:t>que</w:t>
      </w:r>
      <w:r w:rsidRPr="00C757FF">
        <w:rPr>
          <w:rFonts w:ascii="Tahoma" w:hAnsi="Tahoma" w:cs="Tahoma"/>
          <w:spacing w:val="-1"/>
          <w:sz w:val="22"/>
          <w:szCs w:val="22"/>
        </w:rPr>
        <w:t xml:space="preserve"> </w:t>
      </w:r>
      <w:r w:rsidRPr="00C757FF">
        <w:rPr>
          <w:rFonts w:ascii="Tahoma" w:hAnsi="Tahoma" w:cs="Tahoma"/>
          <w:sz w:val="22"/>
          <w:szCs w:val="22"/>
        </w:rPr>
        <w:t>trata</w:t>
      </w:r>
      <w:r w:rsidRPr="00C757FF">
        <w:rPr>
          <w:rFonts w:ascii="Tahoma" w:hAnsi="Tahoma" w:cs="Tahoma"/>
          <w:spacing w:val="-1"/>
          <w:sz w:val="22"/>
          <w:szCs w:val="22"/>
        </w:rPr>
        <w:t xml:space="preserve"> </w:t>
      </w:r>
      <w:r w:rsidRPr="00C757FF">
        <w:rPr>
          <w:rFonts w:ascii="Tahoma" w:hAnsi="Tahoma" w:cs="Tahoma"/>
          <w:sz w:val="22"/>
          <w:szCs w:val="22"/>
        </w:rPr>
        <w:t xml:space="preserve">o </w:t>
      </w:r>
      <w:r w:rsidRPr="00C757FF">
        <w:rPr>
          <w:rFonts w:ascii="Tahoma" w:hAnsi="Tahoma" w:cs="Tahoma"/>
          <w:b/>
          <w:sz w:val="22"/>
          <w:szCs w:val="22"/>
        </w:rPr>
        <w:t xml:space="preserve">caput </w:t>
      </w:r>
      <w:r w:rsidRPr="00C757FF">
        <w:rPr>
          <w:rFonts w:ascii="Tahoma" w:hAnsi="Tahoma" w:cs="Tahoma"/>
          <w:sz w:val="22"/>
          <w:szCs w:val="22"/>
        </w:rPr>
        <w:t>deste artigo.</w:t>
      </w:r>
    </w:p>
    <w:p w14:paraId="377C4F87" w14:textId="77777777" w:rsidR="00B54045" w:rsidRPr="00C757FF" w:rsidRDefault="00B54045" w:rsidP="00C757FF">
      <w:pPr>
        <w:pStyle w:val="Corpodetexto"/>
        <w:ind w:firstLine="709"/>
        <w:jc w:val="both"/>
        <w:rPr>
          <w:rFonts w:ascii="Tahoma" w:hAnsi="Tahoma" w:cs="Tahoma"/>
          <w:sz w:val="22"/>
          <w:szCs w:val="22"/>
        </w:rPr>
      </w:pPr>
    </w:p>
    <w:p w14:paraId="3703B8AC" w14:textId="58C8E46D" w:rsidR="00B54045" w:rsidRDefault="00B54045" w:rsidP="00C757FF">
      <w:pPr>
        <w:pStyle w:val="Corpodetexto"/>
        <w:ind w:firstLine="709"/>
        <w:jc w:val="both"/>
        <w:rPr>
          <w:rFonts w:ascii="Tahoma" w:hAnsi="Tahoma" w:cs="Tahoma"/>
          <w:sz w:val="22"/>
          <w:szCs w:val="22"/>
        </w:rPr>
      </w:pPr>
      <w:r w:rsidRPr="00C757FF">
        <w:rPr>
          <w:rFonts w:ascii="Tahoma" w:hAnsi="Tahoma" w:cs="Tahoma"/>
          <w:b/>
          <w:sz w:val="22"/>
          <w:szCs w:val="22"/>
        </w:rPr>
        <w:t>Art. 3º.</w:t>
      </w:r>
      <w:r w:rsidRPr="00C757FF">
        <w:rPr>
          <w:rFonts w:ascii="Tahoma" w:hAnsi="Tahoma" w:cs="Tahoma"/>
          <w:sz w:val="22"/>
          <w:szCs w:val="22"/>
        </w:rPr>
        <w:t xml:space="preserve"> A Comissão Especial referida no plano de Ação, contante no Anexo deste Decreto, terá a ateibuição de definir os requisitos mínimos de qualidade que o SIAFIC a ser contratado pela Administração Municipal deve obedecer, respeitando as disposições do Decreto Federal 10.520/2020, e será composta por: </w:t>
      </w:r>
    </w:p>
    <w:p w14:paraId="6D483DD0" w14:textId="77777777" w:rsidR="00C757FF" w:rsidRPr="00C757FF" w:rsidRDefault="00C757FF" w:rsidP="00C757FF">
      <w:pPr>
        <w:pStyle w:val="Corpodetexto"/>
        <w:ind w:firstLine="709"/>
        <w:jc w:val="both"/>
        <w:rPr>
          <w:rFonts w:ascii="Tahoma" w:hAnsi="Tahoma" w:cs="Tahoma"/>
          <w:sz w:val="22"/>
          <w:szCs w:val="22"/>
        </w:rPr>
      </w:pPr>
    </w:p>
    <w:p w14:paraId="2105FC0F" w14:textId="73E5106E" w:rsidR="00B54045" w:rsidRPr="00C757FF" w:rsidRDefault="00B54045" w:rsidP="00C757FF">
      <w:pPr>
        <w:pStyle w:val="Corpodetexto"/>
        <w:ind w:firstLine="709"/>
        <w:jc w:val="both"/>
        <w:rPr>
          <w:rFonts w:ascii="Tahoma" w:hAnsi="Tahoma" w:cs="Tahoma"/>
          <w:sz w:val="22"/>
          <w:szCs w:val="22"/>
        </w:rPr>
      </w:pPr>
      <w:r w:rsidRPr="00C757FF">
        <w:rPr>
          <w:rFonts w:ascii="Tahoma" w:hAnsi="Tahoma" w:cs="Tahoma"/>
          <w:sz w:val="22"/>
          <w:szCs w:val="22"/>
        </w:rPr>
        <w:t>I – André Vendruscolo</w:t>
      </w:r>
    </w:p>
    <w:p w14:paraId="7DA38690" w14:textId="6DBC4C86" w:rsidR="00B54045" w:rsidRPr="00C757FF" w:rsidRDefault="00B54045" w:rsidP="00C757FF">
      <w:pPr>
        <w:pStyle w:val="Corpodetexto"/>
        <w:ind w:firstLine="709"/>
        <w:jc w:val="both"/>
        <w:rPr>
          <w:rFonts w:ascii="Tahoma" w:hAnsi="Tahoma" w:cs="Tahoma"/>
          <w:sz w:val="22"/>
          <w:szCs w:val="22"/>
        </w:rPr>
      </w:pPr>
      <w:r w:rsidRPr="00C757FF">
        <w:rPr>
          <w:rFonts w:ascii="Tahoma" w:hAnsi="Tahoma" w:cs="Tahoma"/>
          <w:sz w:val="22"/>
          <w:szCs w:val="22"/>
        </w:rPr>
        <w:t>II – Ederson da Silva Prado</w:t>
      </w:r>
    </w:p>
    <w:p w14:paraId="056E4E95" w14:textId="03FFF096" w:rsidR="00B54045" w:rsidRPr="00C757FF" w:rsidRDefault="00B54045" w:rsidP="00C757FF">
      <w:pPr>
        <w:pStyle w:val="Corpodetexto"/>
        <w:ind w:firstLine="709"/>
        <w:jc w:val="both"/>
        <w:rPr>
          <w:rFonts w:ascii="Tahoma" w:hAnsi="Tahoma" w:cs="Tahoma"/>
          <w:sz w:val="22"/>
          <w:szCs w:val="22"/>
        </w:rPr>
      </w:pPr>
      <w:r w:rsidRPr="00C757FF">
        <w:rPr>
          <w:rFonts w:ascii="Tahoma" w:hAnsi="Tahoma" w:cs="Tahoma"/>
          <w:sz w:val="22"/>
          <w:szCs w:val="22"/>
        </w:rPr>
        <w:t>III – Sidnei Campagnol</w:t>
      </w:r>
      <w:r w:rsidR="00E476FE" w:rsidRPr="00C757FF">
        <w:rPr>
          <w:rFonts w:ascii="Tahoma" w:hAnsi="Tahoma" w:cs="Tahoma"/>
          <w:sz w:val="22"/>
          <w:szCs w:val="22"/>
        </w:rPr>
        <w:t>lo</w:t>
      </w:r>
    </w:p>
    <w:p w14:paraId="73C95ECD" w14:textId="4984FB32" w:rsidR="00B54045" w:rsidRPr="00C757FF" w:rsidRDefault="00B54045" w:rsidP="00C757FF">
      <w:pPr>
        <w:pStyle w:val="Corpodetexto"/>
        <w:ind w:firstLine="709"/>
        <w:jc w:val="both"/>
        <w:rPr>
          <w:rFonts w:ascii="Tahoma" w:hAnsi="Tahoma" w:cs="Tahoma"/>
          <w:sz w:val="22"/>
          <w:szCs w:val="22"/>
        </w:rPr>
      </w:pPr>
      <w:r w:rsidRPr="00C757FF">
        <w:rPr>
          <w:rFonts w:ascii="Tahoma" w:hAnsi="Tahoma" w:cs="Tahoma"/>
          <w:sz w:val="22"/>
          <w:szCs w:val="22"/>
        </w:rPr>
        <w:t xml:space="preserve">IV – </w:t>
      </w:r>
      <w:r w:rsidR="00E476FE" w:rsidRPr="00C757FF">
        <w:rPr>
          <w:rFonts w:ascii="Tahoma" w:hAnsi="Tahoma" w:cs="Tahoma"/>
          <w:sz w:val="22"/>
          <w:szCs w:val="22"/>
        </w:rPr>
        <w:t>Catia Regina Backes Dezordi</w:t>
      </w:r>
    </w:p>
    <w:p w14:paraId="2B1618FA" w14:textId="77777777" w:rsidR="00B54045" w:rsidRPr="00C757FF" w:rsidRDefault="00B54045" w:rsidP="00C757FF">
      <w:pPr>
        <w:pStyle w:val="Corpodetexto"/>
        <w:ind w:firstLine="709"/>
        <w:jc w:val="both"/>
        <w:rPr>
          <w:rFonts w:ascii="Tahoma" w:hAnsi="Tahoma" w:cs="Tahoma"/>
          <w:sz w:val="22"/>
          <w:szCs w:val="22"/>
        </w:rPr>
      </w:pPr>
    </w:p>
    <w:p w14:paraId="09C8EA9E" w14:textId="77777777" w:rsidR="00B54045" w:rsidRPr="00C757FF" w:rsidRDefault="00B54045" w:rsidP="00C757FF">
      <w:pPr>
        <w:pStyle w:val="Corpodetexto"/>
        <w:ind w:firstLine="709"/>
        <w:jc w:val="both"/>
        <w:rPr>
          <w:rFonts w:ascii="Tahoma" w:hAnsi="Tahoma" w:cs="Tahoma"/>
          <w:sz w:val="22"/>
          <w:szCs w:val="22"/>
        </w:rPr>
      </w:pPr>
      <w:r w:rsidRPr="00C757FF">
        <w:rPr>
          <w:rFonts w:ascii="Tahoma" w:hAnsi="Tahoma" w:cs="Tahoma"/>
          <w:b/>
          <w:sz w:val="22"/>
          <w:szCs w:val="22"/>
        </w:rPr>
        <w:t>§ 1º.</w:t>
      </w:r>
      <w:r w:rsidRPr="00C757FF">
        <w:rPr>
          <w:rFonts w:ascii="Tahoma" w:hAnsi="Tahoma" w:cs="Tahoma"/>
          <w:sz w:val="22"/>
          <w:szCs w:val="22"/>
        </w:rPr>
        <w:t xml:space="preserve"> A comissão Especial escolherá um presidente dentre seus menbros e estabelecerá os procedimentos que regerão seus trabalhos.</w:t>
      </w:r>
    </w:p>
    <w:p w14:paraId="7BDD60EC" w14:textId="77777777" w:rsidR="00B54045" w:rsidRPr="00C757FF" w:rsidRDefault="00B54045" w:rsidP="00C757FF">
      <w:pPr>
        <w:pStyle w:val="Corpodetexto"/>
        <w:ind w:firstLine="709"/>
        <w:jc w:val="both"/>
        <w:rPr>
          <w:rFonts w:ascii="Tahoma" w:hAnsi="Tahoma" w:cs="Tahoma"/>
          <w:sz w:val="22"/>
          <w:szCs w:val="22"/>
        </w:rPr>
      </w:pPr>
    </w:p>
    <w:p w14:paraId="76DC4068" w14:textId="77777777" w:rsidR="00B54045" w:rsidRDefault="00B54045" w:rsidP="00C757FF">
      <w:pPr>
        <w:pStyle w:val="Corpodetexto"/>
        <w:ind w:firstLine="709"/>
        <w:jc w:val="both"/>
        <w:rPr>
          <w:rFonts w:ascii="Tahoma" w:hAnsi="Tahoma" w:cs="Tahoma"/>
          <w:sz w:val="22"/>
          <w:szCs w:val="22"/>
        </w:rPr>
      </w:pPr>
      <w:r w:rsidRPr="00C757FF">
        <w:rPr>
          <w:rFonts w:ascii="Tahoma" w:hAnsi="Tahoma" w:cs="Tahoma"/>
          <w:b/>
          <w:sz w:val="22"/>
          <w:szCs w:val="22"/>
        </w:rPr>
        <w:t>§ 2º.</w:t>
      </w:r>
      <w:r w:rsidRPr="00C757FF">
        <w:rPr>
          <w:rFonts w:ascii="Tahoma" w:hAnsi="Tahoma" w:cs="Tahoma"/>
          <w:sz w:val="22"/>
          <w:szCs w:val="22"/>
        </w:rPr>
        <w:t xml:space="preserve"> A comissão Especial avaliará o software conforme Tabela de Padrão de Qualidade (Anexo II).</w:t>
      </w:r>
    </w:p>
    <w:p w14:paraId="07784D80" w14:textId="77777777" w:rsidR="00C757FF" w:rsidRPr="00C757FF" w:rsidRDefault="00C757FF" w:rsidP="00C757FF">
      <w:pPr>
        <w:pStyle w:val="Corpodetexto"/>
        <w:ind w:firstLine="709"/>
        <w:jc w:val="both"/>
        <w:rPr>
          <w:rFonts w:ascii="Tahoma" w:hAnsi="Tahoma" w:cs="Tahoma"/>
          <w:sz w:val="22"/>
          <w:szCs w:val="22"/>
        </w:rPr>
      </w:pPr>
    </w:p>
    <w:p w14:paraId="0EF7C119" w14:textId="77777777" w:rsidR="00B54045" w:rsidRPr="00C757FF" w:rsidRDefault="00B54045" w:rsidP="00C757FF">
      <w:pPr>
        <w:pStyle w:val="Corpodetexto"/>
        <w:ind w:firstLine="709"/>
        <w:jc w:val="both"/>
        <w:rPr>
          <w:rFonts w:ascii="Tahoma" w:hAnsi="Tahoma" w:cs="Tahoma"/>
          <w:sz w:val="22"/>
          <w:szCs w:val="22"/>
        </w:rPr>
      </w:pPr>
      <w:r w:rsidRPr="00C757FF">
        <w:rPr>
          <w:rFonts w:ascii="Tahoma" w:hAnsi="Tahoma" w:cs="Tahoma"/>
          <w:b/>
          <w:sz w:val="22"/>
          <w:szCs w:val="22"/>
        </w:rPr>
        <w:t>Art. 4º.</w:t>
      </w:r>
      <w:r w:rsidRPr="00C757FF">
        <w:rPr>
          <w:rFonts w:ascii="Tahoma" w:hAnsi="Tahoma" w:cs="Tahoma"/>
          <w:sz w:val="22"/>
          <w:szCs w:val="22"/>
        </w:rPr>
        <w:t xml:space="preserve"> Este Decreto entrará em vigor na data de sua publicação, com efeitos do Art. 2º, somente a partir de 1º</w:t>
      </w:r>
      <w:r w:rsidRPr="00C757FF">
        <w:rPr>
          <w:rFonts w:ascii="Tahoma" w:hAnsi="Tahoma" w:cs="Tahoma"/>
          <w:spacing w:val="1"/>
          <w:sz w:val="22"/>
          <w:szCs w:val="22"/>
        </w:rPr>
        <w:t xml:space="preserve"> </w:t>
      </w:r>
      <w:r w:rsidRPr="00C757FF">
        <w:rPr>
          <w:rFonts w:ascii="Tahoma" w:hAnsi="Tahoma" w:cs="Tahoma"/>
          <w:sz w:val="22"/>
          <w:szCs w:val="22"/>
        </w:rPr>
        <w:t>de</w:t>
      </w:r>
      <w:r w:rsidRPr="00C757FF">
        <w:rPr>
          <w:rFonts w:ascii="Tahoma" w:hAnsi="Tahoma" w:cs="Tahoma"/>
          <w:spacing w:val="-2"/>
          <w:sz w:val="22"/>
          <w:szCs w:val="22"/>
        </w:rPr>
        <w:t xml:space="preserve"> </w:t>
      </w:r>
      <w:r w:rsidRPr="00C757FF">
        <w:rPr>
          <w:rFonts w:ascii="Tahoma" w:hAnsi="Tahoma" w:cs="Tahoma"/>
          <w:sz w:val="22"/>
          <w:szCs w:val="22"/>
        </w:rPr>
        <w:t>janeiro de</w:t>
      </w:r>
      <w:r w:rsidRPr="00C757FF">
        <w:rPr>
          <w:rFonts w:ascii="Tahoma" w:hAnsi="Tahoma" w:cs="Tahoma"/>
          <w:spacing w:val="-2"/>
          <w:sz w:val="22"/>
          <w:szCs w:val="22"/>
        </w:rPr>
        <w:t xml:space="preserve"> </w:t>
      </w:r>
      <w:r w:rsidRPr="00C757FF">
        <w:rPr>
          <w:rFonts w:ascii="Tahoma" w:hAnsi="Tahoma" w:cs="Tahoma"/>
          <w:sz w:val="22"/>
          <w:szCs w:val="22"/>
        </w:rPr>
        <w:t>2023,</w:t>
      </w:r>
      <w:r w:rsidRPr="00C757FF">
        <w:rPr>
          <w:rFonts w:ascii="Tahoma" w:hAnsi="Tahoma" w:cs="Tahoma"/>
          <w:spacing w:val="2"/>
          <w:sz w:val="22"/>
          <w:szCs w:val="22"/>
        </w:rPr>
        <w:t xml:space="preserve"> </w:t>
      </w:r>
      <w:r w:rsidRPr="00C757FF">
        <w:rPr>
          <w:rFonts w:ascii="Tahoma" w:hAnsi="Tahoma" w:cs="Tahoma"/>
          <w:sz w:val="22"/>
          <w:szCs w:val="22"/>
        </w:rPr>
        <w:t>conforme art. 18, do</w:t>
      </w:r>
      <w:r w:rsidRPr="00C757FF">
        <w:rPr>
          <w:rFonts w:ascii="Tahoma" w:hAnsi="Tahoma" w:cs="Tahoma"/>
          <w:spacing w:val="-1"/>
          <w:sz w:val="22"/>
          <w:szCs w:val="22"/>
        </w:rPr>
        <w:t xml:space="preserve"> </w:t>
      </w:r>
      <w:r w:rsidRPr="00C757FF">
        <w:rPr>
          <w:rFonts w:ascii="Tahoma" w:hAnsi="Tahoma" w:cs="Tahoma"/>
          <w:sz w:val="22"/>
          <w:szCs w:val="22"/>
        </w:rPr>
        <w:t>Decreto Federal nº 10.540/2020.</w:t>
      </w:r>
    </w:p>
    <w:p w14:paraId="51B78AC3" w14:textId="77777777" w:rsidR="00B54045" w:rsidRPr="00C757FF" w:rsidRDefault="00B54045" w:rsidP="00C757FF">
      <w:pPr>
        <w:pStyle w:val="Corpodetexto"/>
        <w:ind w:firstLine="709"/>
        <w:jc w:val="both"/>
        <w:rPr>
          <w:rFonts w:ascii="Tahoma" w:hAnsi="Tahoma" w:cs="Tahoma"/>
          <w:sz w:val="22"/>
          <w:szCs w:val="22"/>
        </w:rPr>
      </w:pPr>
    </w:p>
    <w:p w14:paraId="09533AE7" w14:textId="77777777" w:rsidR="00B54045" w:rsidRPr="00C757FF" w:rsidRDefault="00B54045" w:rsidP="00C757FF">
      <w:pPr>
        <w:pStyle w:val="Corpodetexto"/>
        <w:ind w:firstLine="709"/>
        <w:jc w:val="both"/>
        <w:rPr>
          <w:rFonts w:ascii="Tahoma" w:hAnsi="Tahoma" w:cs="Tahoma"/>
          <w:sz w:val="22"/>
          <w:szCs w:val="22"/>
        </w:rPr>
      </w:pPr>
      <w:r w:rsidRPr="00C757FF">
        <w:rPr>
          <w:rFonts w:ascii="Tahoma" w:hAnsi="Tahoma" w:cs="Tahoma"/>
          <w:b/>
          <w:sz w:val="22"/>
          <w:szCs w:val="22"/>
        </w:rPr>
        <w:t>Art.</w:t>
      </w:r>
      <w:r w:rsidRPr="00C757FF">
        <w:rPr>
          <w:rFonts w:ascii="Tahoma" w:hAnsi="Tahoma" w:cs="Tahoma"/>
          <w:b/>
          <w:spacing w:val="-2"/>
          <w:sz w:val="22"/>
          <w:szCs w:val="22"/>
        </w:rPr>
        <w:t xml:space="preserve"> </w:t>
      </w:r>
      <w:r w:rsidRPr="00C757FF">
        <w:rPr>
          <w:rFonts w:ascii="Tahoma" w:hAnsi="Tahoma" w:cs="Tahoma"/>
          <w:b/>
          <w:sz w:val="22"/>
          <w:szCs w:val="22"/>
        </w:rPr>
        <w:t>5º.</w:t>
      </w:r>
      <w:r w:rsidRPr="00C757FF">
        <w:rPr>
          <w:rFonts w:ascii="Tahoma" w:hAnsi="Tahoma" w:cs="Tahoma"/>
          <w:spacing w:val="-1"/>
          <w:sz w:val="22"/>
          <w:szCs w:val="22"/>
        </w:rPr>
        <w:t xml:space="preserve"> </w:t>
      </w:r>
      <w:r w:rsidRPr="00C757FF">
        <w:rPr>
          <w:rFonts w:ascii="Tahoma" w:hAnsi="Tahoma" w:cs="Tahoma"/>
          <w:sz w:val="22"/>
          <w:szCs w:val="22"/>
        </w:rPr>
        <w:t>Ficam</w:t>
      </w:r>
      <w:r w:rsidRPr="00C757FF">
        <w:rPr>
          <w:rFonts w:ascii="Tahoma" w:hAnsi="Tahoma" w:cs="Tahoma"/>
          <w:spacing w:val="-1"/>
          <w:sz w:val="22"/>
          <w:szCs w:val="22"/>
        </w:rPr>
        <w:t xml:space="preserve"> </w:t>
      </w:r>
      <w:r w:rsidRPr="00C757FF">
        <w:rPr>
          <w:rFonts w:ascii="Tahoma" w:hAnsi="Tahoma" w:cs="Tahoma"/>
          <w:sz w:val="22"/>
          <w:szCs w:val="22"/>
        </w:rPr>
        <w:t>revogadas</w:t>
      </w:r>
      <w:r w:rsidRPr="00C757FF">
        <w:rPr>
          <w:rFonts w:ascii="Tahoma" w:hAnsi="Tahoma" w:cs="Tahoma"/>
          <w:spacing w:val="1"/>
          <w:sz w:val="22"/>
          <w:szCs w:val="22"/>
        </w:rPr>
        <w:t xml:space="preserve"> </w:t>
      </w:r>
      <w:r w:rsidRPr="00C757FF">
        <w:rPr>
          <w:rFonts w:ascii="Tahoma" w:hAnsi="Tahoma" w:cs="Tahoma"/>
          <w:sz w:val="22"/>
          <w:szCs w:val="22"/>
        </w:rPr>
        <w:t>as</w:t>
      </w:r>
      <w:r w:rsidRPr="00C757FF">
        <w:rPr>
          <w:rFonts w:ascii="Tahoma" w:hAnsi="Tahoma" w:cs="Tahoma"/>
          <w:spacing w:val="-1"/>
          <w:sz w:val="22"/>
          <w:szCs w:val="22"/>
        </w:rPr>
        <w:t xml:space="preserve"> </w:t>
      </w:r>
      <w:r w:rsidRPr="00C757FF">
        <w:rPr>
          <w:rFonts w:ascii="Tahoma" w:hAnsi="Tahoma" w:cs="Tahoma"/>
          <w:sz w:val="22"/>
          <w:szCs w:val="22"/>
        </w:rPr>
        <w:t>disposições</w:t>
      </w:r>
      <w:r w:rsidRPr="00C757FF">
        <w:rPr>
          <w:rFonts w:ascii="Tahoma" w:hAnsi="Tahoma" w:cs="Tahoma"/>
          <w:spacing w:val="-1"/>
          <w:sz w:val="22"/>
          <w:szCs w:val="22"/>
        </w:rPr>
        <w:t xml:space="preserve"> </w:t>
      </w:r>
      <w:r w:rsidRPr="00C757FF">
        <w:rPr>
          <w:rFonts w:ascii="Tahoma" w:hAnsi="Tahoma" w:cs="Tahoma"/>
          <w:sz w:val="22"/>
          <w:szCs w:val="22"/>
        </w:rPr>
        <w:t>em</w:t>
      </w:r>
      <w:r w:rsidRPr="00C757FF">
        <w:rPr>
          <w:rFonts w:ascii="Tahoma" w:hAnsi="Tahoma" w:cs="Tahoma"/>
          <w:spacing w:val="-1"/>
          <w:sz w:val="22"/>
          <w:szCs w:val="22"/>
        </w:rPr>
        <w:t xml:space="preserve"> </w:t>
      </w:r>
      <w:r w:rsidRPr="00C757FF">
        <w:rPr>
          <w:rFonts w:ascii="Tahoma" w:hAnsi="Tahoma" w:cs="Tahoma"/>
          <w:sz w:val="22"/>
          <w:szCs w:val="22"/>
        </w:rPr>
        <w:t>contrário.</w:t>
      </w:r>
    </w:p>
    <w:p w14:paraId="477D3741" w14:textId="77777777" w:rsidR="00F66F8D" w:rsidRPr="00C757FF" w:rsidRDefault="00F66F8D" w:rsidP="00C757FF">
      <w:pPr>
        <w:pStyle w:val="TextosemFormatao"/>
        <w:ind w:firstLine="709"/>
        <w:jc w:val="both"/>
        <w:rPr>
          <w:rFonts w:ascii="Tahoma" w:hAnsi="Tahoma" w:cs="Tahoma"/>
          <w:sz w:val="22"/>
          <w:szCs w:val="22"/>
        </w:rPr>
      </w:pPr>
    </w:p>
    <w:p w14:paraId="598B3E77" w14:textId="77777777" w:rsidR="0019600B" w:rsidRPr="00C757FF" w:rsidRDefault="0019600B" w:rsidP="004B5268">
      <w:pPr>
        <w:pStyle w:val="TextosemFormatao"/>
        <w:jc w:val="both"/>
        <w:rPr>
          <w:rFonts w:ascii="Tahoma" w:hAnsi="Tahoma" w:cs="Tahoma"/>
          <w:sz w:val="22"/>
          <w:szCs w:val="22"/>
        </w:rPr>
      </w:pPr>
      <w:r w:rsidRPr="00C757FF">
        <w:rPr>
          <w:rFonts w:ascii="Tahoma" w:hAnsi="Tahoma" w:cs="Tahoma"/>
          <w:sz w:val="22"/>
          <w:szCs w:val="22"/>
        </w:rPr>
        <w:t xml:space="preserve">   </w:t>
      </w:r>
    </w:p>
    <w:p w14:paraId="1791ED04" w14:textId="77777777" w:rsidR="0019600B" w:rsidRPr="00C757FF" w:rsidRDefault="0019600B" w:rsidP="004B5268">
      <w:pPr>
        <w:pStyle w:val="TextosemFormatao"/>
        <w:jc w:val="right"/>
        <w:rPr>
          <w:rFonts w:ascii="Tahoma" w:hAnsi="Tahoma" w:cs="Tahoma"/>
          <w:sz w:val="22"/>
          <w:szCs w:val="22"/>
        </w:rPr>
      </w:pPr>
      <w:r w:rsidRPr="00C757FF">
        <w:rPr>
          <w:rFonts w:ascii="Tahoma" w:hAnsi="Tahoma" w:cs="Tahoma"/>
          <w:sz w:val="22"/>
          <w:szCs w:val="22"/>
        </w:rPr>
        <w:t xml:space="preserve"> Gabinete do Executivo Municipal, em </w:t>
      </w:r>
      <w:r w:rsidR="00EB1395" w:rsidRPr="00C757FF">
        <w:rPr>
          <w:rFonts w:ascii="Tahoma" w:hAnsi="Tahoma" w:cs="Tahoma"/>
          <w:sz w:val="22"/>
          <w:szCs w:val="22"/>
        </w:rPr>
        <w:t>05 de maio</w:t>
      </w:r>
      <w:r w:rsidR="00D10A43" w:rsidRPr="00C757FF">
        <w:rPr>
          <w:rFonts w:ascii="Tahoma" w:hAnsi="Tahoma" w:cs="Tahoma"/>
          <w:sz w:val="22"/>
          <w:szCs w:val="22"/>
        </w:rPr>
        <w:t xml:space="preserve"> de 2021</w:t>
      </w:r>
      <w:r w:rsidRPr="00C757FF">
        <w:rPr>
          <w:rFonts w:ascii="Tahoma" w:hAnsi="Tahoma" w:cs="Tahoma"/>
          <w:sz w:val="22"/>
          <w:szCs w:val="22"/>
        </w:rPr>
        <w:t>.</w:t>
      </w:r>
    </w:p>
    <w:p w14:paraId="543E7BE2" w14:textId="77777777" w:rsidR="0019600B" w:rsidRDefault="0019600B" w:rsidP="004B5268">
      <w:pPr>
        <w:pStyle w:val="TextosemFormatao"/>
        <w:outlineLvl w:val="0"/>
        <w:rPr>
          <w:rFonts w:ascii="Tahoma" w:hAnsi="Tahoma" w:cs="Tahoma"/>
          <w:sz w:val="22"/>
          <w:szCs w:val="22"/>
        </w:rPr>
      </w:pPr>
    </w:p>
    <w:p w14:paraId="4A4BEC94" w14:textId="77777777" w:rsidR="00C757FF" w:rsidRPr="00C757FF" w:rsidRDefault="00C757FF" w:rsidP="004B5268">
      <w:pPr>
        <w:pStyle w:val="TextosemFormatao"/>
        <w:outlineLvl w:val="0"/>
        <w:rPr>
          <w:rFonts w:ascii="Tahoma" w:hAnsi="Tahoma" w:cs="Tahoma"/>
          <w:sz w:val="22"/>
          <w:szCs w:val="22"/>
        </w:rPr>
      </w:pPr>
    </w:p>
    <w:p w14:paraId="1D2486F0" w14:textId="77777777" w:rsidR="008C6CF2" w:rsidRPr="00C757FF" w:rsidRDefault="008C6CF2" w:rsidP="004B5268">
      <w:pPr>
        <w:pStyle w:val="TextosemFormatao"/>
        <w:outlineLvl w:val="0"/>
        <w:rPr>
          <w:rFonts w:ascii="Tahoma" w:hAnsi="Tahoma" w:cs="Tahoma"/>
          <w:sz w:val="22"/>
          <w:szCs w:val="22"/>
        </w:rPr>
      </w:pPr>
    </w:p>
    <w:p w14:paraId="1D596195" w14:textId="77777777" w:rsidR="0024314C" w:rsidRPr="00C757FF" w:rsidRDefault="0024314C" w:rsidP="004B5268">
      <w:pPr>
        <w:pStyle w:val="TextosemFormatao"/>
        <w:outlineLvl w:val="0"/>
        <w:rPr>
          <w:rFonts w:ascii="Tahoma" w:hAnsi="Tahoma" w:cs="Tahoma"/>
          <w:sz w:val="22"/>
          <w:szCs w:val="22"/>
        </w:rPr>
      </w:pPr>
    </w:p>
    <w:p w14:paraId="0901540B" w14:textId="77777777" w:rsidR="0019600B" w:rsidRPr="00C757FF" w:rsidRDefault="0019600B" w:rsidP="00C757FF">
      <w:pPr>
        <w:pStyle w:val="TextosemFormatao"/>
        <w:jc w:val="center"/>
        <w:rPr>
          <w:rFonts w:ascii="Tahoma" w:hAnsi="Tahoma" w:cs="Tahoma"/>
          <w:b/>
          <w:sz w:val="22"/>
          <w:szCs w:val="22"/>
        </w:rPr>
      </w:pPr>
      <w:r w:rsidRPr="00C757FF">
        <w:rPr>
          <w:rFonts w:ascii="Tahoma" w:hAnsi="Tahoma" w:cs="Tahoma"/>
          <w:b/>
          <w:sz w:val="22"/>
          <w:szCs w:val="22"/>
        </w:rPr>
        <w:t>SILVANO DE PARIZ</w:t>
      </w:r>
    </w:p>
    <w:p w14:paraId="1301E558" w14:textId="77777777" w:rsidR="0019600B" w:rsidRPr="00C757FF" w:rsidRDefault="0019600B" w:rsidP="00C757FF">
      <w:pPr>
        <w:pStyle w:val="TextosemFormatao"/>
        <w:jc w:val="center"/>
        <w:rPr>
          <w:rFonts w:ascii="Tahoma" w:hAnsi="Tahoma" w:cs="Tahoma"/>
          <w:sz w:val="22"/>
          <w:szCs w:val="22"/>
        </w:rPr>
      </w:pPr>
      <w:r w:rsidRPr="00C757FF">
        <w:rPr>
          <w:rFonts w:ascii="Tahoma" w:hAnsi="Tahoma" w:cs="Tahoma"/>
          <w:sz w:val="22"/>
          <w:szCs w:val="22"/>
        </w:rPr>
        <w:t xml:space="preserve">Prefeito Municipal </w:t>
      </w:r>
    </w:p>
    <w:p w14:paraId="4AC80F0D" w14:textId="77777777" w:rsidR="0019600B" w:rsidRPr="00C757FF" w:rsidRDefault="0019600B" w:rsidP="004B5268">
      <w:pPr>
        <w:pStyle w:val="TextosemFormatao"/>
        <w:jc w:val="both"/>
        <w:outlineLvl w:val="0"/>
        <w:rPr>
          <w:rFonts w:ascii="Tahoma" w:hAnsi="Tahoma" w:cs="Tahoma"/>
          <w:sz w:val="22"/>
          <w:szCs w:val="22"/>
        </w:rPr>
      </w:pPr>
    </w:p>
    <w:p w14:paraId="709A332B" w14:textId="77777777" w:rsidR="00133573" w:rsidRPr="00C757FF" w:rsidRDefault="00133573" w:rsidP="004B5268">
      <w:pPr>
        <w:pStyle w:val="TextosemFormatao"/>
        <w:jc w:val="both"/>
        <w:outlineLvl w:val="0"/>
        <w:rPr>
          <w:rFonts w:ascii="Tahoma" w:hAnsi="Tahoma" w:cs="Tahoma"/>
          <w:sz w:val="22"/>
          <w:szCs w:val="22"/>
        </w:rPr>
      </w:pPr>
    </w:p>
    <w:p w14:paraId="2A9FAD19" w14:textId="77777777" w:rsidR="00C757FF" w:rsidRDefault="00C757FF" w:rsidP="004B5268">
      <w:pPr>
        <w:pStyle w:val="TextosemFormatao"/>
        <w:jc w:val="both"/>
        <w:outlineLvl w:val="0"/>
        <w:rPr>
          <w:rFonts w:ascii="Tahoma" w:hAnsi="Tahoma" w:cs="Tahoma"/>
          <w:sz w:val="22"/>
          <w:szCs w:val="22"/>
        </w:rPr>
      </w:pPr>
    </w:p>
    <w:p w14:paraId="4AC06495" w14:textId="77777777" w:rsidR="00C757FF" w:rsidRDefault="00C757FF" w:rsidP="004B5268">
      <w:pPr>
        <w:pStyle w:val="TextosemFormatao"/>
        <w:jc w:val="both"/>
        <w:outlineLvl w:val="0"/>
        <w:rPr>
          <w:rFonts w:ascii="Tahoma" w:hAnsi="Tahoma" w:cs="Tahoma"/>
          <w:sz w:val="22"/>
          <w:szCs w:val="22"/>
        </w:rPr>
      </w:pPr>
    </w:p>
    <w:p w14:paraId="51DF936D" w14:textId="77777777" w:rsidR="00C757FF" w:rsidRDefault="00C757FF" w:rsidP="004B5268">
      <w:pPr>
        <w:pStyle w:val="TextosemFormatao"/>
        <w:jc w:val="both"/>
        <w:outlineLvl w:val="0"/>
        <w:rPr>
          <w:rFonts w:ascii="Tahoma" w:hAnsi="Tahoma" w:cs="Tahoma"/>
          <w:sz w:val="22"/>
          <w:szCs w:val="22"/>
        </w:rPr>
      </w:pPr>
    </w:p>
    <w:p w14:paraId="09279AA3" w14:textId="77777777" w:rsidR="00C757FF" w:rsidRDefault="00C757FF" w:rsidP="004B5268">
      <w:pPr>
        <w:pStyle w:val="TextosemFormatao"/>
        <w:jc w:val="both"/>
        <w:outlineLvl w:val="0"/>
        <w:rPr>
          <w:rFonts w:ascii="Tahoma" w:hAnsi="Tahoma" w:cs="Tahoma"/>
          <w:sz w:val="22"/>
          <w:szCs w:val="22"/>
        </w:rPr>
      </w:pPr>
    </w:p>
    <w:p w14:paraId="4F64111E" w14:textId="77777777" w:rsidR="00C757FF" w:rsidRDefault="00C757FF" w:rsidP="004B5268">
      <w:pPr>
        <w:pStyle w:val="TextosemFormatao"/>
        <w:jc w:val="both"/>
        <w:outlineLvl w:val="0"/>
        <w:rPr>
          <w:rFonts w:ascii="Tahoma" w:hAnsi="Tahoma" w:cs="Tahoma"/>
          <w:sz w:val="22"/>
          <w:szCs w:val="22"/>
        </w:rPr>
      </w:pPr>
    </w:p>
    <w:p w14:paraId="4CF184B0" w14:textId="77777777" w:rsidR="00C757FF" w:rsidRDefault="00C757FF" w:rsidP="004B5268">
      <w:pPr>
        <w:pStyle w:val="TextosemFormatao"/>
        <w:jc w:val="both"/>
        <w:outlineLvl w:val="0"/>
        <w:rPr>
          <w:rFonts w:ascii="Tahoma" w:hAnsi="Tahoma" w:cs="Tahoma"/>
          <w:sz w:val="22"/>
          <w:szCs w:val="22"/>
        </w:rPr>
      </w:pPr>
    </w:p>
    <w:p w14:paraId="687C3724" w14:textId="77777777" w:rsidR="00C757FF" w:rsidRDefault="00C757FF" w:rsidP="004B5268">
      <w:pPr>
        <w:pStyle w:val="TextosemFormatao"/>
        <w:jc w:val="both"/>
        <w:outlineLvl w:val="0"/>
        <w:rPr>
          <w:rFonts w:ascii="Tahoma" w:hAnsi="Tahoma" w:cs="Tahoma"/>
          <w:sz w:val="22"/>
          <w:szCs w:val="22"/>
        </w:rPr>
      </w:pPr>
    </w:p>
    <w:p w14:paraId="005C4CCE" w14:textId="77777777" w:rsidR="00C757FF" w:rsidRDefault="00C757FF" w:rsidP="004B5268">
      <w:pPr>
        <w:pStyle w:val="TextosemFormatao"/>
        <w:jc w:val="both"/>
        <w:outlineLvl w:val="0"/>
        <w:rPr>
          <w:rFonts w:ascii="Tahoma" w:hAnsi="Tahoma" w:cs="Tahoma"/>
          <w:sz w:val="22"/>
          <w:szCs w:val="22"/>
        </w:rPr>
      </w:pPr>
    </w:p>
    <w:p w14:paraId="6FFB1D73" w14:textId="77777777" w:rsidR="00C757FF" w:rsidRDefault="00C757FF" w:rsidP="004B5268">
      <w:pPr>
        <w:pStyle w:val="TextosemFormatao"/>
        <w:jc w:val="both"/>
        <w:outlineLvl w:val="0"/>
        <w:rPr>
          <w:rFonts w:ascii="Tahoma" w:hAnsi="Tahoma" w:cs="Tahoma"/>
          <w:sz w:val="22"/>
          <w:szCs w:val="22"/>
        </w:rPr>
      </w:pPr>
    </w:p>
    <w:p w14:paraId="0FA5C1D6" w14:textId="77777777" w:rsidR="00C757FF" w:rsidRDefault="00C757FF" w:rsidP="004B5268">
      <w:pPr>
        <w:pStyle w:val="TextosemFormatao"/>
        <w:jc w:val="both"/>
        <w:outlineLvl w:val="0"/>
        <w:rPr>
          <w:rFonts w:ascii="Tahoma" w:hAnsi="Tahoma" w:cs="Tahoma"/>
          <w:sz w:val="22"/>
          <w:szCs w:val="22"/>
        </w:rPr>
      </w:pPr>
    </w:p>
    <w:p w14:paraId="6509F6BF" w14:textId="77777777" w:rsidR="00C757FF" w:rsidRDefault="00C757FF" w:rsidP="004B5268">
      <w:pPr>
        <w:pStyle w:val="TextosemFormatao"/>
        <w:jc w:val="both"/>
        <w:outlineLvl w:val="0"/>
        <w:rPr>
          <w:rFonts w:ascii="Tahoma" w:hAnsi="Tahoma" w:cs="Tahoma"/>
          <w:sz w:val="22"/>
          <w:szCs w:val="22"/>
        </w:rPr>
      </w:pPr>
    </w:p>
    <w:p w14:paraId="66A9EC75" w14:textId="77777777" w:rsidR="0019600B" w:rsidRPr="00C757FF" w:rsidRDefault="0019600B" w:rsidP="004B5268">
      <w:pPr>
        <w:pStyle w:val="TextosemFormatao"/>
        <w:jc w:val="both"/>
        <w:outlineLvl w:val="0"/>
        <w:rPr>
          <w:rFonts w:ascii="Tahoma" w:hAnsi="Tahoma" w:cs="Tahoma"/>
          <w:sz w:val="22"/>
          <w:szCs w:val="22"/>
        </w:rPr>
      </w:pPr>
      <w:r w:rsidRPr="00C757FF">
        <w:rPr>
          <w:rFonts w:ascii="Tahoma" w:hAnsi="Tahoma" w:cs="Tahoma"/>
          <w:sz w:val="22"/>
          <w:szCs w:val="22"/>
        </w:rPr>
        <w:t xml:space="preserve">Registrada e Publicada </w:t>
      </w:r>
    </w:p>
    <w:p w14:paraId="1FE13DD1" w14:textId="77777777" w:rsidR="0019600B" w:rsidRPr="00C757FF" w:rsidRDefault="0019600B" w:rsidP="004B5268">
      <w:pPr>
        <w:pStyle w:val="TextosemFormatao"/>
        <w:jc w:val="both"/>
        <w:outlineLvl w:val="0"/>
        <w:rPr>
          <w:rFonts w:ascii="Tahoma" w:hAnsi="Tahoma" w:cs="Tahoma"/>
          <w:sz w:val="22"/>
          <w:szCs w:val="22"/>
        </w:rPr>
      </w:pPr>
      <w:r w:rsidRPr="00C757FF">
        <w:rPr>
          <w:rFonts w:ascii="Tahoma" w:hAnsi="Tahoma" w:cs="Tahoma"/>
          <w:sz w:val="22"/>
          <w:szCs w:val="22"/>
        </w:rPr>
        <w:t>Em</w:t>
      </w:r>
      <w:r w:rsidR="004B5268" w:rsidRPr="00C757FF">
        <w:rPr>
          <w:rFonts w:ascii="Tahoma" w:hAnsi="Tahoma" w:cs="Tahoma"/>
          <w:sz w:val="22"/>
          <w:szCs w:val="22"/>
        </w:rPr>
        <w:t xml:space="preserve"> __</w:t>
      </w:r>
      <w:r w:rsidRPr="00C757FF">
        <w:rPr>
          <w:rFonts w:ascii="Tahoma" w:hAnsi="Tahoma" w:cs="Tahoma"/>
          <w:sz w:val="22"/>
          <w:szCs w:val="22"/>
        </w:rPr>
        <w:t>/0</w:t>
      </w:r>
      <w:r w:rsidR="00EB1395" w:rsidRPr="00C757FF">
        <w:rPr>
          <w:rFonts w:ascii="Tahoma" w:hAnsi="Tahoma" w:cs="Tahoma"/>
          <w:sz w:val="22"/>
          <w:szCs w:val="22"/>
        </w:rPr>
        <w:t>5</w:t>
      </w:r>
      <w:r w:rsidRPr="00C757FF">
        <w:rPr>
          <w:rFonts w:ascii="Tahoma" w:hAnsi="Tahoma" w:cs="Tahoma"/>
          <w:sz w:val="22"/>
          <w:szCs w:val="22"/>
        </w:rPr>
        <w:t>/20</w:t>
      </w:r>
      <w:r w:rsidR="00D10A43" w:rsidRPr="00C757FF">
        <w:rPr>
          <w:rFonts w:ascii="Tahoma" w:hAnsi="Tahoma" w:cs="Tahoma"/>
          <w:sz w:val="22"/>
          <w:szCs w:val="22"/>
        </w:rPr>
        <w:t>21</w:t>
      </w:r>
      <w:r w:rsidRPr="00C757FF">
        <w:rPr>
          <w:rFonts w:ascii="Tahoma" w:hAnsi="Tahoma" w:cs="Tahoma"/>
          <w:sz w:val="22"/>
          <w:szCs w:val="22"/>
        </w:rPr>
        <w:t>.</w:t>
      </w:r>
    </w:p>
    <w:p w14:paraId="1F0D3153" w14:textId="77777777" w:rsidR="0019600B" w:rsidRPr="00C757FF" w:rsidRDefault="0019600B" w:rsidP="004B5268">
      <w:pPr>
        <w:pStyle w:val="TextosemFormatao"/>
        <w:jc w:val="both"/>
        <w:outlineLvl w:val="0"/>
        <w:rPr>
          <w:rFonts w:ascii="Tahoma" w:hAnsi="Tahoma" w:cs="Tahoma"/>
          <w:sz w:val="22"/>
          <w:szCs w:val="22"/>
          <w:u w:val="single"/>
        </w:rPr>
      </w:pPr>
      <w:r w:rsidRPr="00C757FF">
        <w:rPr>
          <w:rFonts w:ascii="Tahoma" w:hAnsi="Tahoma" w:cs="Tahoma"/>
          <w:sz w:val="22"/>
          <w:szCs w:val="22"/>
        </w:rPr>
        <w:t>Lei Municipal 1087/1993</w:t>
      </w:r>
      <w:r w:rsidRPr="00C757FF">
        <w:rPr>
          <w:rFonts w:ascii="Tahoma" w:hAnsi="Tahoma" w:cs="Tahoma"/>
          <w:sz w:val="22"/>
          <w:szCs w:val="22"/>
          <w:u w:val="single"/>
        </w:rPr>
        <w:t xml:space="preserve">           </w:t>
      </w:r>
    </w:p>
    <w:p w14:paraId="582A120C" w14:textId="77777777" w:rsidR="0019600B" w:rsidRPr="00C757FF" w:rsidRDefault="0019600B" w:rsidP="004B5268">
      <w:pPr>
        <w:pStyle w:val="TextosemFormatao"/>
        <w:ind w:firstLine="708"/>
        <w:jc w:val="both"/>
        <w:rPr>
          <w:rFonts w:ascii="Tahoma" w:hAnsi="Tahoma" w:cs="Tahoma"/>
          <w:sz w:val="22"/>
          <w:szCs w:val="22"/>
        </w:rPr>
      </w:pPr>
    </w:p>
    <w:p w14:paraId="6103287B" w14:textId="77777777" w:rsidR="008C6CF2" w:rsidRPr="00C757FF" w:rsidRDefault="008C6CF2" w:rsidP="004B5268">
      <w:pPr>
        <w:pStyle w:val="TextosemFormatao"/>
        <w:ind w:firstLine="708"/>
        <w:jc w:val="both"/>
        <w:rPr>
          <w:rFonts w:ascii="Tahoma" w:hAnsi="Tahoma" w:cs="Tahoma"/>
          <w:sz w:val="22"/>
          <w:szCs w:val="22"/>
        </w:rPr>
      </w:pPr>
    </w:p>
    <w:p w14:paraId="5134D385" w14:textId="409837C1" w:rsidR="0019600B" w:rsidRPr="00C757FF" w:rsidRDefault="00C757FF" w:rsidP="004B5268">
      <w:pPr>
        <w:pStyle w:val="TextosemFormatao"/>
        <w:jc w:val="both"/>
        <w:rPr>
          <w:rFonts w:ascii="Tahoma" w:hAnsi="Tahoma" w:cs="Tahoma"/>
          <w:sz w:val="22"/>
          <w:szCs w:val="22"/>
        </w:rPr>
      </w:pPr>
      <w:r>
        <w:rPr>
          <w:rFonts w:ascii="Tahoma" w:hAnsi="Tahoma" w:cs="Tahoma"/>
          <w:sz w:val="22"/>
          <w:szCs w:val="22"/>
        </w:rPr>
        <w:t>Bruna Pinheiro Chaise</w:t>
      </w:r>
    </w:p>
    <w:p w14:paraId="72A3712D" w14:textId="14EFEFF7" w:rsidR="00FF694F" w:rsidRPr="00C757FF" w:rsidRDefault="00D10A43" w:rsidP="004B5268">
      <w:pPr>
        <w:pStyle w:val="TextosemFormatao"/>
        <w:jc w:val="both"/>
        <w:rPr>
          <w:rFonts w:ascii="Tahoma" w:hAnsi="Tahoma" w:cs="Tahoma"/>
          <w:sz w:val="22"/>
          <w:szCs w:val="22"/>
        </w:rPr>
      </w:pPr>
      <w:r w:rsidRPr="00C757FF">
        <w:rPr>
          <w:rFonts w:ascii="Tahoma" w:hAnsi="Tahoma" w:cs="Tahoma"/>
          <w:sz w:val="22"/>
          <w:szCs w:val="22"/>
        </w:rPr>
        <w:t xml:space="preserve">Servidora </w:t>
      </w:r>
      <w:r w:rsidR="0019600B" w:rsidRPr="00C757FF">
        <w:rPr>
          <w:rFonts w:ascii="Tahoma" w:hAnsi="Tahoma" w:cs="Tahoma"/>
          <w:sz w:val="22"/>
          <w:szCs w:val="22"/>
        </w:rPr>
        <w:t>Designad</w:t>
      </w:r>
      <w:r w:rsidRPr="00C757FF">
        <w:rPr>
          <w:rFonts w:ascii="Tahoma" w:hAnsi="Tahoma" w:cs="Tahoma"/>
          <w:sz w:val="22"/>
          <w:szCs w:val="22"/>
        </w:rPr>
        <w:t>a</w:t>
      </w:r>
    </w:p>
    <w:p w14:paraId="4356E6ED" w14:textId="77777777" w:rsidR="00C757FF" w:rsidRPr="00C757FF" w:rsidRDefault="00C757FF" w:rsidP="004B5268">
      <w:pPr>
        <w:pStyle w:val="TextosemFormatao"/>
        <w:jc w:val="both"/>
        <w:rPr>
          <w:rFonts w:ascii="Tahoma" w:hAnsi="Tahoma" w:cs="Tahoma"/>
          <w:sz w:val="22"/>
          <w:szCs w:val="22"/>
        </w:rPr>
        <w:sectPr w:rsidR="00C757FF" w:rsidRPr="00C757FF" w:rsidSect="00C757FF">
          <w:pgSz w:w="11906" w:h="16838"/>
          <w:pgMar w:top="1418" w:right="1134" w:bottom="1134" w:left="1701" w:header="709" w:footer="709" w:gutter="0"/>
          <w:cols w:space="708"/>
          <w:docGrid w:linePitch="360"/>
        </w:sectPr>
      </w:pPr>
    </w:p>
    <w:p w14:paraId="4E1DE616" w14:textId="77777777" w:rsidR="00B54045" w:rsidRPr="00C757FF" w:rsidRDefault="00B54045" w:rsidP="00C757FF">
      <w:pPr>
        <w:tabs>
          <w:tab w:val="left" w:pos="7035"/>
        </w:tabs>
        <w:jc w:val="center"/>
        <w:rPr>
          <w:rFonts w:ascii="Tahoma" w:hAnsi="Tahoma" w:cs="Tahoma"/>
          <w:b/>
          <w:sz w:val="20"/>
          <w:szCs w:val="20"/>
        </w:rPr>
      </w:pPr>
      <w:r w:rsidRPr="00C757FF">
        <w:rPr>
          <w:rFonts w:ascii="Tahoma" w:hAnsi="Tahoma" w:cs="Tahoma"/>
          <w:b/>
          <w:sz w:val="20"/>
          <w:szCs w:val="20"/>
        </w:rPr>
        <w:lastRenderedPageBreak/>
        <w:t>AN</w:t>
      </w:r>
      <w:bookmarkStart w:id="0" w:name="_GoBack"/>
      <w:bookmarkEnd w:id="0"/>
      <w:r w:rsidRPr="00C757FF">
        <w:rPr>
          <w:rFonts w:ascii="Tahoma" w:hAnsi="Tahoma" w:cs="Tahoma"/>
          <w:b/>
          <w:sz w:val="20"/>
          <w:szCs w:val="20"/>
        </w:rPr>
        <w:t>EXO I</w:t>
      </w:r>
    </w:p>
    <w:p w14:paraId="6C10BE78" w14:textId="77777777" w:rsidR="00B54045" w:rsidRPr="00C757FF" w:rsidRDefault="00B54045" w:rsidP="00B54045">
      <w:pPr>
        <w:rPr>
          <w:rFonts w:ascii="Tahoma" w:hAnsi="Tahoma" w:cs="Tahoma"/>
          <w:sz w:val="20"/>
          <w:szCs w:val="20"/>
        </w:rPr>
      </w:pPr>
    </w:p>
    <w:tbl>
      <w:tblPr>
        <w:tblW w:w="14133" w:type="dxa"/>
        <w:tblInd w:w="70" w:type="dxa"/>
        <w:tblCellMar>
          <w:left w:w="70" w:type="dxa"/>
          <w:right w:w="70" w:type="dxa"/>
        </w:tblCellMar>
        <w:tblLook w:val="04A0" w:firstRow="1" w:lastRow="0" w:firstColumn="1" w:lastColumn="0" w:noHBand="0" w:noVBand="1"/>
      </w:tblPr>
      <w:tblGrid>
        <w:gridCol w:w="3899"/>
        <w:gridCol w:w="2816"/>
        <w:gridCol w:w="1205"/>
        <w:gridCol w:w="1535"/>
        <w:gridCol w:w="2977"/>
        <w:gridCol w:w="1701"/>
      </w:tblGrid>
      <w:tr w:rsidR="00B54045" w:rsidRPr="00C757FF" w14:paraId="08FF93F6" w14:textId="77777777" w:rsidTr="00B54045">
        <w:trPr>
          <w:trHeight w:val="360"/>
        </w:trPr>
        <w:tc>
          <w:tcPr>
            <w:tcW w:w="3899" w:type="dxa"/>
            <w:tcBorders>
              <w:top w:val="nil"/>
              <w:left w:val="nil"/>
              <w:bottom w:val="single" w:sz="4" w:space="0" w:color="000000"/>
              <w:right w:val="nil"/>
            </w:tcBorders>
            <w:vAlign w:val="center"/>
            <w:hideMark/>
          </w:tcPr>
          <w:p w14:paraId="5967F1AF" w14:textId="23F253B4" w:rsidR="00B54045" w:rsidRPr="00C757FF" w:rsidRDefault="00C757FF" w:rsidP="00C757FF">
            <w:pPr>
              <w:rPr>
                <w:rFonts w:ascii="Tahoma" w:hAnsi="Tahoma" w:cs="Tahoma"/>
                <w:color w:val="000000"/>
                <w:sz w:val="20"/>
                <w:szCs w:val="20"/>
                <w:lang w:eastAsia="pt-BR"/>
              </w:rPr>
            </w:pPr>
            <w:r w:rsidRPr="00C757FF">
              <w:rPr>
                <w:rFonts w:ascii="Tahoma" w:hAnsi="Tahoma" w:cs="Tahoma"/>
                <w:color w:val="000000"/>
                <w:sz w:val="20"/>
                <w:szCs w:val="20"/>
                <w:lang w:eastAsia="pt-BR"/>
              </w:rPr>
              <w:t>Plano de ação - SIAFIC</w:t>
            </w:r>
          </w:p>
        </w:tc>
        <w:tc>
          <w:tcPr>
            <w:tcW w:w="2816" w:type="dxa"/>
            <w:tcBorders>
              <w:top w:val="nil"/>
              <w:left w:val="nil"/>
              <w:bottom w:val="single" w:sz="4" w:space="0" w:color="auto"/>
              <w:right w:val="nil"/>
            </w:tcBorders>
            <w:shd w:val="clear" w:color="auto" w:fill="auto"/>
            <w:vAlign w:val="bottom"/>
            <w:hideMark/>
          </w:tcPr>
          <w:p w14:paraId="03AFBC97" w14:textId="523712E4" w:rsidR="00B54045" w:rsidRPr="00C757FF" w:rsidRDefault="00B54045" w:rsidP="001C08AA">
            <w:pPr>
              <w:rPr>
                <w:rFonts w:ascii="Tahoma" w:hAnsi="Tahoma" w:cs="Tahoma"/>
                <w:color w:val="000000"/>
                <w:sz w:val="20"/>
                <w:szCs w:val="20"/>
                <w:lang w:eastAsia="pt-BR"/>
              </w:rPr>
            </w:pPr>
          </w:p>
        </w:tc>
        <w:tc>
          <w:tcPr>
            <w:tcW w:w="1205" w:type="dxa"/>
            <w:tcBorders>
              <w:top w:val="nil"/>
              <w:left w:val="nil"/>
              <w:bottom w:val="single" w:sz="4" w:space="0" w:color="auto"/>
              <w:right w:val="nil"/>
            </w:tcBorders>
            <w:shd w:val="clear" w:color="auto" w:fill="auto"/>
            <w:vAlign w:val="bottom"/>
            <w:hideMark/>
          </w:tcPr>
          <w:p w14:paraId="07E2A38F"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535" w:type="dxa"/>
            <w:tcBorders>
              <w:top w:val="nil"/>
              <w:left w:val="nil"/>
              <w:bottom w:val="single" w:sz="4" w:space="0" w:color="auto"/>
              <w:right w:val="nil"/>
            </w:tcBorders>
            <w:shd w:val="clear" w:color="auto" w:fill="auto"/>
            <w:vAlign w:val="bottom"/>
            <w:hideMark/>
          </w:tcPr>
          <w:p w14:paraId="1CA948FE"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2977" w:type="dxa"/>
            <w:tcBorders>
              <w:top w:val="nil"/>
              <w:left w:val="nil"/>
              <w:bottom w:val="single" w:sz="4" w:space="0" w:color="auto"/>
              <w:right w:val="nil"/>
            </w:tcBorders>
            <w:shd w:val="clear" w:color="auto" w:fill="auto"/>
            <w:vAlign w:val="bottom"/>
            <w:hideMark/>
          </w:tcPr>
          <w:p w14:paraId="2561F9EA"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701" w:type="dxa"/>
            <w:tcBorders>
              <w:top w:val="nil"/>
              <w:left w:val="nil"/>
              <w:bottom w:val="single" w:sz="4" w:space="0" w:color="auto"/>
              <w:right w:val="nil"/>
            </w:tcBorders>
            <w:shd w:val="clear" w:color="auto" w:fill="auto"/>
            <w:vAlign w:val="bottom"/>
            <w:hideMark/>
          </w:tcPr>
          <w:p w14:paraId="3ABD3DFB"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r>
      <w:tr w:rsidR="00B54045" w:rsidRPr="00C757FF" w14:paraId="3D6E6747" w14:textId="77777777" w:rsidTr="00B54045">
        <w:trPr>
          <w:trHeight w:val="255"/>
        </w:trPr>
        <w:tc>
          <w:tcPr>
            <w:tcW w:w="3899" w:type="dxa"/>
            <w:tcBorders>
              <w:top w:val="nil"/>
              <w:left w:val="single" w:sz="4" w:space="0" w:color="auto"/>
              <w:bottom w:val="single" w:sz="4" w:space="0" w:color="auto"/>
              <w:right w:val="single" w:sz="4" w:space="0" w:color="auto"/>
            </w:tcBorders>
            <w:shd w:val="clear" w:color="2CA79B" w:fill="808080"/>
            <w:vAlign w:val="center"/>
            <w:hideMark/>
          </w:tcPr>
          <w:p w14:paraId="4FDC0CAC" w14:textId="77777777" w:rsidR="00B54045" w:rsidRPr="00C757FF" w:rsidRDefault="00B54045" w:rsidP="001C08AA">
            <w:pPr>
              <w:jc w:val="center"/>
              <w:rPr>
                <w:rFonts w:ascii="Tahoma" w:hAnsi="Tahoma" w:cs="Tahoma"/>
                <w:b/>
                <w:bCs/>
                <w:color w:val="FFFFFF"/>
                <w:sz w:val="20"/>
                <w:szCs w:val="20"/>
                <w:lang w:eastAsia="pt-BR"/>
              </w:rPr>
            </w:pPr>
            <w:r w:rsidRPr="00C757FF">
              <w:rPr>
                <w:rFonts w:ascii="Tahoma" w:hAnsi="Tahoma" w:cs="Tahoma"/>
                <w:b/>
                <w:bCs/>
                <w:color w:val="FFFFFF"/>
                <w:sz w:val="20"/>
                <w:szCs w:val="20"/>
                <w:lang w:eastAsia="pt-BR"/>
              </w:rPr>
              <w:t xml:space="preserve">Ação </w:t>
            </w:r>
          </w:p>
        </w:tc>
        <w:tc>
          <w:tcPr>
            <w:tcW w:w="2816" w:type="dxa"/>
            <w:tcBorders>
              <w:top w:val="nil"/>
              <w:left w:val="nil"/>
              <w:bottom w:val="single" w:sz="4" w:space="0" w:color="auto"/>
              <w:right w:val="single" w:sz="4" w:space="0" w:color="auto"/>
            </w:tcBorders>
            <w:shd w:val="clear" w:color="2CA79B" w:fill="808080"/>
            <w:vAlign w:val="center"/>
            <w:hideMark/>
          </w:tcPr>
          <w:p w14:paraId="47DF0730" w14:textId="77777777" w:rsidR="00B54045" w:rsidRPr="00C757FF" w:rsidRDefault="00B54045" w:rsidP="001C08AA">
            <w:pPr>
              <w:jc w:val="center"/>
              <w:rPr>
                <w:rFonts w:ascii="Tahoma" w:hAnsi="Tahoma" w:cs="Tahoma"/>
                <w:b/>
                <w:bCs/>
                <w:color w:val="FFFFFF"/>
                <w:sz w:val="20"/>
                <w:szCs w:val="20"/>
                <w:lang w:eastAsia="pt-BR"/>
              </w:rPr>
            </w:pPr>
            <w:r w:rsidRPr="00C757FF">
              <w:rPr>
                <w:rFonts w:ascii="Tahoma" w:hAnsi="Tahoma" w:cs="Tahoma"/>
                <w:b/>
                <w:bCs/>
                <w:color w:val="FFFFFF"/>
                <w:sz w:val="20"/>
                <w:szCs w:val="20"/>
                <w:lang w:eastAsia="pt-BR"/>
              </w:rPr>
              <w:t>Por que ?</w:t>
            </w:r>
          </w:p>
        </w:tc>
        <w:tc>
          <w:tcPr>
            <w:tcW w:w="1205" w:type="dxa"/>
            <w:tcBorders>
              <w:top w:val="nil"/>
              <w:left w:val="nil"/>
              <w:bottom w:val="single" w:sz="4" w:space="0" w:color="auto"/>
              <w:right w:val="single" w:sz="4" w:space="0" w:color="auto"/>
            </w:tcBorders>
            <w:shd w:val="clear" w:color="2CA79B" w:fill="808080"/>
            <w:vAlign w:val="center"/>
            <w:hideMark/>
          </w:tcPr>
          <w:p w14:paraId="52239B12" w14:textId="77777777" w:rsidR="00B54045" w:rsidRPr="00C757FF" w:rsidRDefault="00B54045" w:rsidP="001C08AA">
            <w:pPr>
              <w:jc w:val="center"/>
              <w:rPr>
                <w:rFonts w:ascii="Tahoma" w:hAnsi="Tahoma" w:cs="Tahoma"/>
                <w:b/>
                <w:bCs/>
                <w:color w:val="FFFFFF"/>
                <w:sz w:val="20"/>
                <w:szCs w:val="20"/>
                <w:lang w:eastAsia="pt-BR"/>
              </w:rPr>
            </w:pPr>
            <w:r w:rsidRPr="00C757FF">
              <w:rPr>
                <w:rFonts w:ascii="Tahoma" w:hAnsi="Tahoma" w:cs="Tahoma"/>
                <w:b/>
                <w:bCs/>
                <w:color w:val="FFFFFF"/>
                <w:sz w:val="20"/>
                <w:szCs w:val="20"/>
                <w:lang w:eastAsia="pt-BR"/>
              </w:rPr>
              <w:t>Quando ?</w:t>
            </w:r>
          </w:p>
        </w:tc>
        <w:tc>
          <w:tcPr>
            <w:tcW w:w="1535" w:type="dxa"/>
            <w:tcBorders>
              <w:top w:val="nil"/>
              <w:left w:val="nil"/>
              <w:bottom w:val="single" w:sz="4" w:space="0" w:color="auto"/>
              <w:right w:val="single" w:sz="4" w:space="0" w:color="auto"/>
            </w:tcBorders>
            <w:shd w:val="clear" w:color="2CA79B" w:fill="808080"/>
            <w:vAlign w:val="center"/>
            <w:hideMark/>
          </w:tcPr>
          <w:p w14:paraId="3B00EB30" w14:textId="77777777" w:rsidR="00B54045" w:rsidRPr="00C757FF" w:rsidRDefault="00B54045" w:rsidP="001C08AA">
            <w:pPr>
              <w:jc w:val="center"/>
              <w:rPr>
                <w:rFonts w:ascii="Tahoma" w:hAnsi="Tahoma" w:cs="Tahoma"/>
                <w:b/>
                <w:bCs/>
                <w:color w:val="FFFFFF"/>
                <w:sz w:val="20"/>
                <w:szCs w:val="20"/>
                <w:lang w:eastAsia="pt-BR"/>
              </w:rPr>
            </w:pPr>
            <w:r w:rsidRPr="00C757FF">
              <w:rPr>
                <w:rFonts w:ascii="Tahoma" w:hAnsi="Tahoma" w:cs="Tahoma"/>
                <w:b/>
                <w:bCs/>
                <w:color w:val="FFFFFF"/>
                <w:sz w:val="20"/>
                <w:szCs w:val="20"/>
                <w:lang w:eastAsia="pt-BR"/>
              </w:rPr>
              <w:t>Onde?</w:t>
            </w:r>
          </w:p>
        </w:tc>
        <w:tc>
          <w:tcPr>
            <w:tcW w:w="2977" w:type="dxa"/>
            <w:tcBorders>
              <w:top w:val="nil"/>
              <w:left w:val="nil"/>
              <w:bottom w:val="single" w:sz="4" w:space="0" w:color="auto"/>
              <w:right w:val="single" w:sz="4" w:space="0" w:color="auto"/>
            </w:tcBorders>
            <w:shd w:val="clear" w:color="2CA79B" w:fill="808080"/>
            <w:vAlign w:val="center"/>
            <w:hideMark/>
          </w:tcPr>
          <w:p w14:paraId="2D4B6EA0" w14:textId="77777777" w:rsidR="00B54045" w:rsidRPr="00C757FF" w:rsidRDefault="00B54045" w:rsidP="001C08AA">
            <w:pPr>
              <w:jc w:val="center"/>
              <w:rPr>
                <w:rFonts w:ascii="Tahoma" w:hAnsi="Tahoma" w:cs="Tahoma"/>
                <w:b/>
                <w:bCs/>
                <w:color w:val="FFFFFF"/>
                <w:sz w:val="20"/>
                <w:szCs w:val="20"/>
                <w:lang w:eastAsia="pt-BR"/>
              </w:rPr>
            </w:pPr>
            <w:r w:rsidRPr="00C757FF">
              <w:rPr>
                <w:rFonts w:ascii="Tahoma" w:hAnsi="Tahoma" w:cs="Tahoma"/>
                <w:b/>
                <w:bCs/>
                <w:color w:val="FFFFFF"/>
                <w:sz w:val="20"/>
                <w:szCs w:val="20"/>
                <w:lang w:eastAsia="pt-BR"/>
              </w:rPr>
              <w:t>Por quem?</w:t>
            </w:r>
          </w:p>
        </w:tc>
        <w:tc>
          <w:tcPr>
            <w:tcW w:w="1701" w:type="dxa"/>
            <w:tcBorders>
              <w:top w:val="nil"/>
              <w:left w:val="nil"/>
              <w:bottom w:val="single" w:sz="4" w:space="0" w:color="auto"/>
              <w:right w:val="single" w:sz="4" w:space="0" w:color="auto"/>
            </w:tcBorders>
            <w:shd w:val="clear" w:color="2CA79B" w:fill="808080"/>
            <w:vAlign w:val="center"/>
            <w:hideMark/>
          </w:tcPr>
          <w:p w14:paraId="41DFAFF7" w14:textId="77777777" w:rsidR="00B54045" w:rsidRPr="00C757FF" w:rsidRDefault="00B54045" w:rsidP="001C08AA">
            <w:pPr>
              <w:jc w:val="center"/>
              <w:rPr>
                <w:rFonts w:ascii="Tahoma" w:hAnsi="Tahoma" w:cs="Tahoma"/>
                <w:b/>
                <w:bCs/>
                <w:color w:val="FFFFFF"/>
                <w:sz w:val="20"/>
                <w:szCs w:val="20"/>
                <w:lang w:eastAsia="pt-BR"/>
              </w:rPr>
            </w:pPr>
            <w:r w:rsidRPr="00C757FF">
              <w:rPr>
                <w:rFonts w:ascii="Tahoma" w:hAnsi="Tahoma" w:cs="Tahoma"/>
                <w:b/>
                <w:bCs/>
                <w:color w:val="FFFFFF"/>
                <w:sz w:val="20"/>
                <w:szCs w:val="20"/>
                <w:lang w:eastAsia="pt-BR"/>
              </w:rPr>
              <w:t>Como?</w:t>
            </w:r>
          </w:p>
        </w:tc>
      </w:tr>
      <w:tr w:rsidR="00B54045" w:rsidRPr="00C757FF" w14:paraId="4824B4EB" w14:textId="77777777" w:rsidTr="00B54045">
        <w:trPr>
          <w:trHeight w:val="765"/>
        </w:trPr>
        <w:tc>
          <w:tcPr>
            <w:tcW w:w="3899" w:type="dxa"/>
            <w:tcBorders>
              <w:top w:val="nil"/>
              <w:left w:val="single" w:sz="4" w:space="0" w:color="auto"/>
              <w:bottom w:val="single" w:sz="4" w:space="0" w:color="auto"/>
              <w:right w:val="single" w:sz="4" w:space="0" w:color="auto"/>
            </w:tcBorders>
            <w:shd w:val="clear" w:color="000000" w:fill="FFFFFF"/>
            <w:vAlign w:val="center"/>
            <w:hideMark/>
          </w:tcPr>
          <w:p w14:paraId="4F7CF2BF" w14:textId="77777777" w:rsidR="00B54045" w:rsidRPr="00C757FF" w:rsidRDefault="00B54045" w:rsidP="001C08AA">
            <w:pPr>
              <w:jc w:val="both"/>
              <w:rPr>
                <w:rFonts w:ascii="Tahoma" w:hAnsi="Tahoma" w:cs="Tahoma"/>
                <w:b/>
                <w:bCs/>
                <w:sz w:val="20"/>
                <w:szCs w:val="20"/>
                <w:lang w:eastAsia="pt-BR"/>
              </w:rPr>
            </w:pPr>
            <w:r w:rsidRPr="00C757FF">
              <w:rPr>
                <w:rFonts w:ascii="Tahoma" w:hAnsi="Tahoma" w:cs="Tahoma"/>
                <w:b/>
                <w:bCs/>
                <w:sz w:val="20"/>
                <w:szCs w:val="20"/>
                <w:lang w:eastAsia="pt-BR"/>
              </w:rPr>
              <w:t xml:space="preserve">Ação 01: Instituir uma comissão multidisciplinar com participação de servidores dos poderes, para estudos e avaliação do Padrão Mínimo de Qualidade do SIAFIC. </w:t>
            </w:r>
          </w:p>
        </w:tc>
        <w:tc>
          <w:tcPr>
            <w:tcW w:w="2816" w:type="dxa"/>
            <w:tcBorders>
              <w:top w:val="nil"/>
              <w:left w:val="nil"/>
              <w:bottom w:val="single" w:sz="4" w:space="0" w:color="auto"/>
              <w:right w:val="single" w:sz="4" w:space="0" w:color="auto"/>
            </w:tcBorders>
            <w:shd w:val="clear" w:color="000000" w:fill="FFFFFF"/>
            <w:vAlign w:val="center"/>
            <w:hideMark/>
          </w:tcPr>
          <w:p w14:paraId="07796F11"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br/>
              <w:t>Alinhar ações e metas para um mesmo esforço</w:t>
            </w:r>
          </w:p>
        </w:tc>
        <w:tc>
          <w:tcPr>
            <w:tcW w:w="1205" w:type="dxa"/>
            <w:tcBorders>
              <w:top w:val="nil"/>
              <w:left w:val="nil"/>
              <w:bottom w:val="single" w:sz="4" w:space="0" w:color="auto"/>
              <w:right w:val="single" w:sz="4" w:space="0" w:color="auto"/>
            </w:tcBorders>
            <w:shd w:val="clear" w:color="000000" w:fill="FFFFFF"/>
            <w:noWrap/>
            <w:vAlign w:val="center"/>
            <w:hideMark/>
          </w:tcPr>
          <w:p w14:paraId="58A6A54F"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Até a data de 05/05/2021</w:t>
            </w:r>
          </w:p>
        </w:tc>
        <w:tc>
          <w:tcPr>
            <w:tcW w:w="1535" w:type="dxa"/>
            <w:tcBorders>
              <w:top w:val="nil"/>
              <w:left w:val="nil"/>
              <w:bottom w:val="single" w:sz="4" w:space="0" w:color="auto"/>
              <w:right w:val="single" w:sz="4" w:space="0" w:color="auto"/>
            </w:tcBorders>
            <w:shd w:val="clear" w:color="000000" w:fill="FFFFFF"/>
            <w:vAlign w:val="center"/>
            <w:hideMark/>
          </w:tcPr>
          <w:p w14:paraId="0C20A224"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 xml:space="preserve">Poder Executivo </w:t>
            </w:r>
          </w:p>
        </w:tc>
        <w:tc>
          <w:tcPr>
            <w:tcW w:w="2977" w:type="dxa"/>
            <w:tcBorders>
              <w:top w:val="nil"/>
              <w:left w:val="nil"/>
              <w:bottom w:val="single" w:sz="4" w:space="0" w:color="auto"/>
              <w:right w:val="single" w:sz="4" w:space="0" w:color="auto"/>
            </w:tcBorders>
            <w:shd w:val="clear" w:color="000000" w:fill="FFFFFF"/>
            <w:vAlign w:val="center"/>
            <w:hideMark/>
          </w:tcPr>
          <w:p w14:paraId="5AF8FBC5"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Gestores dos poderes</w:t>
            </w:r>
          </w:p>
        </w:tc>
        <w:tc>
          <w:tcPr>
            <w:tcW w:w="1701" w:type="dxa"/>
            <w:tcBorders>
              <w:top w:val="nil"/>
              <w:left w:val="nil"/>
              <w:bottom w:val="single" w:sz="4" w:space="0" w:color="auto"/>
              <w:right w:val="single" w:sz="4" w:space="0" w:color="auto"/>
            </w:tcBorders>
            <w:shd w:val="clear" w:color="000000" w:fill="FFFFFF"/>
            <w:vAlign w:val="center"/>
            <w:hideMark/>
          </w:tcPr>
          <w:p w14:paraId="1CDF935A"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Publicação de Ato normativo</w:t>
            </w:r>
          </w:p>
        </w:tc>
      </w:tr>
      <w:tr w:rsidR="00B54045" w:rsidRPr="00C757FF" w14:paraId="18E6527D" w14:textId="77777777" w:rsidTr="00B54045">
        <w:trPr>
          <w:trHeight w:val="510"/>
        </w:trPr>
        <w:tc>
          <w:tcPr>
            <w:tcW w:w="3899" w:type="dxa"/>
            <w:tcBorders>
              <w:top w:val="nil"/>
              <w:left w:val="single" w:sz="4" w:space="0" w:color="auto"/>
              <w:bottom w:val="single" w:sz="4" w:space="0" w:color="auto"/>
              <w:right w:val="single" w:sz="4" w:space="0" w:color="auto"/>
            </w:tcBorders>
            <w:shd w:val="clear" w:color="000000" w:fill="FFFFFF"/>
            <w:vAlign w:val="center"/>
            <w:hideMark/>
          </w:tcPr>
          <w:p w14:paraId="433D7150" w14:textId="77777777" w:rsidR="00B54045" w:rsidRPr="00C757FF" w:rsidRDefault="00B54045" w:rsidP="001C08AA">
            <w:pPr>
              <w:jc w:val="both"/>
              <w:rPr>
                <w:rFonts w:ascii="Tahoma" w:hAnsi="Tahoma" w:cs="Tahoma"/>
                <w:b/>
                <w:bCs/>
                <w:sz w:val="20"/>
                <w:szCs w:val="20"/>
                <w:lang w:eastAsia="pt-BR"/>
              </w:rPr>
            </w:pPr>
            <w:r w:rsidRPr="00C757FF">
              <w:rPr>
                <w:rFonts w:ascii="Tahoma" w:hAnsi="Tahoma" w:cs="Tahoma"/>
                <w:b/>
                <w:bCs/>
                <w:sz w:val="20"/>
                <w:szCs w:val="20"/>
                <w:lang w:eastAsia="pt-BR"/>
              </w:rPr>
              <w:t>Ação 02: Elaborar plano de ação para adequação das disposições  do decreto 10.520/2020.</w:t>
            </w:r>
          </w:p>
        </w:tc>
        <w:tc>
          <w:tcPr>
            <w:tcW w:w="2816" w:type="dxa"/>
            <w:tcBorders>
              <w:top w:val="nil"/>
              <w:left w:val="nil"/>
              <w:bottom w:val="single" w:sz="4" w:space="0" w:color="auto"/>
              <w:right w:val="single" w:sz="4" w:space="0" w:color="auto"/>
            </w:tcBorders>
            <w:shd w:val="clear" w:color="000000" w:fill="FFFFFF"/>
            <w:vAlign w:val="center"/>
            <w:hideMark/>
          </w:tcPr>
          <w:p w14:paraId="2730F104"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Cumprimento do Decreto 10.540/2020</w:t>
            </w:r>
          </w:p>
        </w:tc>
        <w:tc>
          <w:tcPr>
            <w:tcW w:w="1205" w:type="dxa"/>
            <w:tcBorders>
              <w:top w:val="nil"/>
              <w:left w:val="nil"/>
              <w:bottom w:val="single" w:sz="4" w:space="0" w:color="auto"/>
              <w:right w:val="single" w:sz="4" w:space="0" w:color="auto"/>
            </w:tcBorders>
            <w:shd w:val="clear" w:color="000000" w:fill="FFFFFF"/>
            <w:noWrap/>
            <w:vAlign w:val="center"/>
            <w:hideMark/>
          </w:tcPr>
          <w:p w14:paraId="1B9AEFF6"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Até a data de 05/05/2021</w:t>
            </w:r>
          </w:p>
        </w:tc>
        <w:tc>
          <w:tcPr>
            <w:tcW w:w="1535" w:type="dxa"/>
            <w:tcBorders>
              <w:top w:val="nil"/>
              <w:left w:val="nil"/>
              <w:bottom w:val="single" w:sz="4" w:space="0" w:color="auto"/>
              <w:right w:val="single" w:sz="4" w:space="0" w:color="auto"/>
            </w:tcBorders>
            <w:shd w:val="clear" w:color="000000" w:fill="FFFFFF"/>
            <w:vAlign w:val="center"/>
            <w:hideMark/>
          </w:tcPr>
          <w:p w14:paraId="21F46B1D"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 xml:space="preserve">Poder Executivo </w:t>
            </w:r>
          </w:p>
        </w:tc>
        <w:tc>
          <w:tcPr>
            <w:tcW w:w="2977" w:type="dxa"/>
            <w:tcBorders>
              <w:top w:val="nil"/>
              <w:left w:val="nil"/>
              <w:bottom w:val="single" w:sz="4" w:space="0" w:color="auto"/>
              <w:right w:val="single" w:sz="4" w:space="0" w:color="auto"/>
            </w:tcBorders>
            <w:shd w:val="clear" w:color="000000" w:fill="FFFFFF"/>
            <w:vAlign w:val="center"/>
            <w:hideMark/>
          </w:tcPr>
          <w:p w14:paraId="38BDFA99"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Comissão de estudo e avaliação do SIAFIC</w:t>
            </w:r>
          </w:p>
        </w:tc>
        <w:tc>
          <w:tcPr>
            <w:tcW w:w="1701" w:type="dxa"/>
            <w:tcBorders>
              <w:top w:val="nil"/>
              <w:left w:val="nil"/>
              <w:bottom w:val="single" w:sz="4" w:space="0" w:color="auto"/>
              <w:right w:val="single" w:sz="4" w:space="0" w:color="auto"/>
            </w:tcBorders>
            <w:shd w:val="clear" w:color="000000" w:fill="FFFFFF"/>
            <w:vAlign w:val="center"/>
            <w:hideMark/>
          </w:tcPr>
          <w:p w14:paraId="6B4388DC"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 xml:space="preserve">Reunião </w:t>
            </w:r>
          </w:p>
        </w:tc>
      </w:tr>
      <w:tr w:rsidR="00B54045" w:rsidRPr="00C757FF" w14:paraId="4A6FC02E" w14:textId="77777777" w:rsidTr="00B54045">
        <w:trPr>
          <w:trHeight w:val="510"/>
        </w:trPr>
        <w:tc>
          <w:tcPr>
            <w:tcW w:w="3899" w:type="dxa"/>
            <w:tcBorders>
              <w:top w:val="nil"/>
              <w:left w:val="single" w:sz="4" w:space="0" w:color="auto"/>
              <w:bottom w:val="single" w:sz="4" w:space="0" w:color="auto"/>
              <w:right w:val="single" w:sz="4" w:space="0" w:color="auto"/>
            </w:tcBorders>
            <w:shd w:val="clear" w:color="000000" w:fill="FFFFFF"/>
            <w:vAlign w:val="center"/>
            <w:hideMark/>
          </w:tcPr>
          <w:p w14:paraId="56F754E8" w14:textId="77777777" w:rsidR="00B54045" w:rsidRPr="00C757FF" w:rsidRDefault="00B54045" w:rsidP="001C08AA">
            <w:pPr>
              <w:jc w:val="both"/>
              <w:rPr>
                <w:rFonts w:ascii="Tahoma" w:hAnsi="Tahoma" w:cs="Tahoma"/>
                <w:b/>
                <w:bCs/>
                <w:sz w:val="20"/>
                <w:szCs w:val="20"/>
                <w:lang w:eastAsia="pt-BR"/>
              </w:rPr>
            </w:pPr>
            <w:r w:rsidRPr="00C757FF">
              <w:rPr>
                <w:rFonts w:ascii="Tahoma" w:hAnsi="Tahoma" w:cs="Tahoma"/>
                <w:b/>
                <w:bCs/>
                <w:sz w:val="20"/>
                <w:szCs w:val="20"/>
                <w:lang w:eastAsia="pt-BR"/>
              </w:rPr>
              <w:t>Ação 03: Disponibilizar o plano para os órgãos de controle e divulgar em meio eletrônico de amplo acesso público.</w:t>
            </w:r>
          </w:p>
        </w:tc>
        <w:tc>
          <w:tcPr>
            <w:tcW w:w="2816" w:type="dxa"/>
            <w:tcBorders>
              <w:top w:val="nil"/>
              <w:left w:val="nil"/>
              <w:bottom w:val="single" w:sz="4" w:space="0" w:color="auto"/>
              <w:right w:val="single" w:sz="4" w:space="0" w:color="auto"/>
            </w:tcBorders>
            <w:shd w:val="clear" w:color="000000" w:fill="FFFFFF"/>
            <w:vAlign w:val="center"/>
            <w:hideMark/>
          </w:tcPr>
          <w:p w14:paraId="69813DC4"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Cumprimento do Decreto 10.540/2020</w:t>
            </w:r>
          </w:p>
        </w:tc>
        <w:tc>
          <w:tcPr>
            <w:tcW w:w="1205" w:type="dxa"/>
            <w:tcBorders>
              <w:top w:val="nil"/>
              <w:left w:val="nil"/>
              <w:bottom w:val="single" w:sz="4" w:space="0" w:color="auto"/>
              <w:right w:val="single" w:sz="4" w:space="0" w:color="auto"/>
            </w:tcBorders>
            <w:shd w:val="clear" w:color="000000" w:fill="FFFFFF"/>
            <w:noWrap/>
            <w:vAlign w:val="center"/>
            <w:hideMark/>
          </w:tcPr>
          <w:p w14:paraId="1E2B8137"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Até a data de 05/05/2021</w:t>
            </w:r>
          </w:p>
        </w:tc>
        <w:tc>
          <w:tcPr>
            <w:tcW w:w="1535" w:type="dxa"/>
            <w:tcBorders>
              <w:top w:val="nil"/>
              <w:left w:val="nil"/>
              <w:bottom w:val="single" w:sz="4" w:space="0" w:color="auto"/>
              <w:right w:val="single" w:sz="4" w:space="0" w:color="auto"/>
            </w:tcBorders>
            <w:shd w:val="clear" w:color="000000" w:fill="FFFFFF"/>
            <w:vAlign w:val="center"/>
            <w:hideMark/>
          </w:tcPr>
          <w:p w14:paraId="0608DBDF"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 xml:space="preserve">Poder Executivo e Legislativo </w:t>
            </w:r>
          </w:p>
        </w:tc>
        <w:tc>
          <w:tcPr>
            <w:tcW w:w="2977" w:type="dxa"/>
            <w:tcBorders>
              <w:top w:val="nil"/>
              <w:left w:val="nil"/>
              <w:bottom w:val="single" w:sz="4" w:space="0" w:color="auto"/>
              <w:right w:val="single" w:sz="4" w:space="0" w:color="auto"/>
            </w:tcBorders>
            <w:shd w:val="clear" w:color="000000" w:fill="FFFFFF"/>
            <w:vAlign w:val="center"/>
            <w:hideMark/>
          </w:tcPr>
          <w:p w14:paraId="1CE7B907"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Responsável pelo Transparência</w:t>
            </w:r>
          </w:p>
        </w:tc>
        <w:tc>
          <w:tcPr>
            <w:tcW w:w="1701" w:type="dxa"/>
            <w:tcBorders>
              <w:top w:val="nil"/>
              <w:left w:val="nil"/>
              <w:bottom w:val="single" w:sz="4" w:space="0" w:color="auto"/>
              <w:right w:val="single" w:sz="4" w:space="0" w:color="auto"/>
            </w:tcBorders>
            <w:shd w:val="clear" w:color="000000" w:fill="FFFFFF"/>
            <w:vAlign w:val="center"/>
            <w:hideMark/>
          </w:tcPr>
          <w:p w14:paraId="00B2122C"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Publicação</w:t>
            </w:r>
          </w:p>
        </w:tc>
      </w:tr>
      <w:tr w:rsidR="00B54045" w:rsidRPr="00C757FF" w14:paraId="18B9207C" w14:textId="77777777" w:rsidTr="00B54045">
        <w:trPr>
          <w:trHeight w:val="1020"/>
        </w:trPr>
        <w:tc>
          <w:tcPr>
            <w:tcW w:w="3899" w:type="dxa"/>
            <w:tcBorders>
              <w:top w:val="nil"/>
              <w:left w:val="single" w:sz="4" w:space="0" w:color="auto"/>
              <w:bottom w:val="single" w:sz="4" w:space="0" w:color="auto"/>
              <w:right w:val="single" w:sz="4" w:space="0" w:color="auto"/>
            </w:tcBorders>
            <w:shd w:val="clear" w:color="000000" w:fill="FFFFFF"/>
            <w:vAlign w:val="center"/>
            <w:hideMark/>
          </w:tcPr>
          <w:p w14:paraId="3C2C8645" w14:textId="77777777" w:rsidR="00B54045" w:rsidRPr="00C757FF" w:rsidRDefault="00B54045" w:rsidP="001C08AA">
            <w:pPr>
              <w:jc w:val="both"/>
              <w:rPr>
                <w:rFonts w:ascii="Tahoma" w:hAnsi="Tahoma" w:cs="Tahoma"/>
                <w:b/>
                <w:bCs/>
                <w:sz w:val="20"/>
                <w:szCs w:val="20"/>
                <w:lang w:eastAsia="pt-BR"/>
              </w:rPr>
            </w:pPr>
            <w:r w:rsidRPr="00C757FF">
              <w:rPr>
                <w:rFonts w:ascii="Tahoma" w:hAnsi="Tahoma" w:cs="Tahoma"/>
                <w:b/>
                <w:bCs/>
                <w:sz w:val="20"/>
                <w:szCs w:val="20"/>
                <w:lang w:eastAsia="pt-BR"/>
              </w:rPr>
              <w:t>Ação 04: Avaliar a situação atual (aderência do sistema de contabilidade aos padrões mínimos de qualidade do Decreto 10.540/2020), observar se possui mais de um siafic para o mesmo ente federativo(banco de dados único).</w:t>
            </w:r>
          </w:p>
        </w:tc>
        <w:tc>
          <w:tcPr>
            <w:tcW w:w="2816" w:type="dxa"/>
            <w:tcBorders>
              <w:top w:val="nil"/>
              <w:left w:val="nil"/>
              <w:bottom w:val="single" w:sz="4" w:space="0" w:color="auto"/>
              <w:right w:val="single" w:sz="4" w:space="0" w:color="auto"/>
            </w:tcBorders>
            <w:shd w:val="clear" w:color="000000" w:fill="FFFFFF"/>
            <w:vAlign w:val="center"/>
            <w:hideMark/>
          </w:tcPr>
          <w:p w14:paraId="1327D70B"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Com base na situação atual avaliada identificar ações corretivas do sistema atual ou a necessidade de uma nova contratação</w:t>
            </w:r>
          </w:p>
        </w:tc>
        <w:tc>
          <w:tcPr>
            <w:tcW w:w="1205" w:type="dxa"/>
            <w:tcBorders>
              <w:top w:val="nil"/>
              <w:left w:val="nil"/>
              <w:bottom w:val="single" w:sz="4" w:space="0" w:color="auto"/>
              <w:right w:val="single" w:sz="4" w:space="0" w:color="auto"/>
            </w:tcBorders>
            <w:shd w:val="clear" w:color="000000" w:fill="FFFFFF"/>
            <w:noWrap/>
            <w:vAlign w:val="center"/>
            <w:hideMark/>
          </w:tcPr>
          <w:p w14:paraId="7A716987"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 xml:space="preserve">A Definir </w:t>
            </w:r>
          </w:p>
        </w:tc>
        <w:tc>
          <w:tcPr>
            <w:tcW w:w="1535" w:type="dxa"/>
            <w:tcBorders>
              <w:top w:val="nil"/>
              <w:left w:val="nil"/>
              <w:bottom w:val="single" w:sz="4" w:space="0" w:color="auto"/>
              <w:right w:val="single" w:sz="4" w:space="0" w:color="auto"/>
            </w:tcBorders>
            <w:shd w:val="clear" w:color="000000" w:fill="FFFFFF"/>
            <w:vAlign w:val="center"/>
            <w:hideMark/>
          </w:tcPr>
          <w:p w14:paraId="6BEA6A82"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 xml:space="preserve">Poder Executivo </w:t>
            </w:r>
          </w:p>
        </w:tc>
        <w:tc>
          <w:tcPr>
            <w:tcW w:w="2977" w:type="dxa"/>
            <w:tcBorders>
              <w:top w:val="nil"/>
              <w:left w:val="nil"/>
              <w:bottom w:val="single" w:sz="4" w:space="0" w:color="auto"/>
              <w:right w:val="single" w:sz="4" w:space="0" w:color="auto"/>
            </w:tcBorders>
            <w:shd w:val="clear" w:color="000000" w:fill="FFFFFF"/>
            <w:vAlign w:val="center"/>
            <w:hideMark/>
          </w:tcPr>
          <w:p w14:paraId="1B04F0D8"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Comissão de estudo e avaliação do SIAFIC</w:t>
            </w:r>
          </w:p>
        </w:tc>
        <w:tc>
          <w:tcPr>
            <w:tcW w:w="1701" w:type="dxa"/>
            <w:tcBorders>
              <w:top w:val="nil"/>
              <w:left w:val="nil"/>
              <w:bottom w:val="single" w:sz="4" w:space="0" w:color="auto"/>
              <w:right w:val="single" w:sz="4" w:space="0" w:color="auto"/>
            </w:tcBorders>
            <w:shd w:val="clear" w:color="000000" w:fill="FFFFFF"/>
            <w:vAlign w:val="center"/>
            <w:hideMark/>
          </w:tcPr>
          <w:p w14:paraId="27984C70"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 xml:space="preserve">Reunião </w:t>
            </w:r>
          </w:p>
        </w:tc>
      </w:tr>
      <w:tr w:rsidR="00B54045" w:rsidRPr="00C757FF" w14:paraId="5A601950" w14:textId="77777777" w:rsidTr="00B54045">
        <w:trPr>
          <w:trHeight w:val="1020"/>
        </w:trPr>
        <w:tc>
          <w:tcPr>
            <w:tcW w:w="3899" w:type="dxa"/>
            <w:tcBorders>
              <w:top w:val="nil"/>
              <w:left w:val="single" w:sz="4" w:space="0" w:color="auto"/>
              <w:bottom w:val="single" w:sz="4" w:space="0" w:color="auto"/>
              <w:right w:val="single" w:sz="4" w:space="0" w:color="auto"/>
            </w:tcBorders>
            <w:shd w:val="clear" w:color="000000" w:fill="FFFFFF"/>
            <w:vAlign w:val="center"/>
            <w:hideMark/>
          </w:tcPr>
          <w:p w14:paraId="111FE694" w14:textId="77777777" w:rsidR="00B54045" w:rsidRPr="00C757FF" w:rsidRDefault="00B54045" w:rsidP="001C08AA">
            <w:pPr>
              <w:jc w:val="both"/>
              <w:rPr>
                <w:rFonts w:ascii="Tahoma" w:hAnsi="Tahoma" w:cs="Tahoma"/>
                <w:b/>
                <w:bCs/>
                <w:sz w:val="20"/>
                <w:szCs w:val="20"/>
                <w:lang w:eastAsia="pt-BR"/>
              </w:rPr>
            </w:pPr>
            <w:r w:rsidRPr="00C757FF">
              <w:rPr>
                <w:rFonts w:ascii="Tahoma" w:hAnsi="Tahoma" w:cs="Tahoma"/>
                <w:b/>
                <w:bCs/>
                <w:sz w:val="20"/>
                <w:szCs w:val="20"/>
                <w:lang w:eastAsia="pt-BR"/>
              </w:rPr>
              <w:t xml:space="preserve">Ação 05: Pesquisa/reunião com a empresa fornecedora do Software para alinhamento e entendimento quanto as Ações evolutivas que estão em curso para adequação aos padrões mínimos de qualidade. </w:t>
            </w:r>
            <w:r w:rsidRPr="00C757FF">
              <w:rPr>
                <w:rFonts w:ascii="Tahoma" w:hAnsi="Tahoma" w:cs="Tahoma"/>
                <w:b/>
                <w:bCs/>
                <w:sz w:val="20"/>
                <w:szCs w:val="20"/>
                <w:lang w:eastAsia="pt-BR"/>
              </w:rPr>
              <w:lastRenderedPageBreak/>
              <w:t xml:space="preserve">Conforme Tabela de Padrão de Qualidade. </w:t>
            </w:r>
          </w:p>
        </w:tc>
        <w:tc>
          <w:tcPr>
            <w:tcW w:w="2816" w:type="dxa"/>
            <w:tcBorders>
              <w:top w:val="nil"/>
              <w:left w:val="nil"/>
              <w:bottom w:val="single" w:sz="4" w:space="0" w:color="auto"/>
              <w:right w:val="single" w:sz="4" w:space="0" w:color="auto"/>
            </w:tcBorders>
            <w:shd w:val="clear" w:color="000000" w:fill="FFFFFF"/>
            <w:vAlign w:val="center"/>
            <w:hideMark/>
          </w:tcPr>
          <w:p w14:paraId="0FDD71B8"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lastRenderedPageBreak/>
              <w:t xml:space="preserve">Tomar conhecimento das medidas em andamento adotadas ou planejadas pela empresa que fornece o software </w:t>
            </w:r>
          </w:p>
        </w:tc>
        <w:tc>
          <w:tcPr>
            <w:tcW w:w="1205" w:type="dxa"/>
            <w:tcBorders>
              <w:top w:val="nil"/>
              <w:left w:val="nil"/>
              <w:bottom w:val="single" w:sz="4" w:space="0" w:color="auto"/>
              <w:right w:val="single" w:sz="4" w:space="0" w:color="auto"/>
            </w:tcBorders>
            <w:shd w:val="clear" w:color="000000" w:fill="FFFFFF"/>
            <w:vAlign w:val="center"/>
            <w:hideMark/>
          </w:tcPr>
          <w:p w14:paraId="3D604AEE"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 xml:space="preserve">A Definir </w:t>
            </w:r>
          </w:p>
        </w:tc>
        <w:tc>
          <w:tcPr>
            <w:tcW w:w="1535" w:type="dxa"/>
            <w:tcBorders>
              <w:top w:val="nil"/>
              <w:left w:val="nil"/>
              <w:bottom w:val="single" w:sz="4" w:space="0" w:color="auto"/>
              <w:right w:val="single" w:sz="4" w:space="0" w:color="auto"/>
            </w:tcBorders>
            <w:shd w:val="clear" w:color="000000" w:fill="FFFFFF"/>
            <w:vAlign w:val="center"/>
            <w:hideMark/>
          </w:tcPr>
          <w:p w14:paraId="322750F2"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 xml:space="preserve">Poder executivo </w:t>
            </w:r>
          </w:p>
        </w:tc>
        <w:tc>
          <w:tcPr>
            <w:tcW w:w="2977" w:type="dxa"/>
            <w:tcBorders>
              <w:top w:val="nil"/>
              <w:left w:val="nil"/>
              <w:bottom w:val="single" w:sz="4" w:space="0" w:color="auto"/>
              <w:right w:val="single" w:sz="4" w:space="0" w:color="auto"/>
            </w:tcBorders>
            <w:shd w:val="clear" w:color="000000" w:fill="FFFFFF"/>
            <w:vAlign w:val="center"/>
            <w:hideMark/>
          </w:tcPr>
          <w:p w14:paraId="29592E81"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Comissão de estudo e avaliação do SIAFIC e empresa prestadora do software</w:t>
            </w:r>
          </w:p>
        </w:tc>
        <w:tc>
          <w:tcPr>
            <w:tcW w:w="1701" w:type="dxa"/>
            <w:tcBorders>
              <w:top w:val="nil"/>
              <w:left w:val="nil"/>
              <w:bottom w:val="single" w:sz="4" w:space="0" w:color="auto"/>
              <w:right w:val="single" w:sz="4" w:space="0" w:color="auto"/>
            </w:tcBorders>
            <w:shd w:val="clear" w:color="000000" w:fill="FFFFFF"/>
            <w:vAlign w:val="center"/>
            <w:hideMark/>
          </w:tcPr>
          <w:p w14:paraId="5D59D57E"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 xml:space="preserve">Avaliar a situação atual do sistema, conforme Tabela de Padrão de Qualidade </w:t>
            </w:r>
          </w:p>
        </w:tc>
      </w:tr>
      <w:tr w:rsidR="00B54045" w:rsidRPr="00C757FF" w14:paraId="797540BD" w14:textId="77777777" w:rsidTr="00B54045">
        <w:trPr>
          <w:trHeight w:val="1275"/>
        </w:trPr>
        <w:tc>
          <w:tcPr>
            <w:tcW w:w="3899" w:type="dxa"/>
            <w:tcBorders>
              <w:top w:val="nil"/>
              <w:left w:val="single" w:sz="4" w:space="0" w:color="auto"/>
              <w:bottom w:val="single" w:sz="4" w:space="0" w:color="auto"/>
              <w:right w:val="single" w:sz="4" w:space="0" w:color="auto"/>
            </w:tcBorders>
            <w:shd w:val="clear" w:color="000000" w:fill="FFFFFF"/>
            <w:vAlign w:val="center"/>
            <w:hideMark/>
          </w:tcPr>
          <w:p w14:paraId="33B80A66" w14:textId="77777777" w:rsidR="00B54045" w:rsidRPr="00C757FF" w:rsidRDefault="00B54045" w:rsidP="001C08AA">
            <w:pPr>
              <w:jc w:val="both"/>
              <w:rPr>
                <w:rFonts w:ascii="Tahoma" w:hAnsi="Tahoma" w:cs="Tahoma"/>
                <w:b/>
                <w:bCs/>
                <w:sz w:val="20"/>
                <w:szCs w:val="20"/>
                <w:lang w:eastAsia="pt-BR"/>
              </w:rPr>
            </w:pPr>
            <w:r w:rsidRPr="00C757FF">
              <w:rPr>
                <w:rFonts w:ascii="Tahoma" w:hAnsi="Tahoma" w:cs="Tahoma"/>
                <w:b/>
                <w:bCs/>
                <w:sz w:val="20"/>
                <w:szCs w:val="20"/>
                <w:lang w:eastAsia="pt-BR"/>
              </w:rPr>
              <w:lastRenderedPageBreak/>
              <w:t xml:space="preserve">Ação 06: Adequações no descritivo do edital de licitações para que o processo de contratação esteja aderente aos padrões mínimos de qualidade do SIAFIC. Conforme Tabela de Padrão de Qualidade. </w:t>
            </w:r>
          </w:p>
        </w:tc>
        <w:tc>
          <w:tcPr>
            <w:tcW w:w="2816" w:type="dxa"/>
            <w:tcBorders>
              <w:top w:val="nil"/>
              <w:left w:val="nil"/>
              <w:bottom w:val="single" w:sz="4" w:space="0" w:color="auto"/>
              <w:right w:val="single" w:sz="4" w:space="0" w:color="auto"/>
            </w:tcBorders>
            <w:shd w:val="clear" w:color="000000" w:fill="FFFFFF"/>
            <w:vAlign w:val="center"/>
            <w:hideMark/>
          </w:tcPr>
          <w:p w14:paraId="3673B9F5"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Garantir que, independente da necessidade atual ou não de contratação, os próximos processos licitatórios envolvendo a aquisição ou locação do software esteja dentro dos critérios exigidos pela legislação.</w:t>
            </w:r>
          </w:p>
        </w:tc>
        <w:tc>
          <w:tcPr>
            <w:tcW w:w="1205" w:type="dxa"/>
            <w:tcBorders>
              <w:top w:val="nil"/>
              <w:left w:val="nil"/>
              <w:bottom w:val="single" w:sz="4" w:space="0" w:color="auto"/>
              <w:right w:val="single" w:sz="4" w:space="0" w:color="auto"/>
            </w:tcBorders>
            <w:shd w:val="clear" w:color="000000" w:fill="FFFFFF"/>
            <w:noWrap/>
            <w:vAlign w:val="center"/>
            <w:hideMark/>
          </w:tcPr>
          <w:p w14:paraId="10B1A9BF"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31/12/2022</w:t>
            </w:r>
          </w:p>
        </w:tc>
        <w:tc>
          <w:tcPr>
            <w:tcW w:w="1535" w:type="dxa"/>
            <w:tcBorders>
              <w:top w:val="nil"/>
              <w:left w:val="nil"/>
              <w:bottom w:val="single" w:sz="4" w:space="0" w:color="auto"/>
              <w:right w:val="single" w:sz="4" w:space="0" w:color="auto"/>
            </w:tcBorders>
            <w:shd w:val="clear" w:color="000000" w:fill="FFFFFF"/>
            <w:vAlign w:val="center"/>
            <w:hideMark/>
          </w:tcPr>
          <w:p w14:paraId="0AC9D1A4"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 xml:space="preserve">Setor de licitações </w:t>
            </w:r>
          </w:p>
        </w:tc>
        <w:tc>
          <w:tcPr>
            <w:tcW w:w="2977" w:type="dxa"/>
            <w:tcBorders>
              <w:top w:val="nil"/>
              <w:left w:val="nil"/>
              <w:bottom w:val="single" w:sz="4" w:space="0" w:color="auto"/>
              <w:right w:val="single" w:sz="4" w:space="0" w:color="auto"/>
            </w:tcBorders>
            <w:shd w:val="clear" w:color="000000" w:fill="FFFFFF"/>
            <w:vAlign w:val="center"/>
            <w:hideMark/>
          </w:tcPr>
          <w:p w14:paraId="7B7C3E77"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 xml:space="preserve">Responsável pelo setor de compras </w:t>
            </w:r>
          </w:p>
        </w:tc>
        <w:tc>
          <w:tcPr>
            <w:tcW w:w="1701" w:type="dxa"/>
            <w:tcBorders>
              <w:top w:val="nil"/>
              <w:left w:val="nil"/>
              <w:bottom w:val="single" w:sz="4" w:space="0" w:color="auto"/>
              <w:right w:val="single" w:sz="4" w:space="0" w:color="auto"/>
            </w:tcBorders>
            <w:shd w:val="clear" w:color="000000" w:fill="FFFFFF"/>
            <w:vAlign w:val="center"/>
            <w:hideMark/>
          </w:tcPr>
          <w:p w14:paraId="68755CC8"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 xml:space="preserve">Revisão do edital </w:t>
            </w:r>
          </w:p>
        </w:tc>
      </w:tr>
      <w:tr w:rsidR="00B54045" w:rsidRPr="00C757FF" w14:paraId="612DC284" w14:textId="77777777" w:rsidTr="00B54045">
        <w:trPr>
          <w:trHeight w:val="510"/>
        </w:trPr>
        <w:tc>
          <w:tcPr>
            <w:tcW w:w="3899" w:type="dxa"/>
            <w:tcBorders>
              <w:top w:val="nil"/>
              <w:left w:val="single" w:sz="4" w:space="0" w:color="auto"/>
              <w:bottom w:val="single" w:sz="4" w:space="0" w:color="auto"/>
              <w:right w:val="single" w:sz="4" w:space="0" w:color="auto"/>
            </w:tcBorders>
            <w:shd w:val="clear" w:color="000000" w:fill="FFFFFF"/>
            <w:vAlign w:val="center"/>
            <w:hideMark/>
          </w:tcPr>
          <w:p w14:paraId="22419BEE" w14:textId="77777777" w:rsidR="00B54045" w:rsidRPr="00C757FF" w:rsidRDefault="00B54045" w:rsidP="001C08AA">
            <w:pPr>
              <w:jc w:val="both"/>
              <w:rPr>
                <w:rFonts w:ascii="Tahoma" w:hAnsi="Tahoma" w:cs="Tahoma"/>
                <w:b/>
                <w:bCs/>
                <w:sz w:val="20"/>
                <w:szCs w:val="20"/>
                <w:lang w:eastAsia="pt-BR"/>
              </w:rPr>
            </w:pPr>
            <w:r w:rsidRPr="00C757FF">
              <w:rPr>
                <w:rFonts w:ascii="Tahoma" w:hAnsi="Tahoma" w:cs="Tahoma"/>
                <w:b/>
                <w:bCs/>
                <w:sz w:val="20"/>
                <w:szCs w:val="20"/>
                <w:lang w:eastAsia="pt-BR"/>
              </w:rPr>
              <w:t xml:space="preserve">Ação 07: Atendimento completo ao sistema SIAFIC. </w:t>
            </w:r>
          </w:p>
        </w:tc>
        <w:tc>
          <w:tcPr>
            <w:tcW w:w="2816" w:type="dxa"/>
            <w:tcBorders>
              <w:top w:val="nil"/>
              <w:left w:val="nil"/>
              <w:bottom w:val="single" w:sz="4" w:space="0" w:color="auto"/>
              <w:right w:val="single" w:sz="4" w:space="0" w:color="auto"/>
            </w:tcBorders>
            <w:shd w:val="clear" w:color="000000" w:fill="FFFFFF"/>
            <w:vAlign w:val="center"/>
            <w:hideMark/>
          </w:tcPr>
          <w:p w14:paraId="4A07CA4F" w14:textId="6BE78EA2"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Para</w:t>
            </w:r>
            <w:r w:rsidR="00C757FF" w:rsidRPr="00C757FF">
              <w:rPr>
                <w:rFonts w:ascii="Tahoma" w:hAnsi="Tahoma" w:cs="Tahoma"/>
                <w:sz w:val="20"/>
                <w:szCs w:val="20"/>
                <w:lang w:eastAsia="pt-BR"/>
              </w:rPr>
              <w:t xml:space="preserve"> atendimento ao Decreto 10.540 </w:t>
            </w:r>
            <w:r w:rsidRPr="00C757FF">
              <w:rPr>
                <w:rFonts w:ascii="Tahoma" w:hAnsi="Tahoma" w:cs="Tahoma"/>
                <w:sz w:val="20"/>
                <w:szCs w:val="20"/>
                <w:lang w:eastAsia="pt-BR"/>
              </w:rPr>
              <w:t>de 05/11/2020</w:t>
            </w:r>
          </w:p>
        </w:tc>
        <w:tc>
          <w:tcPr>
            <w:tcW w:w="1205" w:type="dxa"/>
            <w:tcBorders>
              <w:top w:val="nil"/>
              <w:left w:val="nil"/>
              <w:bottom w:val="single" w:sz="4" w:space="0" w:color="auto"/>
              <w:right w:val="single" w:sz="4" w:space="0" w:color="auto"/>
            </w:tcBorders>
            <w:shd w:val="clear" w:color="000000" w:fill="FFFFFF"/>
            <w:noWrap/>
            <w:vAlign w:val="center"/>
            <w:hideMark/>
          </w:tcPr>
          <w:p w14:paraId="27E9122A"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À partir de 01/01/2023</w:t>
            </w:r>
          </w:p>
        </w:tc>
        <w:tc>
          <w:tcPr>
            <w:tcW w:w="1535" w:type="dxa"/>
            <w:tcBorders>
              <w:top w:val="nil"/>
              <w:left w:val="nil"/>
              <w:bottom w:val="single" w:sz="4" w:space="0" w:color="auto"/>
              <w:right w:val="single" w:sz="4" w:space="0" w:color="auto"/>
            </w:tcBorders>
            <w:shd w:val="clear" w:color="000000" w:fill="FFFFFF"/>
            <w:noWrap/>
            <w:vAlign w:val="center"/>
            <w:hideMark/>
          </w:tcPr>
          <w:p w14:paraId="336AAA74"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 xml:space="preserve">Ente federativo </w:t>
            </w:r>
          </w:p>
        </w:tc>
        <w:tc>
          <w:tcPr>
            <w:tcW w:w="2977" w:type="dxa"/>
            <w:tcBorders>
              <w:top w:val="nil"/>
              <w:left w:val="nil"/>
              <w:bottom w:val="single" w:sz="4" w:space="0" w:color="auto"/>
              <w:right w:val="single" w:sz="4" w:space="0" w:color="auto"/>
            </w:tcBorders>
            <w:shd w:val="clear" w:color="000000" w:fill="FFFFFF"/>
            <w:vAlign w:val="center"/>
            <w:hideMark/>
          </w:tcPr>
          <w:p w14:paraId="1E19EBC6"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 xml:space="preserve">Todos os servidores que manuseiam o sistema </w:t>
            </w:r>
          </w:p>
        </w:tc>
        <w:tc>
          <w:tcPr>
            <w:tcW w:w="1701" w:type="dxa"/>
            <w:tcBorders>
              <w:top w:val="nil"/>
              <w:left w:val="nil"/>
              <w:bottom w:val="single" w:sz="4" w:space="0" w:color="auto"/>
              <w:right w:val="single" w:sz="4" w:space="0" w:color="auto"/>
            </w:tcBorders>
            <w:shd w:val="clear" w:color="000000" w:fill="FFFFFF"/>
            <w:noWrap/>
            <w:vAlign w:val="center"/>
            <w:hideMark/>
          </w:tcPr>
          <w:p w14:paraId="6376D748" w14:textId="77777777" w:rsidR="00B54045" w:rsidRPr="00C757FF" w:rsidRDefault="00B54045" w:rsidP="001C08AA">
            <w:pPr>
              <w:rPr>
                <w:rFonts w:ascii="Tahoma" w:hAnsi="Tahoma" w:cs="Tahoma"/>
                <w:sz w:val="20"/>
                <w:szCs w:val="20"/>
                <w:lang w:eastAsia="pt-BR"/>
              </w:rPr>
            </w:pPr>
            <w:r w:rsidRPr="00C757FF">
              <w:rPr>
                <w:rFonts w:ascii="Tahoma" w:hAnsi="Tahoma" w:cs="Tahoma"/>
                <w:sz w:val="20"/>
                <w:szCs w:val="20"/>
                <w:lang w:eastAsia="pt-BR"/>
              </w:rPr>
              <w:t xml:space="preserve">Sistema Operando </w:t>
            </w:r>
          </w:p>
        </w:tc>
      </w:tr>
    </w:tbl>
    <w:p w14:paraId="338C283B" w14:textId="77777777" w:rsidR="00B54045" w:rsidRDefault="00B54045" w:rsidP="00B54045"/>
    <w:p w14:paraId="7C6E0FF1" w14:textId="77777777" w:rsidR="00C757FF" w:rsidRDefault="00C757FF" w:rsidP="00B54045">
      <w:pPr>
        <w:spacing w:line="247" w:lineRule="exact"/>
        <w:jc w:val="center"/>
      </w:pPr>
    </w:p>
    <w:p w14:paraId="25669254" w14:textId="77777777" w:rsidR="00C757FF" w:rsidRDefault="00C757FF" w:rsidP="00B54045">
      <w:pPr>
        <w:spacing w:line="247" w:lineRule="exact"/>
        <w:jc w:val="center"/>
      </w:pPr>
    </w:p>
    <w:p w14:paraId="6B086B11" w14:textId="77777777" w:rsidR="00C757FF" w:rsidRDefault="00C757FF" w:rsidP="00B54045">
      <w:pPr>
        <w:spacing w:line="247" w:lineRule="exact"/>
        <w:jc w:val="center"/>
      </w:pPr>
    </w:p>
    <w:p w14:paraId="3D00611D" w14:textId="77777777" w:rsidR="00C757FF" w:rsidRDefault="00C757FF" w:rsidP="00B54045">
      <w:pPr>
        <w:spacing w:line="247" w:lineRule="exact"/>
        <w:jc w:val="center"/>
      </w:pPr>
    </w:p>
    <w:p w14:paraId="529A6BC7" w14:textId="77777777" w:rsidR="00C757FF" w:rsidRDefault="00C757FF" w:rsidP="00B54045">
      <w:pPr>
        <w:spacing w:line="247" w:lineRule="exact"/>
        <w:jc w:val="center"/>
      </w:pPr>
    </w:p>
    <w:p w14:paraId="09258DC2" w14:textId="77777777" w:rsidR="00C757FF" w:rsidRDefault="00C757FF" w:rsidP="00B54045">
      <w:pPr>
        <w:spacing w:line="247" w:lineRule="exact"/>
        <w:jc w:val="center"/>
      </w:pPr>
    </w:p>
    <w:p w14:paraId="00BC0480" w14:textId="77777777" w:rsidR="00C757FF" w:rsidRDefault="00C757FF" w:rsidP="00B54045">
      <w:pPr>
        <w:spacing w:line="247" w:lineRule="exact"/>
        <w:jc w:val="center"/>
      </w:pPr>
    </w:p>
    <w:p w14:paraId="48055EBE" w14:textId="77777777" w:rsidR="00C757FF" w:rsidRDefault="00C757FF" w:rsidP="00B54045">
      <w:pPr>
        <w:spacing w:line="247" w:lineRule="exact"/>
        <w:jc w:val="center"/>
      </w:pPr>
    </w:p>
    <w:p w14:paraId="11107A5E" w14:textId="77777777" w:rsidR="00C757FF" w:rsidRDefault="00C757FF" w:rsidP="00B54045">
      <w:pPr>
        <w:spacing w:line="247" w:lineRule="exact"/>
        <w:jc w:val="center"/>
      </w:pPr>
    </w:p>
    <w:p w14:paraId="403310D6" w14:textId="77777777" w:rsidR="00C757FF" w:rsidRDefault="00C757FF" w:rsidP="00B54045">
      <w:pPr>
        <w:spacing w:line="247" w:lineRule="exact"/>
        <w:jc w:val="center"/>
      </w:pPr>
    </w:p>
    <w:p w14:paraId="0219AD6D" w14:textId="77777777" w:rsidR="00C757FF" w:rsidRDefault="00C757FF" w:rsidP="00B54045">
      <w:pPr>
        <w:spacing w:line="247" w:lineRule="exact"/>
        <w:jc w:val="center"/>
      </w:pPr>
    </w:p>
    <w:p w14:paraId="7A20EB9A" w14:textId="77777777" w:rsidR="00B54045" w:rsidRPr="00C757FF" w:rsidRDefault="00B54045" w:rsidP="00B54045">
      <w:pPr>
        <w:spacing w:line="247" w:lineRule="exact"/>
        <w:jc w:val="center"/>
        <w:rPr>
          <w:rFonts w:ascii="Tahoma" w:hAnsi="Tahoma" w:cs="Tahoma"/>
          <w:b/>
          <w:sz w:val="20"/>
          <w:szCs w:val="20"/>
        </w:rPr>
      </w:pPr>
      <w:r w:rsidRPr="00C757FF">
        <w:rPr>
          <w:rFonts w:ascii="Tahoma" w:hAnsi="Tahoma" w:cs="Tahoma"/>
          <w:b/>
          <w:sz w:val="20"/>
          <w:szCs w:val="20"/>
        </w:rPr>
        <w:lastRenderedPageBreak/>
        <w:t>ANEXO II</w:t>
      </w:r>
    </w:p>
    <w:p w14:paraId="5BFB63DC" w14:textId="77777777" w:rsidR="00B54045" w:rsidRPr="00C757FF" w:rsidRDefault="00B54045" w:rsidP="00B54045">
      <w:pPr>
        <w:spacing w:line="247" w:lineRule="exact"/>
        <w:jc w:val="center"/>
        <w:rPr>
          <w:rFonts w:ascii="Tahoma" w:hAnsi="Tahoma" w:cs="Tahoma"/>
          <w:sz w:val="20"/>
          <w:szCs w:val="20"/>
        </w:rPr>
      </w:pPr>
    </w:p>
    <w:tbl>
      <w:tblPr>
        <w:tblW w:w="14926" w:type="dxa"/>
        <w:tblInd w:w="-55" w:type="dxa"/>
        <w:tblCellMar>
          <w:left w:w="70" w:type="dxa"/>
          <w:right w:w="70" w:type="dxa"/>
        </w:tblCellMar>
        <w:tblLook w:val="04A0" w:firstRow="1" w:lastRow="0" w:firstColumn="1" w:lastColumn="0" w:noHBand="0" w:noVBand="1"/>
      </w:tblPr>
      <w:tblGrid>
        <w:gridCol w:w="1640"/>
        <w:gridCol w:w="9959"/>
        <w:gridCol w:w="667"/>
        <w:gridCol w:w="1089"/>
        <w:gridCol w:w="1571"/>
      </w:tblGrid>
      <w:tr w:rsidR="00B54045" w:rsidRPr="00C757FF" w14:paraId="11D4ABDF" w14:textId="77777777" w:rsidTr="00C757FF">
        <w:trPr>
          <w:trHeight w:val="330"/>
        </w:trPr>
        <w:tc>
          <w:tcPr>
            <w:tcW w:w="11599" w:type="dxa"/>
            <w:gridSpan w:val="2"/>
            <w:tcBorders>
              <w:top w:val="single" w:sz="8" w:space="0" w:color="auto"/>
              <w:left w:val="single" w:sz="8" w:space="0" w:color="auto"/>
              <w:bottom w:val="single" w:sz="8" w:space="0" w:color="auto"/>
              <w:right w:val="single" w:sz="8" w:space="0" w:color="000000"/>
            </w:tcBorders>
            <w:shd w:val="clear" w:color="000000" w:fill="808080"/>
            <w:noWrap/>
            <w:vAlign w:val="bottom"/>
            <w:hideMark/>
          </w:tcPr>
          <w:p w14:paraId="5632E4EF" w14:textId="77777777" w:rsidR="00B54045" w:rsidRPr="00C757FF" w:rsidRDefault="00B54045" w:rsidP="001C08AA">
            <w:pPr>
              <w:jc w:val="center"/>
              <w:rPr>
                <w:rFonts w:ascii="Tahoma" w:hAnsi="Tahoma" w:cs="Tahoma"/>
                <w:b/>
                <w:bCs/>
                <w:color w:val="000000"/>
                <w:sz w:val="20"/>
                <w:szCs w:val="20"/>
                <w:lang w:eastAsia="pt-BR"/>
              </w:rPr>
            </w:pPr>
            <w:r w:rsidRPr="00C757FF">
              <w:rPr>
                <w:rFonts w:ascii="Tahoma" w:hAnsi="Tahoma" w:cs="Tahoma"/>
                <w:b/>
                <w:bCs/>
                <w:color w:val="000000"/>
                <w:sz w:val="20"/>
                <w:szCs w:val="20"/>
                <w:lang w:eastAsia="pt-BR"/>
              </w:rPr>
              <w:t>Tabela de Padrão de Qualidade</w:t>
            </w:r>
          </w:p>
        </w:tc>
        <w:tc>
          <w:tcPr>
            <w:tcW w:w="3327" w:type="dxa"/>
            <w:gridSpan w:val="3"/>
            <w:tcBorders>
              <w:top w:val="single" w:sz="8" w:space="0" w:color="auto"/>
              <w:left w:val="nil"/>
              <w:bottom w:val="single" w:sz="8" w:space="0" w:color="auto"/>
              <w:right w:val="single" w:sz="8" w:space="0" w:color="000000"/>
            </w:tcBorders>
            <w:shd w:val="clear" w:color="000000" w:fill="BFBFBF"/>
            <w:noWrap/>
            <w:vAlign w:val="bottom"/>
            <w:hideMark/>
          </w:tcPr>
          <w:p w14:paraId="798581E2" w14:textId="77777777" w:rsidR="00B54045" w:rsidRPr="00C757FF" w:rsidRDefault="00B54045" w:rsidP="001C08AA">
            <w:pPr>
              <w:jc w:val="center"/>
              <w:rPr>
                <w:rFonts w:ascii="Tahoma" w:hAnsi="Tahoma" w:cs="Tahoma"/>
                <w:b/>
                <w:bCs/>
                <w:color w:val="000000"/>
                <w:sz w:val="20"/>
                <w:szCs w:val="20"/>
                <w:lang w:eastAsia="pt-BR"/>
              </w:rPr>
            </w:pPr>
            <w:r w:rsidRPr="00C757FF">
              <w:rPr>
                <w:rFonts w:ascii="Tahoma" w:hAnsi="Tahoma" w:cs="Tahoma"/>
                <w:b/>
                <w:bCs/>
                <w:color w:val="000000"/>
                <w:sz w:val="20"/>
                <w:szCs w:val="20"/>
                <w:lang w:eastAsia="pt-BR"/>
              </w:rPr>
              <w:t>Atende?</w:t>
            </w:r>
          </w:p>
        </w:tc>
      </w:tr>
      <w:tr w:rsidR="00B54045" w:rsidRPr="00C757FF" w14:paraId="6548BFD7" w14:textId="77777777" w:rsidTr="00C757FF">
        <w:trPr>
          <w:trHeight w:val="255"/>
        </w:trPr>
        <w:tc>
          <w:tcPr>
            <w:tcW w:w="1640" w:type="dxa"/>
            <w:tcBorders>
              <w:top w:val="nil"/>
              <w:left w:val="single" w:sz="8" w:space="0" w:color="auto"/>
              <w:bottom w:val="nil"/>
              <w:right w:val="single" w:sz="4" w:space="0" w:color="auto"/>
            </w:tcBorders>
            <w:shd w:val="clear" w:color="000000" w:fill="BFBFBF"/>
            <w:noWrap/>
            <w:vAlign w:val="bottom"/>
            <w:hideMark/>
          </w:tcPr>
          <w:p w14:paraId="26D24BBA" w14:textId="77777777" w:rsidR="00B54045" w:rsidRPr="00C757FF" w:rsidRDefault="00B54045" w:rsidP="001C08AA">
            <w:pPr>
              <w:rPr>
                <w:rFonts w:ascii="Tahoma" w:hAnsi="Tahoma" w:cs="Tahoma"/>
                <w:b/>
                <w:bCs/>
                <w:color w:val="000000"/>
                <w:sz w:val="20"/>
                <w:szCs w:val="20"/>
                <w:lang w:eastAsia="pt-BR"/>
              </w:rPr>
            </w:pPr>
            <w:r w:rsidRPr="00C757FF">
              <w:rPr>
                <w:rFonts w:ascii="Tahoma" w:hAnsi="Tahoma" w:cs="Tahoma"/>
                <w:b/>
                <w:bCs/>
                <w:color w:val="000000"/>
                <w:sz w:val="20"/>
                <w:szCs w:val="20"/>
                <w:lang w:eastAsia="pt-BR"/>
              </w:rPr>
              <w:t>Requisitos</w:t>
            </w:r>
          </w:p>
        </w:tc>
        <w:tc>
          <w:tcPr>
            <w:tcW w:w="9959" w:type="dxa"/>
            <w:tcBorders>
              <w:top w:val="nil"/>
              <w:left w:val="nil"/>
              <w:bottom w:val="nil"/>
              <w:right w:val="single" w:sz="4" w:space="0" w:color="auto"/>
            </w:tcBorders>
            <w:shd w:val="clear" w:color="000000" w:fill="BFBFBF"/>
            <w:vAlign w:val="bottom"/>
            <w:hideMark/>
          </w:tcPr>
          <w:p w14:paraId="6CAFDD82" w14:textId="77777777" w:rsidR="00B54045" w:rsidRPr="00C757FF" w:rsidRDefault="00B54045" w:rsidP="001C08AA">
            <w:pPr>
              <w:rPr>
                <w:rFonts w:ascii="Tahoma" w:hAnsi="Tahoma" w:cs="Tahoma"/>
                <w:b/>
                <w:bCs/>
                <w:color w:val="000000"/>
                <w:sz w:val="20"/>
                <w:szCs w:val="20"/>
                <w:lang w:eastAsia="pt-BR"/>
              </w:rPr>
            </w:pPr>
            <w:r w:rsidRPr="00C757FF">
              <w:rPr>
                <w:rFonts w:ascii="Tahoma" w:hAnsi="Tahoma" w:cs="Tahoma"/>
                <w:b/>
                <w:bCs/>
                <w:color w:val="000000"/>
                <w:sz w:val="20"/>
                <w:szCs w:val="20"/>
                <w:lang w:eastAsia="pt-BR"/>
              </w:rPr>
              <w:t>Ações</w:t>
            </w:r>
          </w:p>
        </w:tc>
        <w:tc>
          <w:tcPr>
            <w:tcW w:w="667" w:type="dxa"/>
            <w:tcBorders>
              <w:top w:val="nil"/>
              <w:left w:val="nil"/>
              <w:bottom w:val="nil"/>
              <w:right w:val="single" w:sz="4" w:space="0" w:color="auto"/>
            </w:tcBorders>
            <w:shd w:val="clear" w:color="000000" w:fill="BFBFBF"/>
            <w:noWrap/>
            <w:vAlign w:val="bottom"/>
            <w:hideMark/>
          </w:tcPr>
          <w:p w14:paraId="31D1B43F" w14:textId="77777777" w:rsidR="00B54045" w:rsidRPr="00C757FF" w:rsidRDefault="00B54045" w:rsidP="001C08AA">
            <w:pPr>
              <w:rPr>
                <w:rFonts w:ascii="Tahoma" w:hAnsi="Tahoma" w:cs="Tahoma"/>
                <w:b/>
                <w:bCs/>
                <w:color w:val="000000"/>
                <w:sz w:val="20"/>
                <w:szCs w:val="20"/>
                <w:lang w:eastAsia="pt-BR"/>
              </w:rPr>
            </w:pPr>
            <w:r w:rsidRPr="00C757FF">
              <w:rPr>
                <w:rFonts w:ascii="Tahoma" w:hAnsi="Tahoma" w:cs="Tahoma"/>
                <w:b/>
                <w:bCs/>
                <w:color w:val="000000"/>
                <w:sz w:val="20"/>
                <w:szCs w:val="20"/>
                <w:lang w:eastAsia="pt-BR"/>
              </w:rPr>
              <w:t>Sim</w:t>
            </w:r>
          </w:p>
        </w:tc>
        <w:tc>
          <w:tcPr>
            <w:tcW w:w="1089" w:type="dxa"/>
            <w:tcBorders>
              <w:top w:val="nil"/>
              <w:left w:val="nil"/>
              <w:bottom w:val="nil"/>
              <w:right w:val="single" w:sz="4" w:space="0" w:color="auto"/>
            </w:tcBorders>
            <w:shd w:val="clear" w:color="000000" w:fill="BFBFBF"/>
            <w:noWrap/>
            <w:vAlign w:val="bottom"/>
            <w:hideMark/>
          </w:tcPr>
          <w:p w14:paraId="54FC9DA4" w14:textId="77777777" w:rsidR="00B54045" w:rsidRPr="00C757FF" w:rsidRDefault="00B54045" w:rsidP="001C08AA">
            <w:pPr>
              <w:rPr>
                <w:rFonts w:ascii="Tahoma" w:hAnsi="Tahoma" w:cs="Tahoma"/>
                <w:b/>
                <w:bCs/>
                <w:color w:val="000000"/>
                <w:sz w:val="20"/>
                <w:szCs w:val="20"/>
                <w:lang w:eastAsia="pt-BR"/>
              </w:rPr>
            </w:pPr>
            <w:r w:rsidRPr="00C757FF">
              <w:rPr>
                <w:rFonts w:ascii="Tahoma" w:hAnsi="Tahoma" w:cs="Tahoma"/>
                <w:b/>
                <w:bCs/>
                <w:color w:val="000000"/>
                <w:sz w:val="20"/>
                <w:szCs w:val="20"/>
                <w:lang w:eastAsia="pt-BR"/>
              </w:rPr>
              <w:t xml:space="preserve">Não </w:t>
            </w:r>
          </w:p>
        </w:tc>
        <w:tc>
          <w:tcPr>
            <w:tcW w:w="1571" w:type="dxa"/>
            <w:tcBorders>
              <w:top w:val="nil"/>
              <w:left w:val="nil"/>
              <w:bottom w:val="nil"/>
              <w:right w:val="single" w:sz="8" w:space="0" w:color="auto"/>
            </w:tcBorders>
            <w:shd w:val="clear" w:color="000000" w:fill="BFBFBF"/>
            <w:noWrap/>
            <w:vAlign w:val="bottom"/>
            <w:hideMark/>
          </w:tcPr>
          <w:p w14:paraId="7A3884BA" w14:textId="77777777" w:rsidR="00B54045" w:rsidRPr="00C757FF" w:rsidRDefault="00B54045" w:rsidP="001C08AA">
            <w:pPr>
              <w:rPr>
                <w:rFonts w:ascii="Tahoma" w:hAnsi="Tahoma" w:cs="Tahoma"/>
                <w:b/>
                <w:bCs/>
                <w:color w:val="000000"/>
                <w:sz w:val="20"/>
                <w:szCs w:val="20"/>
                <w:lang w:eastAsia="pt-BR"/>
              </w:rPr>
            </w:pPr>
            <w:r w:rsidRPr="00C757FF">
              <w:rPr>
                <w:rFonts w:ascii="Tahoma" w:hAnsi="Tahoma" w:cs="Tahoma"/>
                <w:b/>
                <w:bCs/>
                <w:color w:val="000000"/>
                <w:sz w:val="20"/>
                <w:szCs w:val="20"/>
                <w:lang w:eastAsia="pt-BR"/>
              </w:rPr>
              <w:t xml:space="preserve">Em Parte </w:t>
            </w:r>
          </w:p>
        </w:tc>
      </w:tr>
      <w:tr w:rsidR="00B54045" w:rsidRPr="00C757FF" w14:paraId="6EB53066" w14:textId="77777777" w:rsidTr="00C757FF">
        <w:trPr>
          <w:trHeight w:val="255"/>
        </w:trPr>
        <w:tc>
          <w:tcPr>
            <w:tcW w:w="16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2F48714" w14:textId="77777777" w:rsidR="00B54045" w:rsidRPr="00C757FF" w:rsidRDefault="00B54045" w:rsidP="001C08AA">
            <w:pPr>
              <w:jc w:val="center"/>
              <w:rPr>
                <w:rFonts w:ascii="Tahoma" w:hAnsi="Tahoma" w:cs="Tahoma"/>
                <w:b/>
                <w:bCs/>
                <w:color w:val="000000"/>
                <w:sz w:val="20"/>
                <w:szCs w:val="20"/>
                <w:lang w:eastAsia="pt-BR"/>
              </w:rPr>
            </w:pPr>
            <w:r w:rsidRPr="00C757FF">
              <w:rPr>
                <w:rFonts w:ascii="Tahoma" w:hAnsi="Tahoma" w:cs="Tahoma"/>
                <w:b/>
                <w:bCs/>
                <w:color w:val="000000"/>
                <w:sz w:val="20"/>
                <w:szCs w:val="20"/>
                <w:lang w:eastAsia="pt-BR"/>
              </w:rPr>
              <w:t xml:space="preserve">Unidade e Integração </w:t>
            </w:r>
          </w:p>
        </w:tc>
        <w:tc>
          <w:tcPr>
            <w:tcW w:w="9959" w:type="dxa"/>
            <w:tcBorders>
              <w:top w:val="single" w:sz="4" w:space="0" w:color="auto"/>
              <w:left w:val="nil"/>
              <w:bottom w:val="single" w:sz="4" w:space="0" w:color="auto"/>
              <w:right w:val="single" w:sz="4" w:space="0" w:color="auto"/>
            </w:tcBorders>
            <w:shd w:val="clear" w:color="000000" w:fill="FFFFFF"/>
            <w:noWrap/>
            <w:vAlign w:val="bottom"/>
            <w:hideMark/>
          </w:tcPr>
          <w:p w14:paraId="69EEDA49"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Atestar que o SIAFIC é integrado a outros sistemas estruturantes tais como RH, Tributário, Patrimônio, almoxarifado, etc .</w:t>
            </w:r>
          </w:p>
        </w:tc>
        <w:tc>
          <w:tcPr>
            <w:tcW w:w="667" w:type="dxa"/>
            <w:tcBorders>
              <w:top w:val="single" w:sz="4" w:space="0" w:color="auto"/>
              <w:left w:val="nil"/>
              <w:bottom w:val="single" w:sz="4" w:space="0" w:color="auto"/>
              <w:right w:val="single" w:sz="4" w:space="0" w:color="auto"/>
            </w:tcBorders>
            <w:shd w:val="clear" w:color="000000" w:fill="FFFFFF"/>
            <w:noWrap/>
            <w:vAlign w:val="bottom"/>
            <w:hideMark/>
          </w:tcPr>
          <w:p w14:paraId="0B39226D" w14:textId="77777777" w:rsidR="00B54045" w:rsidRPr="00C757FF" w:rsidRDefault="00B54045" w:rsidP="001C08AA">
            <w:pPr>
              <w:rPr>
                <w:rFonts w:ascii="Tahoma" w:hAnsi="Tahoma" w:cs="Tahoma"/>
                <w:b/>
                <w:bCs/>
                <w:color w:val="000000"/>
                <w:sz w:val="20"/>
                <w:szCs w:val="20"/>
                <w:lang w:eastAsia="pt-BR"/>
              </w:rPr>
            </w:pPr>
            <w:r w:rsidRPr="00C757FF">
              <w:rPr>
                <w:rFonts w:ascii="Tahoma" w:hAnsi="Tahoma" w:cs="Tahoma"/>
                <w:b/>
                <w:bCs/>
                <w:color w:val="000000"/>
                <w:sz w:val="20"/>
                <w:szCs w:val="20"/>
                <w:lang w:eastAsia="pt-BR"/>
              </w:rPr>
              <w:t> </w:t>
            </w:r>
          </w:p>
        </w:tc>
        <w:tc>
          <w:tcPr>
            <w:tcW w:w="1089" w:type="dxa"/>
            <w:tcBorders>
              <w:top w:val="single" w:sz="4" w:space="0" w:color="auto"/>
              <w:left w:val="nil"/>
              <w:bottom w:val="single" w:sz="4" w:space="0" w:color="auto"/>
              <w:right w:val="single" w:sz="4" w:space="0" w:color="auto"/>
            </w:tcBorders>
            <w:shd w:val="clear" w:color="000000" w:fill="FFFFFF"/>
            <w:noWrap/>
            <w:vAlign w:val="bottom"/>
            <w:hideMark/>
          </w:tcPr>
          <w:p w14:paraId="29EA6566" w14:textId="77777777" w:rsidR="00B54045" w:rsidRPr="00C757FF" w:rsidRDefault="00B54045" w:rsidP="001C08AA">
            <w:pPr>
              <w:rPr>
                <w:rFonts w:ascii="Tahoma" w:hAnsi="Tahoma" w:cs="Tahoma"/>
                <w:b/>
                <w:bCs/>
                <w:color w:val="000000"/>
                <w:sz w:val="20"/>
                <w:szCs w:val="20"/>
                <w:lang w:eastAsia="pt-BR"/>
              </w:rPr>
            </w:pPr>
            <w:r w:rsidRPr="00C757FF">
              <w:rPr>
                <w:rFonts w:ascii="Tahoma" w:hAnsi="Tahoma" w:cs="Tahoma"/>
                <w:b/>
                <w:bCs/>
                <w:color w:val="000000"/>
                <w:sz w:val="20"/>
                <w:szCs w:val="20"/>
                <w:lang w:eastAsia="pt-BR"/>
              </w:rPr>
              <w:t> </w:t>
            </w:r>
          </w:p>
        </w:tc>
        <w:tc>
          <w:tcPr>
            <w:tcW w:w="1571" w:type="dxa"/>
            <w:tcBorders>
              <w:top w:val="single" w:sz="4" w:space="0" w:color="auto"/>
              <w:left w:val="nil"/>
              <w:bottom w:val="single" w:sz="4" w:space="0" w:color="auto"/>
              <w:right w:val="single" w:sz="4" w:space="0" w:color="auto"/>
            </w:tcBorders>
            <w:shd w:val="clear" w:color="000000" w:fill="FFFFFF"/>
            <w:noWrap/>
            <w:vAlign w:val="bottom"/>
            <w:hideMark/>
          </w:tcPr>
          <w:p w14:paraId="2040BD91" w14:textId="77777777" w:rsidR="00B54045" w:rsidRPr="00C757FF" w:rsidRDefault="00B54045" w:rsidP="001C08AA">
            <w:pPr>
              <w:rPr>
                <w:rFonts w:ascii="Tahoma" w:hAnsi="Tahoma" w:cs="Tahoma"/>
                <w:b/>
                <w:bCs/>
                <w:color w:val="000000"/>
                <w:sz w:val="20"/>
                <w:szCs w:val="20"/>
                <w:lang w:eastAsia="pt-BR"/>
              </w:rPr>
            </w:pPr>
            <w:r w:rsidRPr="00C757FF">
              <w:rPr>
                <w:rFonts w:ascii="Tahoma" w:hAnsi="Tahoma" w:cs="Tahoma"/>
                <w:b/>
                <w:bCs/>
                <w:color w:val="000000"/>
                <w:sz w:val="20"/>
                <w:szCs w:val="20"/>
                <w:lang w:eastAsia="pt-BR"/>
              </w:rPr>
              <w:t> </w:t>
            </w:r>
          </w:p>
        </w:tc>
      </w:tr>
      <w:tr w:rsidR="00B54045" w:rsidRPr="00C757FF" w14:paraId="4686C67A" w14:textId="77777777" w:rsidTr="00C757FF">
        <w:trPr>
          <w:trHeight w:val="255"/>
        </w:trPr>
        <w:tc>
          <w:tcPr>
            <w:tcW w:w="1640" w:type="dxa"/>
            <w:vMerge/>
            <w:tcBorders>
              <w:top w:val="single" w:sz="4" w:space="0" w:color="auto"/>
              <w:left w:val="single" w:sz="4" w:space="0" w:color="auto"/>
              <w:bottom w:val="single" w:sz="4" w:space="0" w:color="auto"/>
              <w:right w:val="single" w:sz="4" w:space="0" w:color="auto"/>
            </w:tcBorders>
            <w:vAlign w:val="center"/>
            <w:hideMark/>
          </w:tcPr>
          <w:p w14:paraId="380EB942" w14:textId="77777777" w:rsidR="00B54045" w:rsidRPr="00C757FF" w:rsidRDefault="00B54045" w:rsidP="001C08AA">
            <w:pPr>
              <w:rPr>
                <w:rFonts w:ascii="Tahoma" w:hAnsi="Tahoma" w:cs="Tahoma"/>
                <w:b/>
                <w:bCs/>
                <w:color w:val="000000"/>
                <w:sz w:val="20"/>
                <w:szCs w:val="20"/>
                <w:lang w:eastAsia="pt-BR"/>
              </w:rPr>
            </w:pPr>
          </w:p>
        </w:tc>
        <w:tc>
          <w:tcPr>
            <w:tcW w:w="9959" w:type="dxa"/>
            <w:tcBorders>
              <w:top w:val="nil"/>
              <w:left w:val="nil"/>
              <w:bottom w:val="single" w:sz="4" w:space="0" w:color="auto"/>
              <w:right w:val="single" w:sz="4" w:space="0" w:color="auto"/>
            </w:tcBorders>
            <w:shd w:val="clear" w:color="000000" w:fill="FFFFFF"/>
            <w:noWrap/>
            <w:vAlign w:val="bottom"/>
            <w:hideMark/>
          </w:tcPr>
          <w:p w14:paraId="27E5EABA"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Garantir que o SIAFIC é sistema único e a cuja base de dados é compartilhada entre os seus usuários.</w:t>
            </w:r>
          </w:p>
        </w:tc>
        <w:tc>
          <w:tcPr>
            <w:tcW w:w="667" w:type="dxa"/>
            <w:tcBorders>
              <w:top w:val="nil"/>
              <w:left w:val="nil"/>
              <w:bottom w:val="single" w:sz="4" w:space="0" w:color="auto"/>
              <w:right w:val="single" w:sz="4" w:space="0" w:color="auto"/>
            </w:tcBorders>
            <w:shd w:val="clear" w:color="000000" w:fill="FFFFFF"/>
            <w:noWrap/>
            <w:vAlign w:val="bottom"/>
            <w:hideMark/>
          </w:tcPr>
          <w:p w14:paraId="3A6A9B91" w14:textId="77777777" w:rsidR="00B54045" w:rsidRPr="00C757FF" w:rsidRDefault="00B54045" w:rsidP="001C08AA">
            <w:pPr>
              <w:rPr>
                <w:rFonts w:ascii="Tahoma" w:hAnsi="Tahoma" w:cs="Tahoma"/>
                <w:b/>
                <w:bCs/>
                <w:color w:val="000000"/>
                <w:sz w:val="20"/>
                <w:szCs w:val="20"/>
                <w:lang w:eastAsia="pt-BR"/>
              </w:rPr>
            </w:pPr>
            <w:r w:rsidRPr="00C757FF">
              <w:rPr>
                <w:rFonts w:ascii="Tahoma" w:hAnsi="Tahoma" w:cs="Tahoma"/>
                <w:b/>
                <w:bCs/>
                <w:color w:val="000000"/>
                <w:sz w:val="20"/>
                <w:szCs w:val="20"/>
                <w:lang w:eastAsia="pt-BR"/>
              </w:rPr>
              <w:t> </w:t>
            </w:r>
          </w:p>
        </w:tc>
        <w:tc>
          <w:tcPr>
            <w:tcW w:w="1089" w:type="dxa"/>
            <w:tcBorders>
              <w:top w:val="nil"/>
              <w:left w:val="nil"/>
              <w:bottom w:val="single" w:sz="4" w:space="0" w:color="auto"/>
              <w:right w:val="single" w:sz="4" w:space="0" w:color="auto"/>
            </w:tcBorders>
            <w:shd w:val="clear" w:color="000000" w:fill="FFFFFF"/>
            <w:noWrap/>
            <w:vAlign w:val="bottom"/>
            <w:hideMark/>
          </w:tcPr>
          <w:p w14:paraId="26DED3C8" w14:textId="77777777" w:rsidR="00B54045" w:rsidRPr="00C757FF" w:rsidRDefault="00B54045" w:rsidP="001C08AA">
            <w:pPr>
              <w:rPr>
                <w:rFonts w:ascii="Tahoma" w:hAnsi="Tahoma" w:cs="Tahoma"/>
                <w:b/>
                <w:bCs/>
                <w:color w:val="000000"/>
                <w:sz w:val="20"/>
                <w:szCs w:val="20"/>
                <w:lang w:eastAsia="pt-BR"/>
              </w:rPr>
            </w:pPr>
            <w:r w:rsidRPr="00C757FF">
              <w:rPr>
                <w:rFonts w:ascii="Tahoma" w:hAnsi="Tahoma" w:cs="Tahoma"/>
                <w:b/>
                <w:bCs/>
                <w:color w:val="000000"/>
                <w:sz w:val="20"/>
                <w:szCs w:val="20"/>
                <w:lang w:eastAsia="pt-BR"/>
              </w:rPr>
              <w:t> </w:t>
            </w:r>
          </w:p>
        </w:tc>
        <w:tc>
          <w:tcPr>
            <w:tcW w:w="1571" w:type="dxa"/>
            <w:tcBorders>
              <w:top w:val="nil"/>
              <w:left w:val="nil"/>
              <w:bottom w:val="single" w:sz="4" w:space="0" w:color="auto"/>
              <w:right w:val="single" w:sz="4" w:space="0" w:color="auto"/>
            </w:tcBorders>
            <w:shd w:val="clear" w:color="000000" w:fill="FFFFFF"/>
            <w:noWrap/>
            <w:vAlign w:val="bottom"/>
            <w:hideMark/>
          </w:tcPr>
          <w:p w14:paraId="4D6F6BC8" w14:textId="77777777" w:rsidR="00B54045" w:rsidRPr="00C757FF" w:rsidRDefault="00B54045" w:rsidP="001C08AA">
            <w:pPr>
              <w:rPr>
                <w:rFonts w:ascii="Tahoma" w:hAnsi="Tahoma" w:cs="Tahoma"/>
                <w:b/>
                <w:bCs/>
                <w:color w:val="000000"/>
                <w:sz w:val="20"/>
                <w:szCs w:val="20"/>
                <w:lang w:eastAsia="pt-BR"/>
              </w:rPr>
            </w:pPr>
            <w:r w:rsidRPr="00C757FF">
              <w:rPr>
                <w:rFonts w:ascii="Tahoma" w:hAnsi="Tahoma" w:cs="Tahoma"/>
                <w:b/>
                <w:bCs/>
                <w:color w:val="000000"/>
                <w:sz w:val="20"/>
                <w:szCs w:val="20"/>
                <w:lang w:eastAsia="pt-BR"/>
              </w:rPr>
              <w:t> </w:t>
            </w:r>
          </w:p>
        </w:tc>
      </w:tr>
      <w:tr w:rsidR="00B54045" w:rsidRPr="00C757FF" w14:paraId="08DEB90D" w14:textId="77777777" w:rsidTr="00C757FF">
        <w:trPr>
          <w:trHeight w:val="255"/>
        </w:trPr>
        <w:tc>
          <w:tcPr>
            <w:tcW w:w="1640" w:type="dxa"/>
            <w:vMerge/>
            <w:tcBorders>
              <w:top w:val="single" w:sz="4" w:space="0" w:color="auto"/>
              <w:left w:val="single" w:sz="4" w:space="0" w:color="auto"/>
              <w:bottom w:val="single" w:sz="4" w:space="0" w:color="auto"/>
              <w:right w:val="single" w:sz="4" w:space="0" w:color="auto"/>
            </w:tcBorders>
            <w:vAlign w:val="center"/>
            <w:hideMark/>
          </w:tcPr>
          <w:p w14:paraId="3B790299" w14:textId="77777777" w:rsidR="00B54045" w:rsidRPr="00C757FF" w:rsidRDefault="00B54045" w:rsidP="001C08AA">
            <w:pPr>
              <w:rPr>
                <w:rFonts w:ascii="Tahoma" w:hAnsi="Tahoma" w:cs="Tahoma"/>
                <w:b/>
                <w:bCs/>
                <w:color w:val="000000"/>
                <w:sz w:val="20"/>
                <w:szCs w:val="20"/>
                <w:lang w:eastAsia="pt-BR"/>
              </w:rPr>
            </w:pPr>
          </w:p>
        </w:tc>
        <w:tc>
          <w:tcPr>
            <w:tcW w:w="9959" w:type="dxa"/>
            <w:tcBorders>
              <w:top w:val="nil"/>
              <w:left w:val="nil"/>
              <w:bottom w:val="single" w:sz="4" w:space="0" w:color="auto"/>
              <w:right w:val="single" w:sz="4" w:space="0" w:color="auto"/>
            </w:tcBorders>
            <w:shd w:val="clear" w:color="000000" w:fill="FFFFFF"/>
            <w:noWrap/>
            <w:vAlign w:val="bottom"/>
            <w:hideMark/>
          </w:tcPr>
          <w:p w14:paraId="2C657DFA"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Atestar que o SIAFIC permita a atualização, a consulta e a extração de dados e de informações de maneira centralizada.</w:t>
            </w:r>
          </w:p>
        </w:tc>
        <w:tc>
          <w:tcPr>
            <w:tcW w:w="667" w:type="dxa"/>
            <w:tcBorders>
              <w:top w:val="nil"/>
              <w:left w:val="nil"/>
              <w:bottom w:val="single" w:sz="4" w:space="0" w:color="auto"/>
              <w:right w:val="single" w:sz="4" w:space="0" w:color="auto"/>
            </w:tcBorders>
            <w:shd w:val="clear" w:color="000000" w:fill="FFFFFF"/>
            <w:noWrap/>
            <w:vAlign w:val="bottom"/>
            <w:hideMark/>
          </w:tcPr>
          <w:p w14:paraId="4C9EA3DB" w14:textId="77777777" w:rsidR="00B54045" w:rsidRPr="00C757FF" w:rsidRDefault="00B54045" w:rsidP="001C08AA">
            <w:pPr>
              <w:rPr>
                <w:rFonts w:ascii="Tahoma" w:hAnsi="Tahoma" w:cs="Tahoma"/>
                <w:b/>
                <w:bCs/>
                <w:color w:val="000000"/>
                <w:sz w:val="20"/>
                <w:szCs w:val="20"/>
                <w:lang w:eastAsia="pt-BR"/>
              </w:rPr>
            </w:pPr>
            <w:r w:rsidRPr="00C757FF">
              <w:rPr>
                <w:rFonts w:ascii="Tahoma" w:hAnsi="Tahoma" w:cs="Tahoma"/>
                <w:b/>
                <w:bCs/>
                <w:color w:val="000000"/>
                <w:sz w:val="20"/>
                <w:szCs w:val="20"/>
                <w:lang w:eastAsia="pt-BR"/>
              </w:rPr>
              <w:t> </w:t>
            </w:r>
          </w:p>
        </w:tc>
        <w:tc>
          <w:tcPr>
            <w:tcW w:w="1089" w:type="dxa"/>
            <w:tcBorders>
              <w:top w:val="nil"/>
              <w:left w:val="nil"/>
              <w:bottom w:val="single" w:sz="4" w:space="0" w:color="auto"/>
              <w:right w:val="single" w:sz="4" w:space="0" w:color="auto"/>
            </w:tcBorders>
            <w:shd w:val="clear" w:color="000000" w:fill="FFFFFF"/>
            <w:noWrap/>
            <w:vAlign w:val="bottom"/>
            <w:hideMark/>
          </w:tcPr>
          <w:p w14:paraId="7D00DFB2" w14:textId="77777777" w:rsidR="00B54045" w:rsidRPr="00C757FF" w:rsidRDefault="00B54045" w:rsidP="001C08AA">
            <w:pPr>
              <w:rPr>
                <w:rFonts w:ascii="Tahoma" w:hAnsi="Tahoma" w:cs="Tahoma"/>
                <w:b/>
                <w:bCs/>
                <w:color w:val="000000"/>
                <w:sz w:val="20"/>
                <w:szCs w:val="20"/>
                <w:lang w:eastAsia="pt-BR"/>
              </w:rPr>
            </w:pPr>
            <w:r w:rsidRPr="00C757FF">
              <w:rPr>
                <w:rFonts w:ascii="Tahoma" w:hAnsi="Tahoma" w:cs="Tahoma"/>
                <w:b/>
                <w:bCs/>
                <w:color w:val="000000"/>
                <w:sz w:val="20"/>
                <w:szCs w:val="20"/>
                <w:lang w:eastAsia="pt-BR"/>
              </w:rPr>
              <w:t> </w:t>
            </w:r>
          </w:p>
        </w:tc>
        <w:tc>
          <w:tcPr>
            <w:tcW w:w="1571" w:type="dxa"/>
            <w:tcBorders>
              <w:top w:val="nil"/>
              <w:left w:val="nil"/>
              <w:bottom w:val="single" w:sz="4" w:space="0" w:color="auto"/>
              <w:right w:val="single" w:sz="4" w:space="0" w:color="auto"/>
            </w:tcBorders>
            <w:shd w:val="clear" w:color="000000" w:fill="FFFFFF"/>
            <w:noWrap/>
            <w:vAlign w:val="bottom"/>
            <w:hideMark/>
          </w:tcPr>
          <w:p w14:paraId="2592B962" w14:textId="77777777" w:rsidR="00B54045" w:rsidRPr="00C757FF" w:rsidRDefault="00B54045" w:rsidP="001C08AA">
            <w:pPr>
              <w:rPr>
                <w:rFonts w:ascii="Tahoma" w:hAnsi="Tahoma" w:cs="Tahoma"/>
                <w:b/>
                <w:bCs/>
                <w:color w:val="000000"/>
                <w:sz w:val="20"/>
                <w:szCs w:val="20"/>
                <w:lang w:eastAsia="pt-BR"/>
              </w:rPr>
            </w:pPr>
            <w:r w:rsidRPr="00C757FF">
              <w:rPr>
                <w:rFonts w:ascii="Tahoma" w:hAnsi="Tahoma" w:cs="Tahoma"/>
                <w:b/>
                <w:bCs/>
                <w:color w:val="000000"/>
                <w:sz w:val="20"/>
                <w:szCs w:val="20"/>
                <w:lang w:eastAsia="pt-BR"/>
              </w:rPr>
              <w:t> </w:t>
            </w:r>
          </w:p>
        </w:tc>
      </w:tr>
      <w:tr w:rsidR="00B54045" w:rsidRPr="00C757FF" w14:paraId="632E6628" w14:textId="77777777" w:rsidTr="00C757FF">
        <w:trPr>
          <w:trHeight w:val="255"/>
        </w:trPr>
        <w:tc>
          <w:tcPr>
            <w:tcW w:w="1640" w:type="dxa"/>
            <w:vMerge/>
            <w:tcBorders>
              <w:top w:val="single" w:sz="4" w:space="0" w:color="auto"/>
              <w:left w:val="single" w:sz="4" w:space="0" w:color="auto"/>
              <w:bottom w:val="single" w:sz="4" w:space="0" w:color="auto"/>
              <w:right w:val="single" w:sz="4" w:space="0" w:color="auto"/>
            </w:tcBorders>
            <w:vAlign w:val="center"/>
            <w:hideMark/>
          </w:tcPr>
          <w:p w14:paraId="636DD008" w14:textId="77777777" w:rsidR="00B54045" w:rsidRPr="00C757FF" w:rsidRDefault="00B54045" w:rsidP="001C08AA">
            <w:pPr>
              <w:rPr>
                <w:rFonts w:ascii="Tahoma" w:hAnsi="Tahoma" w:cs="Tahoma"/>
                <w:b/>
                <w:bCs/>
                <w:color w:val="000000"/>
                <w:sz w:val="20"/>
                <w:szCs w:val="20"/>
                <w:lang w:eastAsia="pt-BR"/>
              </w:rPr>
            </w:pPr>
          </w:p>
        </w:tc>
        <w:tc>
          <w:tcPr>
            <w:tcW w:w="9959" w:type="dxa"/>
            <w:tcBorders>
              <w:top w:val="nil"/>
              <w:left w:val="nil"/>
              <w:bottom w:val="single" w:sz="4" w:space="0" w:color="auto"/>
              <w:right w:val="single" w:sz="4" w:space="0" w:color="auto"/>
            </w:tcBorders>
            <w:shd w:val="clear" w:color="000000" w:fill="FFFFFF"/>
            <w:noWrap/>
            <w:vAlign w:val="bottom"/>
            <w:hideMark/>
          </w:tcPr>
          <w:p w14:paraId="06D2B879"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Atestar que p SIAFIC é mantido e gerenciado pelo Poder Executivo.</w:t>
            </w:r>
          </w:p>
        </w:tc>
        <w:tc>
          <w:tcPr>
            <w:tcW w:w="667" w:type="dxa"/>
            <w:tcBorders>
              <w:top w:val="nil"/>
              <w:left w:val="nil"/>
              <w:bottom w:val="single" w:sz="4" w:space="0" w:color="auto"/>
              <w:right w:val="single" w:sz="4" w:space="0" w:color="auto"/>
            </w:tcBorders>
            <w:shd w:val="clear" w:color="000000" w:fill="FFFFFF"/>
            <w:noWrap/>
            <w:vAlign w:val="bottom"/>
            <w:hideMark/>
          </w:tcPr>
          <w:p w14:paraId="5CFBAD35" w14:textId="77777777" w:rsidR="00B54045" w:rsidRPr="00C757FF" w:rsidRDefault="00B54045" w:rsidP="001C08AA">
            <w:pPr>
              <w:rPr>
                <w:rFonts w:ascii="Tahoma" w:hAnsi="Tahoma" w:cs="Tahoma"/>
                <w:b/>
                <w:bCs/>
                <w:color w:val="000000"/>
                <w:sz w:val="20"/>
                <w:szCs w:val="20"/>
                <w:lang w:eastAsia="pt-BR"/>
              </w:rPr>
            </w:pPr>
            <w:r w:rsidRPr="00C757FF">
              <w:rPr>
                <w:rFonts w:ascii="Tahoma" w:hAnsi="Tahoma" w:cs="Tahoma"/>
                <w:b/>
                <w:bCs/>
                <w:color w:val="000000"/>
                <w:sz w:val="20"/>
                <w:szCs w:val="20"/>
                <w:lang w:eastAsia="pt-BR"/>
              </w:rPr>
              <w:t> </w:t>
            </w:r>
          </w:p>
        </w:tc>
        <w:tc>
          <w:tcPr>
            <w:tcW w:w="1089" w:type="dxa"/>
            <w:tcBorders>
              <w:top w:val="nil"/>
              <w:left w:val="nil"/>
              <w:bottom w:val="single" w:sz="4" w:space="0" w:color="auto"/>
              <w:right w:val="single" w:sz="4" w:space="0" w:color="auto"/>
            </w:tcBorders>
            <w:shd w:val="clear" w:color="000000" w:fill="FFFFFF"/>
            <w:noWrap/>
            <w:vAlign w:val="bottom"/>
            <w:hideMark/>
          </w:tcPr>
          <w:p w14:paraId="3E30AD62" w14:textId="77777777" w:rsidR="00B54045" w:rsidRPr="00C757FF" w:rsidRDefault="00B54045" w:rsidP="001C08AA">
            <w:pPr>
              <w:rPr>
                <w:rFonts w:ascii="Tahoma" w:hAnsi="Tahoma" w:cs="Tahoma"/>
                <w:b/>
                <w:bCs/>
                <w:color w:val="000000"/>
                <w:sz w:val="20"/>
                <w:szCs w:val="20"/>
                <w:lang w:eastAsia="pt-BR"/>
              </w:rPr>
            </w:pPr>
            <w:r w:rsidRPr="00C757FF">
              <w:rPr>
                <w:rFonts w:ascii="Tahoma" w:hAnsi="Tahoma" w:cs="Tahoma"/>
                <w:b/>
                <w:bCs/>
                <w:color w:val="000000"/>
                <w:sz w:val="20"/>
                <w:szCs w:val="20"/>
                <w:lang w:eastAsia="pt-BR"/>
              </w:rPr>
              <w:t> </w:t>
            </w:r>
          </w:p>
        </w:tc>
        <w:tc>
          <w:tcPr>
            <w:tcW w:w="1571" w:type="dxa"/>
            <w:tcBorders>
              <w:top w:val="nil"/>
              <w:left w:val="nil"/>
              <w:bottom w:val="single" w:sz="4" w:space="0" w:color="auto"/>
              <w:right w:val="single" w:sz="4" w:space="0" w:color="auto"/>
            </w:tcBorders>
            <w:shd w:val="clear" w:color="000000" w:fill="FFFFFF"/>
            <w:noWrap/>
            <w:vAlign w:val="bottom"/>
            <w:hideMark/>
          </w:tcPr>
          <w:p w14:paraId="6C786E5A" w14:textId="77777777" w:rsidR="00B54045" w:rsidRPr="00C757FF" w:rsidRDefault="00B54045" w:rsidP="001C08AA">
            <w:pPr>
              <w:rPr>
                <w:rFonts w:ascii="Tahoma" w:hAnsi="Tahoma" w:cs="Tahoma"/>
                <w:b/>
                <w:bCs/>
                <w:color w:val="000000"/>
                <w:sz w:val="20"/>
                <w:szCs w:val="20"/>
                <w:lang w:eastAsia="pt-BR"/>
              </w:rPr>
            </w:pPr>
            <w:r w:rsidRPr="00C757FF">
              <w:rPr>
                <w:rFonts w:ascii="Tahoma" w:hAnsi="Tahoma" w:cs="Tahoma"/>
                <w:b/>
                <w:bCs/>
                <w:color w:val="000000"/>
                <w:sz w:val="20"/>
                <w:szCs w:val="20"/>
                <w:lang w:eastAsia="pt-BR"/>
              </w:rPr>
              <w:t> </w:t>
            </w:r>
          </w:p>
        </w:tc>
      </w:tr>
      <w:tr w:rsidR="00B54045" w:rsidRPr="00C757FF" w14:paraId="0D1A3340" w14:textId="77777777" w:rsidTr="00C757FF">
        <w:trPr>
          <w:trHeight w:val="255"/>
        </w:trPr>
        <w:tc>
          <w:tcPr>
            <w:tcW w:w="1640" w:type="dxa"/>
            <w:vMerge/>
            <w:tcBorders>
              <w:top w:val="single" w:sz="4" w:space="0" w:color="auto"/>
              <w:left w:val="single" w:sz="4" w:space="0" w:color="auto"/>
              <w:bottom w:val="single" w:sz="4" w:space="0" w:color="auto"/>
              <w:right w:val="single" w:sz="4" w:space="0" w:color="auto"/>
            </w:tcBorders>
            <w:vAlign w:val="center"/>
            <w:hideMark/>
          </w:tcPr>
          <w:p w14:paraId="0612094A" w14:textId="77777777" w:rsidR="00B54045" w:rsidRPr="00C757FF" w:rsidRDefault="00B54045" w:rsidP="001C08AA">
            <w:pPr>
              <w:rPr>
                <w:rFonts w:ascii="Tahoma" w:hAnsi="Tahoma" w:cs="Tahoma"/>
                <w:b/>
                <w:bCs/>
                <w:color w:val="000000"/>
                <w:sz w:val="20"/>
                <w:szCs w:val="20"/>
                <w:lang w:eastAsia="pt-BR"/>
              </w:rPr>
            </w:pPr>
          </w:p>
        </w:tc>
        <w:tc>
          <w:tcPr>
            <w:tcW w:w="9959" w:type="dxa"/>
            <w:tcBorders>
              <w:top w:val="nil"/>
              <w:left w:val="nil"/>
              <w:bottom w:val="single" w:sz="4" w:space="0" w:color="auto"/>
              <w:right w:val="single" w:sz="4" w:space="0" w:color="auto"/>
            </w:tcBorders>
            <w:shd w:val="clear" w:color="000000" w:fill="FFFFFF"/>
            <w:noWrap/>
            <w:vAlign w:val="bottom"/>
            <w:hideMark/>
          </w:tcPr>
          <w:p w14:paraId="7CFB1FEA"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Atestar que o SIAFIC registrar os atos e fatos relacionados com a administração orçamentária, financeira e patrimonial.</w:t>
            </w:r>
          </w:p>
        </w:tc>
        <w:tc>
          <w:tcPr>
            <w:tcW w:w="667" w:type="dxa"/>
            <w:tcBorders>
              <w:top w:val="nil"/>
              <w:left w:val="nil"/>
              <w:bottom w:val="single" w:sz="4" w:space="0" w:color="auto"/>
              <w:right w:val="single" w:sz="4" w:space="0" w:color="auto"/>
            </w:tcBorders>
            <w:shd w:val="clear" w:color="000000" w:fill="FFFFFF"/>
            <w:noWrap/>
            <w:vAlign w:val="bottom"/>
            <w:hideMark/>
          </w:tcPr>
          <w:p w14:paraId="49045183" w14:textId="77777777" w:rsidR="00B54045" w:rsidRPr="00C757FF" w:rsidRDefault="00B54045" w:rsidP="001C08AA">
            <w:pPr>
              <w:rPr>
                <w:rFonts w:ascii="Tahoma" w:hAnsi="Tahoma" w:cs="Tahoma"/>
                <w:b/>
                <w:bCs/>
                <w:color w:val="000000"/>
                <w:sz w:val="20"/>
                <w:szCs w:val="20"/>
                <w:lang w:eastAsia="pt-BR"/>
              </w:rPr>
            </w:pPr>
            <w:r w:rsidRPr="00C757FF">
              <w:rPr>
                <w:rFonts w:ascii="Tahoma" w:hAnsi="Tahoma" w:cs="Tahoma"/>
                <w:b/>
                <w:bCs/>
                <w:color w:val="000000"/>
                <w:sz w:val="20"/>
                <w:szCs w:val="20"/>
                <w:lang w:eastAsia="pt-BR"/>
              </w:rPr>
              <w:t> </w:t>
            </w:r>
          </w:p>
        </w:tc>
        <w:tc>
          <w:tcPr>
            <w:tcW w:w="1089" w:type="dxa"/>
            <w:tcBorders>
              <w:top w:val="nil"/>
              <w:left w:val="nil"/>
              <w:bottom w:val="single" w:sz="4" w:space="0" w:color="auto"/>
              <w:right w:val="single" w:sz="4" w:space="0" w:color="auto"/>
            </w:tcBorders>
            <w:shd w:val="clear" w:color="000000" w:fill="FFFFFF"/>
            <w:noWrap/>
            <w:vAlign w:val="bottom"/>
            <w:hideMark/>
          </w:tcPr>
          <w:p w14:paraId="45B7F205" w14:textId="77777777" w:rsidR="00B54045" w:rsidRPr="00C757FF" w:rsidRDefault="00B54045" w:rsidP="001C08AA">
            <w:pPr>
              <w:rPr>
                <w:rFonts w:ascii="Tahoma" w:hAnsi="Tahoma" w:cs="Tahoma"/>
                <w:b/>
                <w:bCs/>
                <w:color w:val="000000"/>
                <w:sz w:val="20"/>
                <w:szCs w:val="20"/>
                <w:lang w:eastAsia="pt-BR"/>
              </w:rPr>
            </w:pPr>
            <w:r w:rsidRPr="00C757FF">
              <w:rPr>
                <w:rFonts w:ascii="Tahoma" w:hAnsi="Tahoma" w:cs="Tahoma"/>
                <w:b/>
                <w:bCs/>
                <w:color w:val="000000"/>
                <w:sz w:val="20"/>
                <w:szCs w:val="20"/>
                <w:lang w:eastAsia="pt-BR"/>
              </w:rPr>
              <w:t> </w:t>
            </w:r>
          </w:p>
        </w:tc>
        <w:tc>
          <w:tcPr>
            <w:tcW w:w="1571" w:type="dxa"/>
            <w:tcBorders>
              <w:top w:val="nil"/>
              <w:left w:val="nil"/>
              <w:bottom w:val="single" w:sz="4" w:space="0" w:color="auto"/>
              <w:right w:val="single" w:sz="4" w:space="0" w:color="auto"/>
            </w:tcBorders>
            <w:shd w:val="clear" w:color="000000" w:fill="FFFFFF"/>
            <w:noWrap/>
            <w:vAlign w:val="bottom"/>
            <w:hideMark/>
          </w:tcPr>
          <w:p w14:paraId="3CCC8514" w14:textId="77777777" w:rsidR="00B54045" w:rsidRPr="00C757FF" w:rsidRDefault="00B54045" w:rsidP="001C08AA">
            <w:pPr>
              <w:rPr>
                <w:rFonts w:ascii="Tahoma" w:hAnsi="Tahoma" w:cs="Tahoma"/>
                <w:b/>
                <w:bCs/>
                <w:color w:val="000000"/>
                <w:sz w:val="20"/>
                <w:szCs w:val="20"/>
                <w:lang w:eastAsia="pt-BR"/>
              </w:rPr>
            </w:pPr>
            <w:r w:rsidRPr="00C757FF">
              <w:rPr>
                <w:rFonts w:ascii="Tahoma" w:hAnsi="Tahoma" w:cs="Tahoma"/>
                <w:b/>
                <w:bCs/>
                <w:color w:val="000000"/>
                <w:sz w:val="20"/>
                <w:szCs w:val="20"/>
                <w:lang w:eastAsia="pt-BR"/>
              </w:rPr>
              <w:t> </w:t>
            </w:r>
          </w:p>
        </w:tc>
      </w:tr>
      <w:tr w:rsidR="00B54045" w:rsidRPr="00C757FF" w14:paraId="1E0E7B83" w14:textId="77777777" w:rsidTr="00C757FF">
        <w:trPr>
          <w:trHeight w:val="255"/>
        </w:trPr>
        <w:tc>
          <w:tcPr>
            <w:tcW w:w="1640" w:type="dxa"/>
            <w:vMerge/>
            <w:tcBorders>
              <w:top w:val="single" w:sz="4" w:space="0" w:color="auto"/>
              <w:left w:val="single" w:sz="4" w:space="0" w:color="auto"/>
              <w:bottom w:val="single" w:sz="4" w:space="0" w:color="auto"/>
              <w:right w:val="single" w:sz="4" w:space="0" w:color="auto"/>
            </w:tcBorders>
            <w:vAlign w:val="center"/>
            <w:hideMark/>
          </w:tcPr>
          <w:p w14:paraId="412CCFB4" w14:textId="77777777" w:rsidR="00B54045" w:rsidRPr="00C757FF" w:rsidRDefault="00B54045" w:rsidP="001C08AA">
            <w:pPr>
              <w:rPr>
                <w:rFonts w:ascii="Tahoma" w:hAnsi="Tahoma" w:cs="Tahoma"/>
                <w:b/>
                <w:bCs/>
                <w:color w:val="000000"/>
                <w:sz w:val="20"/>
                <w:szCs w:val="20"/>
                <w:lang w:eastAsia="pt-BR"/>
              </w:rPr>
            </w:pPr>
          </w:p>
        </w:tc>
        <w:tc>
          <w:tcPr>
            <w:tcW w:w="99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2901BB"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Garantir que há apenas um SIAFIC em uso pelo ente.</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345EDE" w14:textId="77777777" w:rsidR="00B54045" w:rsidRPr="00C757FF" w:rsidRDefault="00B54045" w:rsidP="001C08AA">
            <w:pPr>
              <w:rPr>
                <w:rFonts w:ascii="Tahoma" w:hAnsi="Tahoma" w:cs="Tahoma"/>
                <w:b/>
                <w:bCs/>
                <w:color w:val="000000"/>
                <w:sz w:val="20"/>
                <w:szCs w:val="20"/>
                <w:lang w:eastAsia="pt-BR"/>
              </w:rPr>
            </w:pPr>
            <w:r w:rsidRPr="00C757FF">
              <w:rPr>
                <w:rFonts w:ascii="Tahoma" w:hAnsi="Tahoma" w:cs="Tahoma"/>
                <w:b/>
                <w:bCs/>
                <w:color w:val="000000"/>
                <w:sz w:val="20"/>
                <w:szCs w:val="20"/>
                <w:lang w:eastAsia="pt-BR"/>
              </w:rPr>
              <w:t> </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282EE8" w14:textId="77777777" w:rsidR="00B54045" w:rsidRPr="00C757FF" w:rsidRDefault="00B54045" w:rsidP="001C08AA">
            <w:pPr>
              <w:rPr>
                <w:rFonts w:ascii="Tahoma" w:hAnsi="Tahoma" w:cs="Tahoma"/>
                <w:b/>
                <w:bCs/>
                <w:color w:val="000000"/>
                <w:sz w:val="20"/>
                <w:szCs w:val="20"/>
                <w:lang w:eastAsia="pt-BR"/>
              </w:rPr>
            </w:pPr>
            <w:r w:rsidRPr="00C757FF">
              <w:rPr>
                <w:rFonts w:ascii="Tahoma" w:hAnsi="Tahoma" w:cs="Tahoma"/>
                <w:b/>
                <w:bCs/>
                <w:color w:val="000000"/>
                <w:sz w:val="20"/>
                <w:szCs w:val="20"/>
                <w:lang w:eastAsia="pt-BR"/>
              </w:rPr>
              <w:t> </w:t>
            </w:r>
          </w:p>
        </w:tc>
        <w:tc>
          <w:tcPr>
            <w:tcW w:w="15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9C6654" w14:textId="77777777" w:rsidR="00B54045" w:rsidRPr="00C757FF" w:rsidRDefault="00B54045" w:rsidP="001C08AA">
            <w:pPr>
              <w:rPr>
                <w:rFonts w:ascii="Tahoma" w:hAnsi="Tahoma" w:cs="Tahoma"/>
                <w:b/>
                <w:bCs/>
                <w:color w:val="000000"/>
                <w:sz w:val="20"/>
                <w:szCs w:val="20"/>
                <w:lang w:eastAsia="pt-BR"/>
              </w:rPr>
            </w:pPr>
            <w:r w:rsidRPr="00C757FF">
              <w:rPr>
                <w:rFonts w:ascii="Tahoma" w:hAnsi="Tahoma" w:cs="Tahoma"/>
                <w:b/>
                <w:bCs/>
                <w:color w:val="000000"/>
                <w:sz w:val="20"/>
                <w:szCs w:val="20"/>
                <w:lang w:eastAsia="pt-BR"/>
              </w:rPr>
              <w:t> </w:t>
            </w:r>
          </w:p>
        </w:tc>
      </w:tr>
      <w:tr w:rsidR="00B54045" w:rsidRPr="00C757FF" w14:paraId="4619C943" w14:textId="77777777" w:rsidTr="00C757FF">
        <w:trPr>
          <w:trHeight w:val="255"/>
        </w:trPr>
        <w:tc>
          <w:tcPr>
            <w:tcW w:w="1640" w:type="dxa"/>
            <w:vMerge w:val="restart"/>
            <w:tcBorders>
              <w:top w:val="nil"/>
              <w:left w:val="single" w:sz="4" w:space="0" w:color="auto"/>
              <w:bottom w:val="single" w:sz="4" w:space="0" w:color="auto"/>
              <w:right w:val="single" w:sz="4" w:space="0" w:color="auto"/>
            </w:tcBorders>
            <w:shd w:val="clear" w:color="000000" w:fill="F2F2F2"/>
            <w:vAlign w:val="center"/>
            <w:hideMark/>
          </w:tcPr>
          <w:p w14:paraId="2CA4FFA5" w14:textId="77777777" w:rsidR="00B54045" w:rsidRPr="00C757FF" w:rsidRDefault="00B54045" w:rsidP="001C08AA">
            <w:pPr>
              <w:jc w:val="center"/>
              <w:rPr>
                <w:rFonts w:ascii="Tahoma" w:hAnsi="Tahoma" w:cs="Tahoma"/>
                <w:b/>
                <w:bCs/>
                <w:color w:val="000000"/>
                <w:sz w:val="20"/>
                <w:szCs w:val="20"/>
                <w:lang w:eastAsia="pt-BR"/>
              </w:rPr>
            </w:pPr>
            <w:r w:rsidRPr="00C757FF">
              <w:rPr>
                <w:rFonts w:ascii="Tahoma" w:hAnsi="Tahoma" w:cs="Tahoma"/>
                <w:b/>
                <w:bCs/>
                <w:color w:val="000000"/>
                <w:sz w:val="20"/>
                <w:szCs w:val="20"/>
                <w:lang w:eastAsia="pt-BR"/>
              </w:rPr>
              <w:t>Procedimentos Contábeis</w:t>
            </w:r>
          </w:p>
        </w:tc>
        <w:tc>
          <w:tcPr>
            <w:tcW w:w="9959" w:type="dxa"/>
            <w:tcBorders>
              <w:top w:val="single" w:sz="4" w:space="0" w:color="auto"/>
              <w:left w:val="nil"/>
              <w:bottom w:val="single" w:sz="4" w:space="0" w:color="auto"/>
              <w:right w:val="single" w:sz="4" w:space="0" w:color="auto"/>
            </w:tcBorders>
            <w:shd w:val="clear" w:color="000000" w:fill="FFFFFF"/>
            <w:vAlign w:val="bottom"/>
            <w:hideMark/>
          </w:tcPr>
          <w:p w14:paraId="50F0397A"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Os registros contábeis são efetuados conforme o mecanismo de débitos e créditos em partidas dobradas</w:t>
            </w:r>
          </w:p>
        </w:tc>
        <w:tc>
          <w:tcPr>
            <w:tcW w:w="667" w:type="dxa"/>
            <w:tcBorders>
              <w:top w:val="single" w:sz="4" w:space="0" w:color="auto"/>
              <w:left w:val="nil"/>
              <w:bottom w:val="single" w:sz="4" w:space="0" w:color="auto"/>
              <w:right w:val="single" w:sz="4" w:space="0" w:color="auto"/>
            </w:tcBorders>
            <w:shd w:val="clear" w:color="000000" w:fill="FFFFFF"/>
            <w:noWrap/>
            <w:vAlign w:val="bottom"/>
            <w:hideMark/>
          </w:tcPr>
          <w:p w14:paraId="2AD9E3AD"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089" w:type="dxa"/>
            <w:tcBorders>
              <w:top w:val="single" w:sz="4" w:space="0" w:color="auto"/>
              <w:left w:val="nil"/>
              <w:bottom w:val="single" w:sz="4" w:space="0" w:color="auto"/>
              <w:right w:val="single" w:sz="4" w:space="0" w:color="auto"/>
            </w:tcBorders>
            <w:shd w:val="clear" w:color="000000" w:fill="FFFFFF"/>
            <w:noWrap/>
            <w:vAlign w:val="bottom"/>
            <w:hideMark/>
          </w:tcPr>
          <w:p w14:paraId="04001BF9"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571" w:type="dxa"/>
            <w:tcBorders>
              <w:top w:val="single" w:sz="4" w:space="0" w:color="auto"/>
              <w:left w:val="nil"/>
              <w:bottom w:val="single" w:sz="4" w:space="0" w:color="auto"/>
              <w:right w:val="single" w:sz="4" w:space="0" w:color="auto"/>
            </w:tcBorders>
            <w:shd w:val="clear" w:color="000000" w:fill="FFFFFF"/>
            <w:noWrap/>
            <w:vAlign w:val="bottom"/>
            <w:hideMark/>
          </w:tcPr>
          <w:p w14:paraId="133DD4CF"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r>
      <w:tr w:rsidR="00B54045" w:rsidRPr="00C757FF" w14:paraId="15221F18" w14:textId="77777777" w:rsidTr="00C757FF">
        <w:trPr>
          <w:trHeight w:val="255"/>
        </w:trPr>
        <w:tc>
          <w:tcPr>
            <w:tcW w:w="1640" w:type="dxa"/>
            <w:vMerge/>
            <w:tcBorders>
              <w:top w:val="nil"/>
              <w:left w:val="single" w:sz="4" w:space="0" w:color="auto"/>
              <w:bottom w:val="single" w:sz="4" w:space="0" w:color="auto"/>
              <w:right w:val="single" w:sz="4" w:space="0" w:color="auto"/>
            </w:tcBorders>
            <w:vAlign w:val="center"/>
            <w:hideMark/>
          </w:tcPr>
          <w:p w14:paraId="664AF4CA" w14:textId="77777777" w:rsidR="00B54045" w:rsidRPr="00C757FF" w:rsidRDefault="00B54045" w:rsidP="001C08AA">
            <w:pPr>
              <w:rPr>
                <w:rFonts w:ascii="Tahoma" w:hAnsi="Tahoma" w:cs="Tahoma"/>
                <w:b/>
                <w:bCs/>
                <w:color w:val="000000"/>
                <w:sz w:val="20"/>
                <w:szCs w:val="20"/>
                <w:lang w:eastAsia="pt-BR"/>
              </w:rPr>
            </w:pPr>
          </w:p>
        </w:tc>
        <w:tc>
          <w:tcPr>
            <w:tcW w:w="9959" w:type="dxa"/>
            <w:tcBorders>
              <w:top w:val="nil"/>
              <w:left w:val="nil"/>
              <w:bottom w:val="single" w:sz="4" w:space="0" w:color="auto"/>
              <w:right w:val="single" w:sz="4" w:space="0" w:color="auto"/>
            </w:tcBorders>
            <w:shd w:val="clear" w:color="000000" w:fill="FFFFFF"/>
            <w:vAlign w:val="bottom"/>
            <w:hideMark/>
          </w:tcPr>
          <w:p w14:paraId="649DE756"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Os registros contábeis são efetuados em idioma e moeda corrente nacionais (em português e em real)</w:t>
            </w:r>
          </w:p>
        </w:tc>
        <w:tc>
          <w:tcPr>
            <w:tcW w:w="667" w:type="dxa"/>
            <w:tcBorders>
              <w:top w:val="nil"/>
              <w:left w:val="nil"/>
              <w:bottom w:val="single" w:sz="4" w:space="0" w:color="auto"/>
              <w:right w:val="single" w:sz="4" w:space="0" w:color="auto"/>
            </w:tcBorders>
            <w:shd w:val="clear" w:color="auto" w:fill="auto"/>
            <w:noWrap/>
            <w:vAlign w:val="bottom"/>
            <w:hideMark/>
          </w:tcPr>
          <w:p w14:paraId="18C0B50C"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089" w:type="dxa"/>
            <w:tcBorders>
              <w:top w:val="nil"/>
              <w:left w:val="nil"/>
              <w:bottom w:val="single" w:sz="4" w:space="0" w:color="auto"/>
              <w:right w:val="single" w:sz="4" w:space="0" w:color="auto"/>
            </w:tcBorders>
            <w:shd w:val="clear" w:color="auto" w:fill="auto"/>
            <w:noWrap/>
            <w:vAlign w:val="bottom"/>
            <w:hideMark/>
          </w:tcPr>
          <w:p w14:paraId="33EE48EE"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571" w:type="dxa"/>
            <w:tcBorders>
              <w:top w:val="nil"/>
              <w:left w:val="nil"/>
              <w:bottom w:val="single" w:sz="4" w:space="0" w:color="auto"/>
              <w:right w:val="single" w:sz="4" w:space="0" w:color="auto"/>
            </w:tcBorders>
            <w:shd w:val="clear" w:color="auto" w:fill="auto"/>
            <w:noWrap/>
            <w:vAlign w:val="bottom"/>
            <w:hideMark/>
          </w:tcPr>
          <w:p w14:paraId="57709572"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r>
      <w:tr w:rsidR="00B54045" w:rsidRPr="00C757FF" w14:paraId="592D0D2D" w14:textId="77777777" w:rsidTr="00C757FF">
        <w:trPr>
          <w:trHeight w:val="510"/>
        </w:trPr>
        <w:tc>
          <w:tcPr>
            <w:tcW w:w="1640" w:type="dxa"/>
            <w:vMerge/>
            <w:tcBorders>
              <w:top w:val="nil"/>
              <w:left w:val="single" w:sz="4" w:space="0" w:color="auto"/>
              <w:bottom w:val="single" w:sz="4" w:space="0" w:color="auto"/>
              <w:right w:val="single" w:sz="4" w:space="0" w:color="auto"/>
            </w:tcBorders>
            <w:vAlign w:val="center"/>
            <w:hideMark/>
          </w:tcPr>
          <w:p w14:paraId="590F85AD" w14:textId="77777777" w:rsidR="00B54045" w:rsidRPr="00C757FF" w:rsidRDefault="00B54045" w:rsidP="001C08AA">
            <w:pPr>
              <w:rPr>
                <w:rFonts w:ascii="Tahoma" w:hAnsi="Tahoma" w:cs="Tahoma"/>
                <w:b/>
                <w:bCs/>
                <w:color w:val="000000"/>
                <w:sz w:val="20"/>
                <w:szCs w:val="20"/>
                <w:lang w:eastAsia="pt-BR"/>
              </w:rPr>
            </w:pPr>
          </w:p>
        </w:tc>
        <w:tc>
          <w:tcPr>
            <w:tcW w:w="9959" w:type="dxa"/>
            <w:tcBorders>
              <w:top w:val="nil"/>
              <w:left w:val="nil"/>
              <w:bottom w:val="single" w:sz="4" w:space="0" w:color="auto"/>
              <w:right w:val="single" w:sz="4" w:space="0" w:color="auto"/>
            </w:tcBorders>
            <w:shd w:val="clear" w:color="000000" w:fill="FFFFFF"/>
            <w:vAlign w:val="bottom"/>
            <w:hideMark/>
          </w:tcPr>
          <w:p w14:paraId="43883343"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As transações efetuadas em moeda estrangeira são convertidas em moeda nacional (real) e é aplicada a taxa de câmbio quando do encerramento do exercício financeiro</w:t>
            </w:r>
          </w:p>
        </w:tc>
        <w:tc>
          <w:tcPr>
            <w:tcW w:w="667" w:type="dxa"/>
            <w:tcBorders>
              <w:top w:val="nil"/>
              <w:left w:val="nil"/>
              <w:bottom w:val="single" w:sz="4" w:space="0" w:color="auto"/>
              <w:right w:val="single" w:sz="4" w:space="0" w:color="auto"/>
            </w:tcBorders>
            <w:shd w:val="clear" w:color="auto" w:fill="auto"/>
            <w:noWrap/>
            <w:vAlign w:val="bottom"/>
            <w:hideMark/>
          </w:tcPr>
          <w:p w14:paraId="5B235D04"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089" w:type="dxa"/>
            <w:tcBorders>
              <w:top w:val="nil"/>
              <w:left w:val="nil"/>
              <w:bottom w:val="single" w:sz="4" w:space="0" w:color="auto"/>
              <w:right w:val="single" w:sz="4" w:space="0" w:color="auto"/>
            </w:tcBorders>
            <w:shd w:val="clear" w:color="auto" w:fill="auto"/>
            <w:noWrap/>
            <w:vAlign w:val="bottom"/>
            <w:hideMark/>
          </w:tcPr>
          <w:p w14:paraId="76B44DD3"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571" w:type="dxa"/>
            <w:tcBorders>
              <w:top w:val="nil"/>
              <w:left w:val="nil"/>
              <w:bottom w:val="single" w:sz="4" w:space="0" w:color="auto"/>
              <w:right w:val="single" w:sz="4" w:space="0" w:color="auto"/>
            </w:tcBorders>
            <w:shd w:val="clear" w:color="auto" w:fill="auto"/>
            <w:noWrap/>
            <w:vAlign w:val="bottom"/>
            <w:hideMark/>
          </w:tcPr>
          <w:p w14:paraId="7E1A7CA7"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r>
      <w:tr w:rsidR="00B54045" w:rsidRPr="00C757FF" w14:paraId="40A74731" w14:textId="77777777" w:rsidTr="00C757FF">
        <w:trPr>
          <w:trHeight w:val="510"/>
        </w:trPr>
        <w:tc>
          <w:tcPr>
            <w:tcW w:w="1640" w:type="dxa"/>
            <w:vMerge/>
            <w:tcBorders>
              <w:top w:val="nil"/>
              <w:left w:val="single" w:sz="4" w:space="0" w:color="auto"/>
              <w:bottom w:val="single" w:sz="4" w:space="0" w:color="auto"/>
              <w:right w:val="single" w:sz="4" w:space="0" w:color="auto"/>
            </w:tcBorders>
            <w:vAlign w:val="center"/>
            <w:hideMark/>
          </w:tcPr>
          <w:p w14:paraId="305F5097" w14:textId="77777777" w:rsidR="00B54045" w:rsidRPr="00C757FF" w:rsidRDefault="00B54045" w:rsidP="001C08AA">
            <w:pPr>
              <w:rPr>
                <w:rFonts w:ascii="Tahoma" w:hAnsi="Tahoma" w:cs="Tahoma"/>
                <w:b/>
                <w:bCs/>
                <w:color w:val="000000"/>
                <w:sz w:val="20"/>
                <w:szCs w:val="20"/>
                <w:lang w:eastAsia="pt-BR"/>
              </w:rPr>
            </w:pPr>
          </w:p>
        </w:tc>
        <w:tc>
          <w:tcPr>
            <w:tcW w:w="9959" w:type="dxa"/>
            <w:tcBorders>
              <w:top w:val="nil"/>
              <w:left w:val="nil"/>
              <w:bottom w:val="single" w:sz="4" w:space="0" w:color="auto"/>
              <w:right w:val="single" w:sz="4" w:space="0" w:color="auto"/>
            </w:tcBorders>
            <w:shd w:val="clear" w:color="auto" w:fill="auto"/>
            <w:vAlign w:val="bottom"/>
            <w:hideMark/>
          </w:tcPr>
          <w:p w14:paraId="53A37125"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O livro diário, o livro razão e os documentos gerados pelo sistema contábil (orçamentário, financeiro e patrimonial) encontram-se à disposição dos usuários e dos órgãos de controle interno e externo</w:t>
            </w:r>
          </w:p>
        </w:tc>
        <w:tc>
          <w:tcPr>
            <w:tcW w:w="667" w:type="dxa"/>
            <w:tcBorders>
              <w:top w:val="nil"/>
              <w:left w:val="nil"/>
              <w:bottom w:val="single" w:sz="4" w:space="0" w:color="auto"/>
              <w:right w:val="single" w:sz="4" w:space="0" w:color="auto"/>
            </w:tcBorders>
            <w:shd w:val="clear" w:color="auto" w:fill="auto"/>
            <w:noWrap/>
            <w:vAlign w:val="bottom"/>
            <w:hideMark/>
          </w:tcPr>
          <w:p w14:paraId="40386C70"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089" w:type="dxa"/>
            <w:tcBorders>
              <w:top w:val="nil"/>
              <w:left w:val="nil"/>
              <w:bottom w:val="single" w:sz="4" w:space="0" w:color="auto"/>
              <w:right w:val="single" w:sz="4" w:space="0" w:color="auto"/>
            </w:tcBorders>
            <w:shd w:val="clear" w:color="auto" w:fill="auto"/>
            <w:noWrap/>
            <w:vAlign w:val="bottom"/>
            <w:hideMark/>
          </w:tcPr>
          <w:p w14:paraId="4FA4CFEA"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571" w:type="dxa"/>
            <w:tcBorders>
              <w:top w:val="nil"/>
              <w:left w:val="nil"/>
              <w:bottom w:val="single" w:sz="4" w:space="0" w:color="auto"/>
              <w:right w:val="single" w:sz="4" w:space="0" w:color="auto"/>
            </w:tcBorders>
            <w:shd w:val="clear" w:color="auto" w:fill="auto"/>
            <w:noWrap/>
            <w:vAlign w:val="bottom"/>
            <w:hideMark/>
          </w:tcPr>
          <w:p w14:paraId="00C92BF0"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r>
      <w:tr w:rsidR="00B54045" w:rsidRPr="00C757FF" w14:paraId="41159C69" w14:textId="77777777" w:rsidTr="00C757FF">
        <w:trPr>
          <w:trHeight w:val="510"/>
        </w:trPr>
        <w:tc>
          <w:tcPr>
            <w:tcW w:w="1640" w:type="dxa"/>
            <w:vMerge/>
            <w:tcBorders>
              <w:top w:val="nil"/>
              <w:left w:val="single" w:sz="4" w:space="0" w:color="auto"/>
              <w:bottom w:val="single" w:sz="4" w:space="0" w:color="auto"/>
              <w:right w:val="single" w:sz="4" w:space="0" w:color="auto"/>
            </w:tcBorders>
            <w:vAlign w:val="center"/>
            <w:hideMark/>
          </w:tcPr>
          <w:p w14:paraId="6C62F4B2" w14:textId="77777777" w:rsidR="00B54045" w:rsidRPr="00C757FF" w:rsidRDefault="00B54045" w:rsidP="001C08AA">
            <w:pPr>
              <w:rPr>
                <w:rFonts w:ascii="Tahoma" w:hAnsi="Tahoma" w:cs="Tahoma"/>
                <w:b/>
                <w:bCs/>
                <w:color w:val="000000"/>
                <w:sz w:val="20"/>
                <w:szCs w:val="20"/>
                <w:lang w:eastAsia="pt-BR"/>
              </w:rPr>
            </w:pPr>
          </w:p>
        </w:tc>
        <w:tc>
          <w:tcPr>
            <w:tcW w:w="9959" w:type="dxa"/>
            <w:tcBorders>
              <w:top w:val="nil"/>
              <w:left w:val="nil"/>
              <w:bottom w:val="single" w:sz="4" w:space="0" w:color="auto"/>
              <w:right w:val="single" w:sz="4" w:space="0" w:color="auto"/>
            </w:tcBorders>
            <w:shd w:val="clear" w:color="auto" w:fill="auto"/>
            <w:vAlign w:val="bottom"/>
            <w:hideMark/>
          </w:tcPr>
          <w:p w14:paraId="2B524A6D"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Os registros contábeis são efetuados de forma analítica e refletem a transação com base em documentação de suporte que assegure o cumprimento da característica qualitativa da verificabilidade</w:t>
            </w:r>
          </w:p>
        </w:tc>
        <w:tc>
          <w:tcPr>
            <w:tcW w:w="667" w:type="dxa"/>
            <w:tcBorders>
              <w:top w:val="nil"/>
              <w:left w:val="nil"/>
              <w:bottom w:val="single" w:sz="4" w:space="0" w:color="auto"/>
              <w:right w:val="single" w:sz="4" w:space="0" w:color="auto"/>
            </w:tcBorders>
            <w:shd w:val="clear" w:color="auto" w:fill="auto"/>
            <w:noWrap/>
            <w:vAlign w:val="bottom"/>
            <w:hideMark/>
          </w:tcPr>
          <w:p w14:paraId="0EFDF185"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089" w:type="dxa"/>
            <w:tcBorders>
              <w:top w:val="nil"/>
              <w:left w:val="nil"/>
              <w:bottom w:val="single" w:sz="4" w:space="0" w:color="auto"/>
              <w:right w:val="single" w:sz="4" w:space="0" w:color="auto"/>
            </w:tcBorders>
            <w:shd w:val="clear" w:color="auto" w:fill="auto"/>
            <w:noWrap/>
            <w:vAlign w:val="bottom"/>
            <w:hideMark/>
          </w:tcPr>
          <w:p w14:paraId="3F273E74"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571" w:type="dxa"/>
            <w:tcBorders>
              <w:top w:val="nil"/>
              <w:left w:val="nil"/>
              <w:bottom w:val="single" w:sz="4" w:space="0" w:color="auto"/>
              <w:right w:val="single" w:sz="4" w:space="0" w:color="auto"/>
            </w:tcBorders>
            <w:shd w:val="clear" w:color="auto" w:fill="auto"/>
            <w:noWrap/>
            <w:vAlign w:val="bottom"/>
            <w:hideMark/>
          </w:tcPr>
          <w:p w14:paraId="5F93B863"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r>
      <w:tr w:rsidR="00B54045" w:rsidRPr="00C757FF" w14:paraId="729515D6" w14:textId="77777777" w:rsidTr="00C757FF">
        <w:trPr>
          <w:trHeight w:val="510"/>
        </w:trPr>
        <w:tc>
          <w:tcPr>
            <w:tcW w:w="1640" w:type="dxa"/>
            <w:vMerge/>
            <w:tcBorders>
              <w:top w:val="nil"/>
              <w:left w:val="single" w:sz="4" w:space="0" w:color="auto"/>
              <w:bottom w:val="single" w:sz="4" w:space="0" w:color="auto"/>
              <w:right w:val="single" w:sz="4" w:space="0" w:color="auto"/>
            </w:tcBorders>
            <w:vAlign w:val="center"/>
            <w:hideMark/>
          </w:tcPr>
          <w:p w14:paraId="751E37F1" w14:textId="77777777" w:rsidR="00B54045" w:rsidRPr="00C757FF" w:rsidRDefault="00B54045" w:rsidP="001C08AA">
            <w:pPr>
              <w:rPr>
                <w:rFonts w:ascii="Tahoma" w:hAnsi="Tahoma" w:cs="Tahoma"/>
                <w:b/>
                <w:bCs/>
                <w:color w:val="000000"/>
                <w:sz w:val="20"/>
                <w:szCs w:val="20"/>
                <w:lang w:eastAsia="pt-BR"/>
              </w:rPr>
            </w:pPr>
          </w:p>
        </w:tc>
        <w:tc>
          <w:tcPr>
            <w:tcW w:w="9959" w:type="dxa"/>
            <w:tcBorders>
              <w:top w:val="nil"/>
              <w:left w:val="nil"/>
              <w:bottom w:val="single" w:sz="4" w:space="0" w:color="auto"/>
              <w:right w:val="single" w:sz="4" w:space="0" w:color="auto"/>
            </w:tcBorders>
            <w:shd w:val="clear" w:color="auto" w:fill="auto"/>
            <w:vAlign w:val="bottom"/>
            <w:hideMark/>
          </w:tcPr>
          <w:p w14:paraId="2355038D"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Sempre que necessário, os responsáveis pelos registros contábeis adotam providências para a obtenção da documentação na forma e no prazo adequados para evitar omissões ou distorções</w:t>
            </w:r>
          </w:p>
        </w:tc>
        <w:tc>
          <w:tcPr>
            <w:tcW w:w="667" w:type="dxa"/>
            <w:tcBorders>
              <w:top w:val="nil"/>
              <w:left w:val="nil"/>
              <w:bottom w:val="single" w:sz="4" w:space="0" w:color="auto"/>
              <w:right w:val="single" w:sz="4" w:space="0" w:color="auto"/>
            </w:tcBorders>
            <w:shd w:val="clear" w:color="auto" w:fill="auto"/>
            <w:noWrap/>
            <w:vAlign w:val="bottom"/>
            <w:hideMark/>
          </w:tcPr>
          <w:p w14:paraId="0F75FA63"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089" w:type="dxa"/>
            <w:tcBorders>
              <w:top w:val="nil"/>
              <w:left w:val="nil"/>
              <w:bottom w:val="single" w:sz="4" w:space="0" w:color="auto"/>
              <w:right w:val="single" w:sz="4" w:space="0" w:color="auto"/>
            </w:tcBorders>
            <w:shd w:val="clear" w:color="auto" w:fill="auto"/>
            <w:noWrap/>
            <w:vAlign w:val="bottom"/>
            <w:hideMark/>
          </w:tcPr>
          <w:p w14:paraId="3C136A5A"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571" w:type="dxa"/>
            <w:tcBorders>
              <w:top w:val="nil"/>
              <w:left w:val="nil"/>
              <w:bottom w:val="single" w:sz="4" w:space="0" w:color="auto"/>
              <w:right w:val="single" w:sz="4" w:space="0" w:color="auto"/>
            </w:tcBorders>
            <w:shd w:val="clear" w:color="auto" w:fill="auto"/>
            <w:noWrap/>
            <w:vAlign w:val="bottom"/>
            <w:hideMark/>
          </w:tcPr>
          <w:p w14:paraId="4FE3D5FC"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r>
      <w:tr w:rsidR="00B54045" w:rsidRPr="00C757FF" w14:paraId="7B7F17A0" w14:textId="77777777" w:rsidTr="00C757FF">
        <w:trPr>
          <w:trHeight w:val="765"/>
        </w:trPr>
        <w:tc>
          <w:tcPr>
            <w:tcW w:w="1640" w:type="dxa"/>
            <w:vMerge/>
            <w:tcBorders>
              <w:top w:val="nil"/>
              <w:left w:val="single" w:sz="4" w:space="0" w:color="auto"/>
              <w:bottom w:val="single" w:sz="4" w:space="0" w:color="auto"/>
              <w:right w:val="single" w:sz="4" w:space="0" w:color="auto"/>
            </w:tcBorders>
            <w:vAlign w:val="center"/>
            <w:hideMark/>
          </w:tcPr>
          <w:p w14:paraId="5C73A528" w14:textId="77777777" w:rsidR="00B54045" w:rsidRPr="00C757FF" w:rsidRDefault="00B54045" w:rsidP="001C08AA">
            <w:pPr>
              <w:rPr>
                <w:rFonts w:ascii="Tahoma" w:hAnsi="Tahoma" w:cs="Tahoma"/>
                <w:b/>
                <w:bCs/>
                <w:color w:val="000000"/>
                <w:sz w:val="20"/>
                <w:szCs w:val="20"/>
                <w:lang w:eastAsia="pt-BR"/>
              </w:rPr>
            </w:pPr>
          </w:p>
        </w:tc>
        <w:tc>
          <w:tcPr>
            <w:tcW w:w="9959" w:type="dxa"/>
            <w:tcBorders>
              <w:top w:val="nil"/>
              <w:left w:val="nil"/>
              <w:bottom w:val="single" w:sz="4" w:space="0" w:color="auto"/>
              <w:right w:val="single" w:sz="4" w:space="0" w:color="auto"/>
            </w:tcBorders>
            <w:shd w:val="clear" w:color="auto" w:fill="auto"/>
            <w:vAlign w:val="bottom"/>
            <w:hideMark/>
          </w:tcPr>
          <w:p w14:paraId="5B93D775"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Os registros contábeis contêm, no mínimo, (i) a data da ocorrência da transação; (ii) a conta debitada; (iii) a conta creditada; (iv) o histórico da transação, com referência à documentação de suporte, de forma descritiva ou por meio do uso de código de histórico padronizado; (v) o valor da transação; e (vi) o número de controle dos registros eletrônicos que integrem um mesmo lançamento contábil</w:t>
            </w:r>
          </w:p>
        </w:tc>
        <w:tc>
          <w:tcPr>
            <w:tcW w:w="667" w:type="dxa"/>
            <w:tcBorders>
              <w:top w:val="nil"/>
              <w:left w:val="nil"/>
              <w:bottom w:val="single" w:sz="4" w:space="0" w:color="auto"/>
              <w:right w:val="single" w:sz="4" w:space="0" w:color="auto"/>
            </w:tcBorders>
            <w:shd w:val="clear" w:color="auto" w:fill="auto"/>
            <w:noWrap/>
            <w:vAlign w:val="bottom"/>
            <w:hideMark/>
          </w:tcPr>
          <w:p w14:paraId="51BD7ADF"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089" w:type="dxa"/>
            <w:tcBorders>
              <w:top w:val="nil"/>
              <w:left w:val="nil"/>
              <w:bottom w:val="single" w:sz="4" w:space="0" w:color="auto"/>
              <w:right w:val="single" w:sz="4" w:space="0" w:color="auto"/>
            </w:tcBorders>
            <w:shd w:val="clear" w:color="auto" w:fill="auto"/>
            <w:noWrap/>
            <w:vAlign w:val="bottom"/>
            <w:hideMark/>
          </w:tcPr>
          <w:p w14:paraId="6D1F8EE8"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571" w:type="dxa"/>
            <w:tcBorders>
              <w:top w:val="nil"/>
              <w:left w:val="nil"/>
              <w:bottom w:val="single" w:sz="4" w:space="0" w:color="auto"/>
              <w:right w:val="single" w:sz="4" w:space="0" w:color="auto"/>
            </w:tcBorders>
            <w:shd w:val="clear" w:color="auto" w:fill="auto"/>
            <w:noWrap/>
            <w:vAlign w:val="bottom"/>
            <w:hideMark/>
          </w:tcPr>
          <w:p w14:paraId="6EBA4893"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r>
      <w:tr w:rsidR="00B54045" w:rsidRPr="00C757FF" w14:paraId="468D671A" w14:textId="77777777" w:rsidTr="00C757FF">
        <w:trPr>
          <w:trHeight w:val="510"/>
        </w:trPr>
        <w:tc>
          <w:tcPr>
            <w:tcW w:w="1640" w:type="dxa"/>
            <w:vMerge/>
            <w:tcBorders>
              <w:top w:val="nil"/>
              <w:left w:val="single" w:sz="4" w:space="0" w:color="auto"/>
              <w:bottom w:val="single" w:sz="4" w:space="0" w:color="auto"/>
              <w:right w:val="single" w:sz="4" w:space="0" w:color="auto"/>
            </w:tcBorders>
            <w:vAlign w:val="center"/>
            <w:hideMark/>
          </w:tcPr>
          <w:p w14:paraId="55BA4870" w14:textId="77777777" w:rsidR="00B54045" w:rsidRPr="00C757FF" w:rsidRDefault="00B54045" w:rsidP="001C08AA">
            <w:pPr>
              <w:rPr>
                <w:rFonts w:ascii="Tahoma" w:hAnsi="Tahoma" w:cs="Tahoma"/>
                <w:b/>
                <w:bCs/>
                <w:color w:val="000000"/>
                <w:sz w:val="20"/>
                <w:szCs w:val="20"/>
                <w:lang w:eastAsia="pt-BR"/>
              </w:rPr>
            </w:pPr>
          </w:p>
        </w:tc>
        <w:tc>
          <w:tcPr>
            <w:tcW w:w="9959" w:type="dxa"/>
            <w:tcBorders>
              <w:top w:val="nil"/>
              <w:left w:val="nil"/>
              <w:bottom w:val="single" w:sz="4" w:space="0" w:color="auto"/>
              <w:right w:val="single" w:sz="4" w:space="0" w:color="auto"/>
            </w:tcBorders>
            <w:shd w:val="clear" w:color="auto" w:fill="auto"/>
            <w:vAlign w:val="bottom"/>
            <w:hideMark/>
          </w:tcPr>
          <w:p w14:paraId="6679DF81"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No registro dos bens, dos direitos e das obrigações é feita a indicação dos elementos necessários à sua perfeita caracterização e identificação</w:t>
            </w:r>
          </w:p>
        </w:tc>
        <w:tc>
          <w:tcPr>
            <w:tcW w:w="667" w:type="dxa"/>
            <w:tcBorders>
              <w:top w:val="nil"/>
              <w:left w:val="nil"/>
              <w:bottom w:val="single" w:sz="4" w:space="0" w:color="auto"/>
              <w:right w:val="single" w:sz="4" w:space="0" w:color="auto"/>
            </w:tcBorders>
            <w:shd w:val="clear" w:color="auto" w:fill="auto"/>
            <w:noWrap/>
            <w:vAlign w:val="bottom"/>
            <w:hideMark/>
          </w:tcPr>
          <w:p w14:paraId="6C804A80"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089" w:type="dxa"/>
            <w:tcBorders>
              <w:top w:val="nil"/>
              <w:left w:val="nil"/>
              <w:bottom w:val="single" w:sz="4" w:space="0" w:color="auto"/>
              <w:right w:val="single" w:sz="4" w:space="0" w:color="auto"/>
            </w:tcBorders>
            <w:shd w:val="clear" w:color="auto" w:fill="auto"/>
            <w:noWrap/>
            <w:vAlign w:val="bottom"/>
            <w:hideMark/>
          </w:tcPr>
          <w:p w14:paraId="10B70D42"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571" w:type="dxa"/>
            <w:tcBorders>
              <w:top w:val="nil"/>
              <w:left w:val="nil"/>
              <w:bottom w:val="single" w:sz="4" w:space="0" w:color="auto"/>
              <w:right w:val="single" w:sz="4" w:space="0" w:color="auto"/>
            </w:tcBorders>
            <w:shd w:val="clear" w:color="auto" w:fill="auto"/>
            <w:noWrap/>
            <w:vAlign w:val="bottom"/>
            <w:hideMark/>
          </w:tcPr>
          <w:p w14:paraId="59846116"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r>
      <w:tr w:rsidR="00B54045" w:rsidRPr="00C757FF" w14:paraId="6C3687D9" w14:textId="77777777" w:rsidTr="00C757FF">
        <w:trPr>
          <w:trHeight w:val="510"/>
        </w:trPr>
        <w:tc>
          <w:tcPr>
            <w:tcW w:w="1640" w:type="dxa"/>
            <w:vMerge/>
            <w:tcBorders>
              <w:top w:val="nil"/>
              <w:left w:val="single" w:sz="4" w:space="0" w:color="auto"/>
              <w:bottom w:val="single" w:sz="4" w:space="0" w:color="auto"/>
              <w:right w:val="single" w:sz="4" w:space="0" w:color="auto"/>
            </w:tcBorders>
            <w:vAlign w:val="center"/>
            <w:hideMark/>
          </w:tcPr>
          <w:p w14:paraId="39B92FAE" w14:textId="77777777" w:rsidR="00B54045" w:rsidRPr="00C757FF" w:rsidRDefault="00B54045" w:rsidP="001C08AA">
            <w:pPr>
              <w:rPr>
                <w:rFonts w:ascii="Tahoma" w:hAnsi="Tahoma" w:cs="Tahoma"/>
                <w:b/>
                <w:bCs/>
                <w:color w:val="000000"/>
                <w:sz w:val="20"/>
                <w:szCs w:val="20"/>
                <w:lang w:eastAsia="pt-BR"/>
              </w:rPr>
            </w:pPr>
          </w:p>
        </w:tc>
        <w:tc>
          <w:tcPr>
            <w:tcW w:w="9959" w:type="dxa"/>
            <w:tcBorders>
              <w:top w:val="nil"/>
              <w:left w:val="nil"/>
              <w:bottom w:val="single" w:sz="4" w:space="0" w:color="auto"/>
              <w:right w:val="single" w:sz="4" w:space="0" w:color="auto"/>
            </w:tcBorders>
            <w:shd w:val="clear" w:color="auto" w:fill="auto"/>
            <w:vAlign w:val="bottom"/>
            <w:hideMark/>
          </w:tcPr>
          <w:p w14:paraId="1066FAE2"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No sistema contábil (orçamentário, financeiro e patrimonial) são contemplados procedimentos contábeis que garantam a segurança, a preservação e a disponibilidade dos documentos e dos registros contábeis mantidos em sua base de dados</w:t>
            </w:r>
          </w:p>
        </w:tc>
        <w:tc>
          <w:tcPr>
            <w:tcW w:w="667" w:type="dxa"/>
            <w:tcBorders>
              <w:top w:val="nil"/>
              <w:left w:val="nil"/>
              <w:bottom w:val="single" w:sz="4" w:space="0" w:color="auto"/>
              <w:right w:val="single" w:sz="4" w:space="0" w:color="auto"/>
            </w:tcBorders>
            <w:shd w:val="clear" w:color="auto" w:fill="auto"/>
            <w:noWrap/>
            <w:vAlign w:val="bottom"/>
            <w:hideMark/>
          </w:tcPr>
          <w:p w14:paraId="59B36D51"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089" w:type="dxa"/>
            <w:tcBorders>
              <w:top w:val="nil"/>
              <w:left w:val="nil"/>
              <w:bottom w:val="single" w:sz="4" w:space="0" w:color="auto"/>
              <w:right w:val="single" w:sz="4" w:space="0" w:color="auto"/>
            </w:tcBorders>
            <w:shd w:val="clear" w:color="auto" w:fill="auto"/>
            <w:noWrap/>
            <w:vAlign w:val="bottom"/>
            <w:hideMark/>
          </w:tcPr>
          <w:p w14:paraId="5375A5A0"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571" w:type="dxa"/>
            <w:tcBorders>
              <w:top w:val="nil"/>
              <w:left w:val="nil"/>
              <w:bottom w:val="single" w:sz="4" w:space="0" w:color="auto"/>
              <w:right w:val="single" w:sz="4" w:space="0" w:color="auto"/>
            </w:tcBorders>
            <w:shd w:val="clear" w:color="auto" w:fill="auto"/>
            <w:noWrap/>
            <w:vAlign w:val="bottom"/>
            <w:hideMark/>
          </w:tcPr>
          <w:p w14:paraId="635FC5DD"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r>
      <w:tr w:rsidR="00B54045" w:rsidRPr="00C757FF" w14:paraId="62E17D8C" w14:textId="77777777" w:rsidTr="00C757FF">
        <w:trPr>
          <w:trHeight w:val="255"/>
        </w:trPr>
        <w:tc>
          <w:tcPr>
            <w:tcW w:w="1640" w:type="dxa"/>
            <w:vMerge/>
            <w:tcBorders>
              <w:top w:val="nil"/>
              <w:left w:val="single" w:sz="4" w:space="0" w:color="auto"/>
              <w:bottom w:val="single" w:sz="4" w:space="0" w:color="auto"/>
              <w:right w:val="single" w:sz="4" w:space="0" w:color="auto"/>
            </w:tcBorders>
            <w:vAlign w:val="center"/>
            <w:hideMark/>
          </w:tcPr>
          <w:p w14:paraId="03068480" w14:textId="77777777" w:rsidR="00B54045" w:rsidRPr="00C757FF" w:rsidRDefault="00B54045" w:rsidP="001C08AA">
            <w:pPr>
              <w:rPr>
                <w:rFonts w:ascii="Tahoma" w:hAnsi="Tahoma" w:cs="Tahoma"/>
                <w:b/>
                <w:bCs/>
                <w:color w:val="000000"/>
                <w:sz w:val="20"/>
                <w:szCs w:val="20"/>
                <w:lang w:eastAsia="pt-BR"/>
              </w:rPr>
            </w:pPr>
          </w:p>
        </w:tc>
        <w:tc>
          <w:tcPr>
            <w:tcW w:w="9959" w:type="dxa"/>
            <w:tcBorders>
              <w:top w:val="nil"/>
              <w:left w:val="nil"/>
              <w:bottom w:val="single" w:sz="4" w:space="0" w:color="auto"/>
              <w:right w:val="single" w:sz="4" w:space="0" w:color="auto"/>
            </w:tcBorders>
            <w:shd w:val="clear" w:color="auto" w:fill="auto"/>
            <w:vAlign w:val="bottom"/>
            <w:hideMark/>
          </w:tcPr>
          <w:p w14:paraId="2C15CEEF"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No sistema contábil (orçamentário, financeiro e patrimonial) é permitida a acumulação dos registros por centros de custos</w:t>
            </w:r>
          </w:p>
        </w:tc>
        <w:tc>
          <w:tcPr>
            <w:tcW w:w="667" w:type="dxa"/>
            <w:tcBorders>
              <w:top w:val="nil"/>
              <w:left w:val="nil"/>
              <w:bottom w:val="single" w:sz="4" w:space="0" w:color="auto"/>
              <w:right w:val="single" w:sz="4" w:space="0" w:color="auto"/>
            </w:tcBorders>
            <w:shd w:val="clear" w:color="auto" w:fill="auto"/>
            <w:noWrap/>
            <w:vAlign w:val="bottom"/>
            <w:hideMark/>
          </w:tcPr>
          <w:p w14:paraId="5BB075A6"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089" w:type="dxa"/>
            <w:tcBorders>
              <w:top w:val="nil"/>
              <w:left w:val="nil"/>
              <w:bottom w:val="single" w:sz="4" w:space="0" w:color="auto"/>
              <w:right w:val="single" w:sz="4" w:space="0" w:color="auto"/>
            </w:tcBorders>
            <w:shd w:val="clear" w:color="auto" w:fill="auto"/>
            <w:noWrap/>
            <w:vAlign w:val="bottom"/>
            <w:hideMark/>
          </w:tcPr>
          <w:p w14:paraId="1B9E5572"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571" w:type="dxa"/>
            <w:tcBorders>
              <w:top w:val="nil"/>
              <w:left w:val="nil"/>
              <w:bottom w:val="single" w:sz="4" w:space="0" w:color="auto"/>
              <w:right w:val="single" w:sz="4" w:space="0" w:color="auto"/>
            </w:tcBorders>
            <w:shd w:val="clear" w:color="auto" w:fill="auto"/>
            <w:noWrap/>
            <w:vAlign w:val="bottom"/>
            <w:hideMark/>
          </w:tcPr>
          <w:p w14:paraId="2440BEB9"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r>
      <w:tr w:rsidR="00B54045" w:rsidRPr="00C757FF" w14:paraId="474FA1E1" w14:textId="77777777" w:rsidTr="00C757FF">
        <w:trPr>
          <w:trHeight w:val="510"/>
        </w:trPr>
        <w:tc>
          <w:tcPr>
            <w:tcW w:w="1640" w:type="dxa"/>
            <w:vMerge/>
            <w:tcBorders>
              <w:top w:val="nil"/>
              <w:left w:val="single" w:sz="4" w:space="0" w:color="auto"/>
              <w:bottom w:val="single" w:sz="4" w:space="0" w:color="auto"/>
              <w:right w:val="single" w:sz="4" w:space="0" w:color="auto"/>
            </w:tcBorders>
            <w:vAlign w:val="center"/>
            <w:hideMark/>
          </w:tcPr>
          <w:p w14:paraId="7F9A427E" w14:textId="77777777" w:rsidR="00B54045" w:rsidRPr="00C757FF" w:rsidRDefault="00B54045" w:rsidP="001C08AA">
            <w:pPr>
              <w:rPr>
                <w:rFonts w:ascii="Tahoma" w:hAnsi="Tahoma" w:cs="Tahoma"/>
                <w:b/>
                <w:bCs/>
                <w:color w:val="000000"/>
                <w:sz w:val="20"/>
                <w:szCs w:val="20"/>
                <w:lang w:eastAsia="pt-BR"/>
              </w:rPr>
            </w:pPr>
          </w:p>
        </w:tc>
        <w:tc>
          <w:tcPr>
            <w:tcW w:w="9959" w:type="dxa"/>
            <w:tcBorders>
              <w:top w:val="nil"/>
              <w:left w:val="nil"/>
              <w:bottom w:val="single" w:sz="4" w:space="0" w:color="auto"/>
              <w:right w:val="single" w:sz="4" w:space="0" w:color="auto"/>
            </w:tcBorders>
            <w:shd w:val="clear" w:color="auto" w:fill="auto"/>
            <w:vAlign w:val="bottom"/>
            <w:hideMark/>
          </w:tcPr>
          <w:p w14:paraId="5BF5C56C"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É vedado o controle periódico de saldos das contas contábeis sem individualização do registro para cada fato contábil ocorrido, em que os registros são gerados apenas na exportação de movimentos para fins de prestação de contas</w:t>
            </w:r>
          </w:p>
        </w:tc>
        <w:tc>
          <w:tcPr>
            <w:tcW w:w="667" w:type="dxa"/>
            <w:tcBorders>
              <w:top w:val="nil"/>
              <w:left w:val="nil"/>
              <w:bottom w:val="single" w:sz="4" w:space="0" w:color="auto"/>
              <w:right w:val="single" w:sz="4" w:space="0" w:color="auto"/>
            </w:tcBorders>
            <w:shd w:val="clear" w:color="auto" w:fill="auto"/>
            <w:noWrap/>
            <w:vAlign w:val="bottom"/>
            <w:hideMark/>
          </w:tcPr>
          <w:p w14:paraId="7EA39E91"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089" w:type="dxa"/>
            <w:tcBorders>
              <w:top w:val="nil"/>
              <w:left w:val="nil"/>
              <w:bottom w:val="single" w:sz="4" w:space="0" w:color="auto"/>
              <w:right w:val="single" w:sz="4" w:space="0" w:color="auto"/>
            </w:tcBorders>
            <w:shd w:val="clear" w:color="auto" w:fill="auto"/>
            <w:noWrap/>
            <w:vAlign w:val="bottom"/>
            <w:hideMark/>
          </w:tcPr>
          <w:p w14:paraId="660714D0"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571" w:type="dxa"/>
            <w:tcBorders>
              <w:top w:val="nil"/>
              <w:left w:val="nil"/>
              <w:bottom w:val="single" w:sz="4" w:space="0" w:color="auto"/>
              <w:right w:val="single" w:sz="4" w:space="0" w:color="auto"/>
            </w:tcBorders>
            <w:shd w:val="clear" w:color="auto" w:fill="auto"/>
            <w:noWrap/>
            <w:vAlign w:val="bottom"/>
            <w:hideMark/>
          </w:tcPr>
          <w:p w14:paraId="38B65E62"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r>
      <w:tr w:rsidR="00B54045" w:rsidRPr="00C757FF" w14:paraId="0D301E67" w14:textId="77777777" w:rsidTr="00C757FF">
        <w:trPr>
          <w:trHeight w:val="255"/>
        </w:trPr>
        <w:tc>
          <w:tcPr>
            <w:tcW w:w="1640" w:type="dxa"/>
            <w:vMerge/>
            <w:tcBorders>
              <w:top w:val="nil"/>
              <w:left w:val="single" w:sz="4" w:space="0" w:color="auto"/>
              <w:bottom w:val="single" w:sz="4" w:space="0" w:color="auto"/>
              <w:right w:val="single" w:sz="4" w:space="0" w:color="auto"/>
            </w:tcBorders>
            <w:vAlign w:val="center"/>
            <w:hideMark/>
          </w:tcPr>
          <w:p w14:paraId="55020B21" w14:textId="77777777" w:rsidR="00B54045" w:rsidRPr="00C757FF" w:rsidRDefault="00B54045" w:rsidP="001C08AA">
            <w:pPr>
              <w:rPr>
                <w:rFonts w:ascii="Tahoma" w:hAnsi="Tahoma" w:cs="Tahoma"/>
                <w:b/>
                <w:bCs/>
                <w:color w:val="000000"/>
                <w:sz w:val="20"/>
                <w:szCs w:val="20"/>
                <w:lang w:eastAsia="pt-BR"/>
              </w:rPr>
            </w:pPr>
          </w:p>
        </w:tc>
        <w:tc>
          <w:tcPr>
            <w:tcW w:w="9959" w:type="dxa"/>
            <w:tcBorders>
              <w:top w:val="nil"/>
              <w:left w:val="nil"/>
              <w:bottom w:val="single" w:sz="4" w:space="0" w:color="auto"/>
              <w:right w:val="single" w:sz="4" w:space="0" w:color="auto"/>
            </w:tcBorders>
            <w:shd w:val="clear" w:color="auto" w:fill="auto"/>
            <w:vAlign w:val="bottom"/>
            <w:hideMark/>
          </w:tcPr>
          <w:p w14:paraId="4A71DB63"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É vedada a geração de registro cuja data não corresponda à data do fato contábil ocorrido</w:t>
            </w:r>
          </w:p>
        </w:tc>
        <w:tc>
          <w:tcPr>
            <w:tcW w:w="667" w:type="dxa"/>
            <w:tcBorders>
              <w:top w:val="nil"/>
              <w:left w:val="nil"/>
              <w:bottom w:val="single" w:sz="4" w:space="0" w:color="auto"/>
              <w:right w:val="single" w:sz="4" w:space="0" w:color="auto"/>
            </w:tcBorders>
            <w:shd w:val="clear" w:color="auto" w:fill="auto"/>
            <w:noWrap/>
            <w:vAlign w:val="bottom"/>
            <w:hideMark/>
          </w:tcPr>
          <w:p w14:paraId="0CFA3C1C"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089" w:type="dxa"/>
            <w:tcBorders>
              <w:top w:val="nil"/>
              <w:left w:val="nil"/>
              <w:bottom w:val="single" w:sz="4" w:space="0" w:color="auto"/>
              <w:right w:val="single" w:sz="4" w:space="0" w:color="auto"/>
            </w:tcBorders>
            <w:shd w:val="clear" w:color="auto" w:fill="auto"/>
            <w:noWrap/>
            <w:vAlign w:val="bottom"/>
            <w:hideMark/>
          </w:tcPr>
          <w:p w14:paraId="76E0BB29"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571" w:type="dxa"/>
            <w:tcBorders>
              <w:top w:val="nil"/>
              <w:left w:val="nil"/>
              <w:bottom w:val="single" w:sz="4" w:space="0" w:color="auto"/>
              <w:right w:val="single" w:sz="4" w:space="0" w:color="auto"/>
            </w:tcBorders>
            <w:shd w:val="clear" w:color="auto" w:fill="auto"/>
            <w:noWrap/>
            <w:vAlign w:val="bottom"/>
            <w:hideMark/>
          </w:tcPr>
          <w:p w14:paraId="26790E8E"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r>
      <w:tr w:rsidR="00B54045" w:rsidRPr="00C757FF" w14:paraId="351F4E4E" w14:textId="77777777" w:rsidTr="00C757FF">
        <w:trPr>
          <w:trHeight w:val="255"/>
        </w:trPr>
        <w:tc>
          <w:tcPr>
            <w:tcW w:w="1640" w:type="dxa"/>
            <w:vMerge/>
            <w:tcBorders>
              <w:top w:val="nil"/>
              <w:left w:val="single" w:sz="4" w:space="0" w:color="auto"/>
              <w:bottom w:val="single" w:sz="4" w:space="0" w:color="auto"/>
              <w:right w:val="single" w:sz="4" w:space="0" w:color="auto"/>
            </w:tcBorders>
            <w:vAlign w:val="center"/>
            <w:hideMark/>
          </w:tcPr>
          <w:p w14:paraId="0A0B0D78" w14:textId="77777777" w:rsidR="00B54045" w:rsidRPr="00C757FF" w:rsidRDefault="00B54045" w:rsidP="001C08AA">
            <w:pPr>
              <w:rPr>
                <w:rFonts w:ascii="Tahoma" w:hAnsi="Tahoma" w:cs="Tahoma"/>
                <w:b/>
                <w:bCs/>
                <w:color w:val="000000"/>
                <w:sz w:val="20"/>
                <w:szCs w:val="20"/>
                <w:lang w:eastAsia="pt-BR"/>
              </w:rPr>
            </w:pPr>
          </w:p>
        </w:tc>
        <w:tc>
          <w:tcPr>
            <w:tcW w:w="9959" w:type="dxa"/>
            <w:tcBorders>
              <w:top w:val="nil"/>
              <w:left w:val="nil"/>
              <w:bottom w:val="single" w:sz="4" w:space="0" w:color="auto"/>
              <w:right w:val="single" w:sz="4" w:space="0" w:color="auto"/>
            </w:tcBorders>
            <w:shd w:val="clear" w:color="auto" w:fill="auto"/>
            <w:vAlign w:val="bottom"/>
            <w:hideMark/>
          </w:tcPr>
          <w:p w14:paraId="651062F9"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É vedado o registro contábil após o balancete encerrado</w:t>
            </w:r>
          </w:p>
        </w:tc>
        <w:tc>
          <w:tcPr>
            <w:tcW w:w="667" w:type="dxa"/>
            <w:tcBorders>
              <w:top w:val="nil"/>
              <w:left w:val="nil"/>
              <w:bottom w:val="single" w:sz="4" w:space="0" w:color="auto"/>
              <w:right w:val="single" w:sz="4" w:space="0" w:color="auto"/>
            </w:tcBorders>
            <w:shd w:val="clear" w:color="auto" w:fill="auto"/>
            <w:noWrap/>
            <w:vAlign w:val="bottom"/>
            <w:hideMark/>
          </w:tcPr>
          <w:p w14:paraId="40B1D501"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089" w:type="dxa"/>
            <w:tcBorders>
              <w:top w:val="nil"/>
              <w:left w:val="nil"/>
              <w:bottom w:val="single" w:sz="4" w:space="0" w:color="auto"/>
              <w:right w:val="single" w:sz="4" w:space="0" w:color="auto"/>
            </w:tcBorders>
            <w:shd w:val="clear" w:color="auto" w:fill="auto"/>
            <w:noWrap/>
            <w:vAlign w:val="bottom"/>
            <w:hideMark/>
          </w:tcPr>
          <w:p w14:paraId="01456C72"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571" w:type="dxa"/>
            <w:tcBorders>
              <w:top w:val="nil"/>
              <w:left w:val="nil"/>
              <w:bottom w:val="single" w:sz="4" w:space="0" w:color="auto"/>
              <w:right w:val="single" w:sz="4" w:space="0" w:color="auto"/>
            </w:tcBorders>
            <w:shd w:val="clear" w:color="auto" w:fill="auto"/>
            <w:noWrap/>
            <w:vAlign w:val="bottom"/>
            <w:hideMark/>
          </w:tcPr>
          <w:p w14:paraId="5F5E0629" w14:textId="77777777" w:rsidR="00B54045" w:rsidRPr="00C757FF" w:rsidRDefault="00B54045"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r>
      <w:tr w:rsidR="00C757FF" w:rsidRPr="00C757FF" w14:paraId="6751687C" w14:textId="77777777" w:rsidTr="00C757FF">
        <w:trPr>
          <w:trHeight w:val="255"/>
        </w:trPr>
        <w:tc>
          <w:tcPr>
            <w:tcW w:w="1640" w:type="dxa"/>
            <w:vMerge w:val="restart"/>
            <w:tcBorders>
              <w:top w:val="nil"/>
              <w:left w:val="single" w:sz="4" w:space="0" w:color="auto"/>
              <w:right w:val="single" w:sz="4" w:space="0" w:color="auto"/>
            </w:tcBorders>
            <w:shd w:val="clear" w:color="000000" w:fill="F2F2F2"/>
            <w:vAlign w:val="center"/>
            <w:hideMark/>
          </w:tcPr>
          <w:p w14:paraId="0D0BCB80" w14:textId="12D4DAB3" w:rsidR="00C757FF" w:rsidRPr="00C757FF" w:rsidRDefault="00C757FF" w:rsidP="00C757FF">
            <w:pPr>
              <w:rPr>
                <w:rFonts w:ascii="Tahoma" w:hAnsi="Tahoma" w:cs="Tahoma"/>
                <w:b/>
                <w:bCs/>
                <w:color w:val="000000"/>
                <w:sz w:val="20"/>
                <w:szCs w:val="20"/>
                <w:lang w:eastAsia="pt-BR"/>
              </w:rPr>
            </w:pPr>
            <w:r w:rsidRPr="00C757FF">
              <w:rPr>
                <w:rFonts w:ascii="Tahoma" w:hAnsi="Tahoma" w:cs="Tahoma"/>
                <w:b/>
                <w:bCs/>
                <w:color w:val="000000"/>
                <w:sz w:val="20"/>
                <w:szCs w:val="20"/>
                <w:lang w:eastAsia="pt-BR"/>
              </w:rPr>
              <w:t>Transparência da Informação</w:t>
            </w:r>
          </w:p>
        </w:tc>
        <w:tc>
          <w:tcPr>
            <w:tcW w:w="9959" w:type="dxa"/>
            <w:tcBorders>
              <w:top w:val="nil"/>
              <w:left w:val="nil"/>
              <w:bottom w:val="single" w:sz="4" w:space="0" w:color="auto"/>
              <w:right w:val="single" w:sz="4" w:space="0" w:color="auto"/>
            </w:tcBorders>
            <w:shd w:val="clear" w:color="auto" w:fill="auto"/>
            <w:vAlign w:val="bottom"/>
            <w:hideMark/>
          </w:tcPr>
          <w:p w14:paraId="188A93B7" w14:textId="77777777"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É assegurado acesso público amplo em meio eletrônico sobre a execução orçamentária, financeira e patrimonial do município</w:t>
            </w:r>
          </w:p>
        </w:tc>
        <w:tc>
          <w:tcPr>
            <w:tcW w:w="667" w:type="dxa"/>
            <w:tcBorders>
              <w:top w:val="nil"/>
              <w:left w:val="nil"/>
              <w:bottom w:val="single" w:sz="4" w:space="0" w:color="auto"/>
              <w:right w:val="single" w:sz="4" w:space="0" w:color="auto"/>
            </w:tcBorders>
            <w:shd w:val="clear" w:color="auto" w:fill="auto"/>
            <w:noWrap/>
            <w:vAlign w:val="bottom"/>
            <w:hideMark/>
          </w:tcPr>
          <w:p w14:paraId="17519F63" w14:textId="77777777"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089" w:type="dxa"/>
            <w:tcBorders>
              <w:top w:val="nil"/>
              <w:left w:val="nil"/>
              <w:bottom w:val="single" w:sz="4" w:space="0" w:color="auto"/>
              <w:right w:val="single" w:sz="4" w:space="0" w:color="auto"/>
            </w:tcBorders>
            <w:shd w:val="clear" w:color="auto" w:fill="auto"/>
            <w:noWrap/>
            <w:vAlign w:val="bottom"/>
            <w:hideMark/>
          </w:tcPr>
          <w:p w14:paraId="315C4C84" w14:textId="77777777"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571" w:type="dxa"/>
            <w:tcBorders>
              <w:top w:val="nil"/>
              <w:left w:val="nil"/>
              <w:bottom w:val="single" w:sz="4" w:space="0" w:color="auto"/>
              <w:right w:val="single" w:sz="4" w:space="0" w:color="auto"/>
            </w:tcBorders>
            <w:shd w:val="clear" w:color="auto" w:fill="auto"/>
            <w:noWrap/>
            <w:vAlign w:val="bottom"/>
            <w:hideMark/>
          </w:tcPr>
          <w:p w14:paraId="3CF03C98" w14:textId="77777777"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r>
      <w:tr w:rsidR="00C757FF" w:rsidRPr="00C757FF" w14:paraId="22827F2E" w14:textId="77777777" w:rsidTr="00C757FF">
        <w:trPr>
          <w:trHeight w:val="255"/>
        </w:trPr>
        <w:tc>
          <w:tcPr>
            <w:tcW w:w="1640" w:type="dxa"/>
            <w:vMerge/>
            <w:tcBorders>
              <w:left w:val="single" w:sz="4" w:space="0" w:color="auto"/>
              <w:right w:val="single" w:sz="4" w:space="0" w:color="auto"/>
            </w:tcBorders>
            <w:vAlign w:val="center"/>
            <w:hideMark/>
          </w:tcPr>
          <w:p w14:paraId="39225203" w14:textId="20DFD4B3" w:rsidR="00C757FF" w:rsidRPr="00C757FF" w:rsidRDefault="00C757FF" w:rsidP="00C757FF">
            <w:pPr>
              <w:rPr>
                <w:rFonts w:ascii="Tahoma" w:hAnsi="Tahoma" w:cs="Tahoma"/>
                <w:b/>
                <w:bCs/>
                <w:color w:val="000000"/>
                <w:sz w:val="20"/>
                <w:szCs w:val="20"/>
                <w:lang w:eastAsia="pt-BR"/>
              </w:rPr>
            </w:pPr>
          </w:p>
        </w:tc>
        <w:tc>
          <w:tcPr>
            <w:tcW w:w="9959" w:type="dxa"/>
            <w:tcBorders>
              <w:top w:val="nil"/>
              <w:left w:val="nil"/>
              <w:bottom w:val="single" w:sz="4" w:space="0" w:color="auto"/>
              <w:right w:val="single" w:sz="4" w:space="0" w:color="auto"/>
            </w:tcBorders>
            <w:shd w:val="clear" w:color="auto" w:fill="auto"/>
            <w:vAlign w:val="bottom"/>
            <w:hideMark/>
          </w:tcPr>
          <w:p w14:paraId="74B10551" w14:textId="77777777"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As informações sobre a execução orçamentária, financeira e patrimonial do município é disponibilizada em tempo real e pormenorizada</w:t>
            </w:r>
          </w:p>
        </w:tc>
        <w:tc>
          <w:tcPr>
            <w:tcW w:w="667" w:type="dxa"/>
            <w:tcBorders>
              <w:top w:val="nil"/>
              <w:left w:val="nil"/>
              <w:bottom w:val="single" w:sz="4" w:space="0" w:color="auto"/>
              <w:right w:val="single" w:sz="4" w:space="0" w:color="auto"/>
            </w:tcBorders>
            <w:shd w:val="clear" w:color="auto" w:fill="auto"/>
            <w:noWrap/>
            <w:vAlign w:val="bottom"/>
            <w:hideMark/>
          </w:tcPr>
          <w:p w14:paraId="4625F886" w14:textId="77777777"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089" w:type="dxa"/>
            <w:tcBorders>
              <w:top w:val="nil"/>
              <w:left w:val="nil"/>
              <w:bottom w:val="single" w:sz="4" w:space="0" w:color="auto"/>
              <w:right w:val="single" w:sz="4" w:space="0" w:color="auto"/>
            </w:tcBorders>
            <w:shd w:val="clear" w:color="auto" w:fill="auto"/>
            <w:noWrap/>
            <w:vAlign w:val="bottom"/>
            <w:hideMark/>
          </w:tcPr>
          <w:p w14:paraId="39BC0F83" w14:textId="77777777"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571" w:type="dxa"/>
            <w:tcBorders>
              <w:top w:val="nil"/>
              <w:left w:val="nil"/>
              <w:bottom w:val="single" w:sz="4" w:space="0" w:color="auto"/>
              <w:right w:val="single" w:sz="4" w:space="0" w:color="auto"/>
            </w:tcBorders>
            <w:shd w:val="clear" w:color="auto" w:fill="auto"/>
            <w:noWrap/>
            <w:vAlign w:val="bottom"/>
            <w:hideMark/>
          </w:tcPr>
          <w:p w14:paraId="7EABDE77" w14:textId="77777777"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r>
      <w:tr w:rsidR="00C757FF" w:rsidRPr="00C757FF" w14:paraId="1DDD5F8E" w14:textId="77777777" w:rsidTr="00C757FF">
        <w:trPr>
          <w:trHeight w:val="510"/>
        </w:trPr>
        <w:tc>
          <w:tcPr>
            <w:tcW w:w="1640" w:type="dxa"/>
            <w:vMerge/>
            <w:tcBorders>
              <w:left w:val="single" w:sz="4" w:space="0" w:color="auto"/>
              <w:right w:val="single" w:sz="4" w:space="0" w:color="auto"/>
            </w:tcBorders>
            <w:shd w:val="clear" w:color="auto" w:fill="auto"/>
            <w:vAlign w:val="center"/>
            <w:hideMark/>
          </w:tcPr>
          <w:p w14:paraId="26744A5E" w14:textId="13AB391E" w:rsidR="00C757FF" w:rsidRPr="00C757FF" w:rsidRDefault="00C757FF" w:rsidP="00C757FF">
            <w:pPr>
              <w:rPr>
                <w:rFonts w:ascii="Tahoma" w:hAnsi="Tahoma" w:cs="Tahoma"/>
                <w:color w:val="000000"/>
                <w:sz w:val="20"/>
                <w:szCs w:val="20"/>
                <w:lang w:eastAsia="pt-BR"/>
              </w:rPr>
            </w:pPr>
          </w:p>
        </w:tc>
        <w:tc>
          <w:tcPr>
            <w:tcW w:w="9959" w:type="dxa"/>
            <w:tcBorders>
              <w:top w:val="single" w:sz="4" w:space="0" w:color="auto"/>
              <w:left w:val="nil"/>
              <w:bottom w:val="single" w:sz="4" w:space="0" w:color="auto"/>
              <w:right w:val="single" w:sz="4" w:space="0" w:color="auto"/>
            </w:tcBorders>
            <w:shd w:val="clear" w:color="auto" w:fill="auto"/>
            <w:noWrap/>
            <w:vAlign w:val="bottom"/>
            <w:hideMark/>
          </w:tcPr>
          <w:p w14:paraId="5655CCD1" w14:textId="093F5D07"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r w:rsidRPr="00C757FF">
              <w:rPr>
                <w:rFonts w:ascii="Tahoma" w:hAnsi="Tahoma" w:cs="Tahoma"/>
                <w:color w:val="000000"/>
                <w:sz w:val="20"/>
                <w:szCs w:val="20"/>
                <w:lang w:eastAsia="pt-BR"/>
              </w:rPr>
              <w:t>É assegurado acesso público amplo em meio eletrônico, no mínimo, quanto ao empenho, liquidação e pagamento da despesa orçamentária e quanto à previsão, lançamento, arrecadação e recolhimento da receita orçamentária</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349F5182" w14:textId="77777777"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089" w:type="dxa"/>
            <w:tcBorders>
              <w:top w:val="single" w:sz="4" w:space="0" w:color="auto"/>
              <w:left w:val="nil"/>
              <w:bottom w:val="single" w:sz="4" w:space="0" w:color="auto"/>
              <w:right w:val="single" w:sz="4" w:space="0" w:color="auto"/>
            </w:tcBorders>
            <w:shd w:val="clear" w:color="auto" w:fill="auto"/>
            <w:vAlign w:val="bottom"/>
          </w:tcPr>
          <w:p w14:paraId="5A0084B6" w14:textId="77777777" w:rsidR="00C757FF" w:rsidRPr="00C757FF" w:rsidRDefault="00C757FF" w:rsidP="00C757FF">
            <w:pPr>
              <w:rPr>
                <w:rFonts w:ascii="Tahoma" w:hAnsi="Tahoma" w:cs="Tahoma"/>
                <w:color w:val="000000"/>
                <w:sz w:val="20"/>
                <w:szCs w:val="20"/>
                <w:lang w:eastAsia="pt-BR"/>
              </w:rPr>
            </w:pP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14:paraId="5F06AB10" w14:textId="7C4ABB4D"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r>
      <w:tr w:rsidR="00C757FF" w:rsidRPr="00C757FF" w14:paraId="361C5C7D" w14:textId="77777777" w:rsidTr="00C757FF">
        <w:trPr>
          <w:trHeight w:val="510"/>
        </w:trPr>
        <w:tc>
          <w:tcPr>
            <w:tcW w:w="1640" w:type="dxa"/>
            <w:vMerge/>
            <w:tcBorders>
              <w:left w:val="single" w:sz="4" w:space="0" w:color="auto"/>
              <w:right w:val="single" w:sz="4" w:space="0" w:color="auto"/>
            </w:tcBorders>
            <w:shd w:val="clear" w:color="auto" w:fill="auto"/>
            <w:vAlign w:val="bottom"/>
            <w:hideMark/>
          </w:tcPr>
          <w:p w14:paraId="50A77CCA" w14:textId="4EC1C2D3" w:rsidR="00C757FF" w:rsidRPr="00C757FF" w:rsidRDefault="00C757FF" w:rsidP="001C08AA">
            <w:pPr>
              <w:rPr>
                <w:rFonts w:ascii="Tahoma" w:hAnsi="Tahoma" w:cs="Tahoma"/>
                <w:color w:val="000000"/>
                <w:sz w:val="20"/>
                <w:szCs w:val="20"/>
                <w:lang w:eastAsia="pt-BR"/>
              </w:rPr>
            </w:pPr>
          </w:p>
        </w:tc>
        <w:tc>
          <w:tcPr>
            <w:tcW w:w="9959" w:type="dxa"/>
            <w:tcBorders>
              <w:top w:val="single" w:sz="4" w:space="0" w:color="auto"/>
              <w:left w:val="nil"/>
              <w:bottom w:val="single" w:sz="4" w:space="0" w:color="auto"/>
              <w:right w:val="single" w:sz="4" w:space="0" w:color="auto"/>
            </w:tcBorders>
            <w:shd w:val="clear" w:color="auto" w:fill="auto"/>
            <w:noWrap/>
            <w:vAlign w:val="bottom"/>
            <w:hideMark/>
          </w:tcPr>
          <w:p w14:paraId="446B1FAF" w14:textId="7A5C02E6"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r w:rsidRPr="00C757FF">
              <w:rPr>
                <w:rFonts w:ascii="Tahoma" w:hAnsi="Tahoma" w:cs="Tahoma"/>
                <w:color w:val="000000"/>
                <w:sz w:val="20"/>
                <w:szCs w:val="20"/>
                <w:lang w:eastAsia="pt-BR"/>
              </w:rPr>
              <w:t>No sistema contábil (orçamentário, financeiro e patrimonial) do município são permitidos o armazenamento, a integração, a importação e a exportação de dados no formato e periodicidade estabelecidos pela STN</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5CAB4F4B" w14:textId="77777777"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089" w:type="dxa"/>
            <w:tcBorders>
              <w:top w:val="single" w:sz="4" w:space="0" w:color="auto"/>
              <w:left w:val="nil"/>
              <w:bottom w:val="single" w:sz="4" w:space="0" w:color="auto"/>
              <w:right w:val="single" w:sz="4" w:space="0" w:color="auto"/>
            </w:tcBorders>
            <w:shd w:val="clear" w:color="auto" w:fill="auto"/>
            <w:vAlign w:val="bottom"/>
          </w:tcPr>
          <w:p w14:paraId="69DCB239" w14:textId="77777777" w:rsidR="00C757FF" w:rsidRPr="00C757FF" w:rsidRDefault="00C757FF" w:rsidP="00C757FF">
            <w:pPr>
              <w:rPr>
                <w:rFonts w:ascii="Tahoma" w:hAnsi="Tahoma" w:cs="Tahoma"/>
                <w:color w:val="000000"/>
                <w:sz w:val="20"/>
                <w:szCs w:val="20"/>
                <w:lang w:eastAsia="pt-BR"/>
              </w:rPr>
            </w:pP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14:paraId="330DDE77" w14:textId="6687267F"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r>
      <w:tr w:rsidR="00C757FF" w:rsidRPr="00C757FF" w14:paraId="27D7CE68" w14:textId="77777777" w:rsidTr="00C757FF">
        <w:trPr>
          <w:trHeight w:val="510"/>
        </w:trPr>
        <w:tc>
          <w:tcPr>
            <w:tcW w:w="1640" w:type="dxa"/>
            <w:vMerge/>
            <w:tcBorders>
              <w:left w:val="single" w:sz="4" w:space="0" w:color="auto"/>
              <w:right w:val="single" w:sz="4" w:space="0" w:color="auto"/>
            </w:tcBorders>
            <w:shd w:val="clear" w:color="auto" w:fill="auto"/>
            <w:vAlign w:val="bottom"/>
            <w:hideMark/>
          </w:tcPr>
          <w:p w14:paraId="7914F868" w14:textId="10890037" w:rsidR="00C757FF" w:rsidRPr="00C757FF" w:rsidRDefault="00C757FF" w:rsidP="001C08AA">
            <w:pPr>
              <w:rPr>
                <w:rFonts w:ascii="Tahoma" w:hAnsi="Tahoma" w:cs="Tahoma"/>
                <w:color w:val="000000"/>
                <w:sz w:val="20"/>
                <w:szCs w:val="20"/>
                <w:lang w:eastAsia="pt-BR"/>
              </w:rPr>
            </w:pPr>
          </w:p>
        </w:tc>
        <w:tc>
          <w:tcPr>
            <w:tcW w:w="9959" w:type="dxa"/>
            <w:tcBorders>
              <w:top w:val="single" w:sz="4" w:space="0" w:color="auto"/>
              <w:left w:val="nil"/>
              <w:bottom w:val="single" w:sz="4" w:space="0" w:color="auto"/>
              <w:right w:val="single" w:sz="4" w:space="0" w:color="auto"/>
            </w:tcBorders>
            <w:shd w:val="clear" w:color="auto" w:fill="auto"/>
            <w:noWrap/>
            <w:vAlign w:val="bottom"/>
            <w:hideMark/>
          </w:tcPr>
          <w:p w14:paraId="348A952F" w14:textId="72DA016A"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r w:rsidRPr="00C757FF">
              <w:rPr>
                <w:rFonts w:ascii="Tahoma" w:hAnsi="Tahoma" w:cs="Tahoma"/>
                <w:color w:val="000000"/>
                <w:sz w:val="20"/>
                <w:szCs w:val="20"/>
                <w:lang w:eastAsia="pt-BR"/>
              </w:rPr>
              <w:t>O sistema contábil (orçamentário, financeiro e patrimonial) do município possui mecanismos que garantam a integridade, a confiabilidade, a auditabilidade e a disponibilidade da informação registrada e exportada</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4389F907" w14:textId="77777777"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089" w:type="dxa"/>
            <w:tcBorders>
              <w:top w:val="single" w:sz="4" w:space="0" w:color="auto"/>
              <w:left w:val="nil"/>
              <w:bottom w:val="single" w:sz="4" w:space="0" w:color="auto"/>
              <w:right w:val="single" w:sz="4" w:space="0" w:color="auto"/>
            </w:tcBorders>
            <w:shd w:val="clear" w:color="auto" w:fill="auto"/>
            <w:vAlign w:val="bottom"/>
          </w:tcPr>
          <w:p w14:paraId="3F3B8FF2" w14:textId="77777777" w:rsidR="00C757FF" w:rsidRPr="00C757FF" w:rsidRDefault="00C757FF" w:rsidP="00C757FF">
            <w:pPr>
              <w:rPr>
                <w:rFonts w:ascii="Tahoma" w:hAnsi="Tahoma" w:cs="Tahoma"/>
                <w:color w:val="000000"/>
                <w:sz w:val="20"/>
                <w:szCs w:val="20"/>
                <w:lang w:eastAsia="pt-BR"/>
              </w:rPr>
            </w:pP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14:paraId="1F2349ED" w14:textId="01D40E77"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r>
      <w:tr w:rsidR="00C757FF" w:rsidRPr="00C757FF" w14:paraId="7C937091" w14:textId="77777777" w:rsidTr="00C757FF">
        <w:trPr>
          <w:trHeight w:val="510"/>
        </w:trPr>
        <w:tc>
          <w:tcPr>
            <w:tcW w:w="1640" w:type="dxa"/>
            <w:vMerge/>
            <w:tcBorders>
              <w:left w:val="single" w:sz="4" w:space="0" w:color="auto"/>
              <w:right w:val="single" w:sz="4" w:space="0" w:color="auto"/>
            </w:tcBorders>
            <w:shd w:val="clear" w:color="auto" w:fill="auto"/>
            <w:vAlign w:val="bottom"/>
            <w:hideMark/>
          </w:tcPr>
          <w:p w14:paraId="1D16464C" w14:textId="105ECD51" w:rsidR="00C757FF" w:rsidRPr="00C757FF" w:rsidRDefault="00C757FF" w:rsidP="001C08AA">
            <w:pPr>
              <w:rPr>
                <w:rFonts w:ascii="Tahoma" w:hAnsi="Tahoma" w:cs="Tahoma"/>
                <w:color w:val="000000"/>
                <w:sz w:val="20"/>
                <w:szCs w:val="20"/>
                <w:lang w:eastAsia="pt-BR"/>
              </w:rPr>
            </w:pPr>
          </w:p>
        </w:tc>
        <w:tc>
          <w:tcPr>
            <w:tcW w:w="9959" w:type="dxa"/>
            <w:tcBorders>
              <w:top w:val="single" w:sz="4" w:space="0" w:color="auto"/>
              <w:left w:val="nil"/>
              <w:bottom w:val="single" w:sz="4" w:space="0" w:color="auto"/>
              <w:right w:val="single" w:sz="4" w:space="0" w:color="auto"/>
            </w:tcBorders>
            <w:shd w:val="clear" w:color="auto" w:fill="auto"/>
            <w:noWrap/>
            <w:vAlign w:val="bottom"/>
            <w:hideMark/>
          </w:tcPr>
          <w:p w14:paraId="7A939544" w14:textId="1FF762A3"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r w:rsidRPr="00C757FF">
              <w:rPr>
                <w:rFonts w:ascii="Tahoma" w:hAnsi="Tahoma" w:cs="Tahoma"/>
                <w:color w:val="000000"/>
                <w:sz w:val="20"/>
                <w:szCs w:val="20"/>
                <w:lang w:eastAsia="pt-BR"/>
              </w:rPr>
              <w:t>Existe possibilidade de realizar cópia de segurança da base de dados do sistema contábil (orçamentário, financeiro e patrimonial) do município que permita a sua recuperação em caso de incidente ou de falha</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0AD252BC" w14:textId="77777777"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089" w:type="dxa"/>
            <w:tcBorders>
              <w:top w:val="single" w:sz="4" w:space="0" w:color="auto"/>
              <w:left w:val="nil"/>
              <w:bottom w:val="single" w:sz="4" w:space="0" w:color="auto"/>
              <w:right w:val="single" w:sz="4" w:space="0" w:color="auto"/>
            </w:tcBorders>
            <w:shd w:val="clear" w:color="auto" w:fill="auto"/>
            <w:vAlign w:val="bottom"/>
          </w:tcPr>
          <w:p w14:paraId="38DE0FB8" w14:textId="77777777" w:rsidR="00C757FF" w:rsidRPr="00C757FF" w:rsidRDefault="00C757FF" w:rsidP="00C757FF">
            <w:pPr>
              <w:rPr>
                <w:rFonts w:ascii="Tahoma" w:hAnsi="Tahoma" w:cs="Tahoma"/>
                <w:color w:val="000000"/>
                <w:sz w:val="20"/>
                <w:szCs w:val="20"/>
                <w:lang w:eastAsia="pt-BR"/>
              </w:rPr>
            </w:pP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14:paraId="41BCA1AE" w14:textId="3039EA4B"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r>
      <w:tr w:rsidR="00C757FF" w:rsidRPr="00C757FF" w14:paraId="7399BC1A" w14:textId="77777777" w:rsidTr="00C757FF">
        <w:trPr>
          <w:trHeight w:val="495"/>
        </w:trPr>
        <w:tc>
          <w:tcPr>
            <w:tcW w:w="1640" w:type="dxa"/>
            <w:vMerge/>
            <w:tcBorders>
              <w:left w:val="single" w:sz="4" w:space="0" w:color="auto"/>
              <w:right w:val="single" w:sz="4" w:space="0" w:color="auto"/>
            </w:tcBorders>
            <w:shd w:val="clear" w:color="auto" w:fill="auto"/>
            <w:vAlign w:val="bottom"/>
            <w:hideMark/>
          </w:tcPr>
          <w:p w14:paraId="3F525B25" w14:textId="6583E3DA" w:rsidR="00C757FF" w:rsidRPr="00C757FF" w:rsidRDefault="00C757FF" w:rsidP="001C08AA">
            <w:pPr>
              <w:rPr>
                <w:rFonts w:ascii="Tahoma" w:hAnsi="Tahoma" w:cs="Tahoma"/>
                <w:color w:val="000000"/>
                <w:sz w:val="20"/>
                <w:szCs w:val="20"/>
                <w:lang w:eastAsia="pt-BR"/>
              </w:rPr>
            </w:pPr>
          </w:p>
        </w:tc>
        <w:tc>
          <w:tcPr>
            <w:tcW w:w="9959" w:type="dxa"/>
            <w:tcBorders>
              <w:top w:val="single" w:sz="4" w:space="0" w:color="auto"/>
              <w:left w:val="nil"/>
              <w:bottom w:val="single" w:sz="4" w:space="0" w:color="auto"/>
              <w:right w:val="single" w:sz="4" w:space="0" w:color="auto"/>
            </w:tcBorders>
            <w:shd w:val="clear" w:color="auto" w:fill="auto"/>
            <w:noWrap/>
            <w:vAlign w:val="bottom"/>
            <w:hideMark/>
          </w:tcPr>
          <w:p w14:paraId="557F66A4" w14:textId="0FC90375"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r w:rsidRPr="00C757FF">
              <w:rPr>
                <w:rFonts w:ascii="Tahoma" w:hAnsi="Tahoma" w:cs="Tahoma"/>
                <w:color w:val="000000"/>
                <w:sz w:val="20"/>
                <w:szCs w:val="20"/>
                <w:lang w:eastAsia="pt-BR"/>
              </w:rPr>
              <w:t>O documento contábil que gerou o registro contém a identificação do sistema e do seu desenvolvedor</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1391975E" w14:textId="77777777"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089" w:type="dxa"/>
            <w:tcBorders>
              <w:top w:val="single" w:sz="4" w:space="0" w:color="auto"/>
              <w:left w:val="nil"/>
              <w:bottom w:val="single" w:sz="4" w:space="0" w:color="auto"/>
              <w:right w:val="single" w:sz="4" w:space="0" w:color="auto"/>
            </w:tcBorders>
            <w:shd w:val="clear" w:color="auto" w:fill="auto"/>
            <w:vAlign w:val="bottom"/>
          </w:tcPr>
          <w:p w14:paraId="2531882A" w14:textId="77777777" w:rsidR="00C757FF" w:rsidRPr="00C757FF" w:rsidRDefault="00C757FF" w:rsidP="00C757FF">
            <w:pPr>
              <w:rPr>
                <w:rFonts w:ascii="Tahoma" w:hAnsi="Tahoma" w:cs="Tahoma"/>
                <w:color w:val="000000"/>
                <w:sz w:val="20"/>
                <w:szCs w:val="20"/>
                <w:lang w:eastAsia="pt-BR"/>
              </w:rPr>
            </w:pP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14:paraId="5368B94E" w14:textId="666AAB11"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r>
      <w:tr w:rsidR="00C757FF" w:rsidRPr="00C757FF" w14:paraId="01E1E078" w14:textId="77777777" w:rsidTr="00C757FF">
        <w:trPr>
          <w:trHeight w:val="510"/>
        </w:trPr>
        <w:tc>
          <w:tcPr>
            <w:tcW w:w="1640" w:type="dxa"/>
            <w:vMerge/>
            <w:tcBorders>
              <w:left w:val="single" w:sz="4" w:space="0" w:color="auto"/>
              <w:right w:val="single" w:sz="4" w:space="0" w:color="auto"/>
            </w:tcBorders>
            <w:shd w:val="clear" w:color="auto" w:fill="auto"/>
            <w:vAlign w:val="bottom"/>
            <w:hideMark/>
          </w:tcPr>
          <w:p w14:paraId="6BD21852" w14:textId="7680CAF9" w:rsidR="00C757FF" w:rsidRPr="00C757FF" w:rsidRDefault="00C757FF" w:rsidP="001C08AA">
            <w:pPr>
              <w:rPr>
                <w:rFonts w:ascii="Tahoma" w:hAnsi="Tahoma" w:cs="Tahoma"/>
                <w:color w:val="000000"/>
                <w:sz w:val="20"/>
                <w:szCs w:val="20"/>
                <w:lang w:eastAsia="pt-BR"/>
              </w:rPr>
            </w:pPr>
          </w:p>
        </w:tc>
        <w:tc>
          <w:tcPr>
            <w:tcW w:w="9959" w:type="dxa"/>
            <w:tcBorders>
              <w:top w:val="single" w:sz="4" w:space="0" w:color="auto"/>
              <w:left w:val="nil"/>
              <w:bottom w:val="single" w:sz="4" w:space="0" w:color="auto"/>
              <w:right w:val="single" w:sz="4" w:space="0" w:color="auto"/>
            </w:tcBorders>
            <w:shd w:val="clear" w:color="auto" w:fill="auto"/>
            <w:noWrap/>
            <w:vAlign w:val="bottom"/>
            <w:hideMark/>
          </w:tcPr>
          <w:p w14:paraId="75FBEAC3" w14:textId="45F79BE2"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r w:rsidRPr="00C757FF">
              <w:rPr>
                <w:rFonts w:ascii="Tahoma" w:hAnsi="Tahoma" w:cs="Tahoma"/>
                <w:color w:val="000000"/>
                <w:sz w:val="20"/>
                <w:szCs w:val="20"/>
                <w:lang w:eastAsia="pt-BR"/>
              </w:rPr>
              <w:t>A estrutura do sistema contábil (orçamentário, financeiro e patrimonial) do município atende a arquitetura dos padrões de interoperabilidade de governo eletrônico - ePING</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5C6A271C" w14:textId="77777777"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089" w:type="dxa"/>
            <w:tcBorders>
              <w:top w:val="single" w:sz="4" w:space="0" w:color="auto"/>
              <w:left w:val="nil"/>
              <w:bottom w:val="single" w:sz="4" w:space="0" w:color="auto"/>
              <w:right w:val="single" w:sz="4" w:space="0" w:color="auto"/>
            </w:tcBorders>
            <w:shd w:val="clear" w:color="auto" w:fill="auto"/>
            <w:vAlign w:val="bottom"/>
          </w:tcPr>
          <w:p w14:paraId="0CF694A1" w14:textId="77777777" w:rsidR="00C757FF" w:rsidRPr="00C757FF" w:rsidRDefault="00C757FF" w:rsidP="00C757FF">
            <w:pPr>
              <w:rPr>
                <w:rFonts w:ascii="Tahoma" w:hAnsi="Tahoma" w:cs="Tahoma"/>
                <w:color w:val="000000"/>
                <w:sz w:val="20"/>
                <w:szCs w:val="20"/>
                <w:lang w:eastAsia="pt-BR"/>
              </w:rPr>
            </w:pP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14:paraId="6F6B4924" w14:textId="65A884AC"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r>
      <w:tr w:rsidR="00C757FF" w:rsidRPr="00C757FF" w14:paraId="3A9B795A" w14:textId="77777777" w:rsidTr="00C757FF">
        <w:trPr>
          <w:trHeight w:val="510"/>
        </w:trPr>
        <w:tc>
          <w:tcPr>
            <w:tcW w:w="1640" w:type="dxa"/>
            <w:vMerge/>
            <w:tcBorders>
              <w:left w:val="single" w:sz="4" w:space="0" w:color="auto"/>
              <w:right w:val="single" w:sz="4" w:space="0" w:color="auto"/>
            </w:tcBorders>
            <w:shd w:val="clear" w:color="auto" w:fill="auto"/>
            <w:vAlign w:val="bottom"/>
            <w:hideMark/>
          </w:tcPr>
          <w:p w14:paraId="516D0EC5" w14:textId="18EC8CD0" w:rsidR="00C757FF" w:rsidRPr="00C757FF" w:rsidRDefault="00C757FF" w:rsidP="001C08AA">
            <w:pPr>
              <w:rPr>
                <w:rFonts w:ascii="Tahoma" w:hAnsi="Tahoma" w:cs="Tahoma"/>
                <w:color w:val="000000"/>
                <w:sz w:val="20"/>
                <w:szCs w:val="20"/>
                <w:lang w:eastAsia="pt-BR"/>
              </w:rPr>
            </w:pPr>
          </w:p>
        </w:tc>
        <w:tc>
          <w:tcPr>
            <w:tcW w:w="9959" w:type="dxa"/>
            <w:tcBorders>
              <w:top w:val="single" w:sz="4" w:space="0" w:color="auto"/>
              <w:left w:val="nil"/>
              <w:bottom w:val="single" w:sz="4" w:space="0" w:color="auto"/>
              <w:right w:val="single" w:sz="4" w:space="0" w:color="auto"/>
            </w:tcBorders>
            <w:shd w:val="clear" w:color="auto" w:fill="auto"/>
            <w:noWrap/>
            <w:vAlign w:val="bottom"/>
            <w:hideMark/>
          </w:tcPr>
          <w:p w14:paraId="5FDC77BB" w14:textId="2764B257"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r w:rsidRPr="00C757FF">
              <w:rPr>
                <w:rFonts w:ascii="Tahoma" w:hAnsi="Tahoma" w:cs="Tahoma"/>
                <w:color w:val="000000"/>
                <w:sz w:val="20"/>
                <w:szCs w:val="20"/>
                <w:lang w:eastAsia="pt-BR"/>
              </w:rPr>
              <w:t>O sistema contábil (orçamentário, financeiro e patrimonial) do município possui mecanismos de controle de acesso de usuários baseados na segregação das funções de execução orçamentária e</w:t>
            </w:r>
            <w:r w:rsidRPr="00C757FF">
              <w:rPr>
                <w:rFonts w:ascii="Tahoma" w:hAnsi="Tahoma" w:cs="Tahoma"/>
                <w:color w:val="000000"/>
                <w:sz w:val="20"/>
                <w:szCs w:val="20"/>
                <w:lang w:eastAsia="pt-BR"/>
              </w:rPr>
              <w:t xml:space="preserve"> </w:t>
            </w:r>
            <w:r w:rsidRPr="00C757FF">
              <w:rPr>
                <w:rFonts w:ascii="Tahoma" w:hAnsi="Tahoma" w:cs="Tahoma"/>
                <w:color w:val="000000"/>
                <w:sz w:val="20"/>
                <w:szCs w:val="20"/>
                <w:lang w:eastAsia="pt-BR"/>
              </w:rPr>
              <w:t>financeira, de controle e de consulta</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27EA1B73" w14:textId="77777777"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089" w:type="dxa"/>
            <w:tcBorders>
              <w:top w:val="single" w:sz="4" w:space="0" w:color="auto"/>
              <w:left w:val="nil"/>
              <w:bottom w:val="single" w:sz="4" w:space="0" w:color="auto"/>
              <w:right w:val="single" w:sz="4" w:space="0" w:color="auto"/>
            </w:tcBorders>
            <w:shd w:val="clear" w:color="auto" w:fill="auto"/>
            <w:vAlign w:val="bottom"/>
          </w:tcPr>
          <w:p w14:paraId="3A7F3152" w14:textId="77777777" w:rsidR="00C757FF" w:rsidRPr="00C757FF" w:rsidRDefault="00C757FF" w:rsidP="00C757FF">
            <w:pPr>
              <w:rPr>
                <w:rFonts w:ascii="Tahoma" w:hAnsi="Tahoma" w:cs="Tahoma"/>
                <w:color w:val="000000"/>
                <w:sz w:val="20"/>
                <w:szCs w:val="20"/>
                <w:lang w:eastAsia="pt-BR"/>
              </w:rPr>
            </w:pP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14:paraId="5B2BCE70" w14:textId="6A758BC0"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r>
      <w:tr w:rsidR="00C757FF" w:rsidRPr="00C757FF" w14:paraId="1AF76DD4" w14:textId="77777777" w:rsidTr="00C757FF">
        <w:trPr>
          <w:trHeight w:val="510"/>
        </w:trPr>
        <w:tc>
          <w:tcPr>
            <w:tcW w:w="1640" w:type="dxa"/>
            <w:vMerge/>
            <w:tcBorders>
              <w:left w:val="single" w:sz="4" w:space="0" w:color="auto"/>
              <w:right w:val="single" w:sz="4" w:space="0" w:color="auto"/>
            </w:tcBorders>
            <w:shd w:val="clear" w:color="auto" w:fill="auto"/>
            <w:vAlign w:val="bottom"/>
            <w:hideMark/>
          </w:tcPr>
          <w:p w14:paraId="798B434A" w14:textId="75560826" w:rsidR="00C757FF" w:rsidRPr="00C757FF" w:rsidRDefault="00C757FF" w:rsidP="001C08AA">
            <w:pPr>
              <w:rPr>
                <w:rFonts w:ascii="Tahoma" w:hAnsi="Tahoma" w:cs="Tahoma"/>
                <w:color w:val="000000"/>
                <w:sz w:val="20"/>
                <w:szCs w:val="20"/>
                <w:lang w:eastAsia="pt-BR"/>
              </w:rPr>
            </w:pPr>
          </w:p>
        </w:tc>
        <w:tc>
          <w:tcPr>
            <w:tcW w:w="9959" w:type="dxa"/>
            <w:tcBorders>
              <w:top w:val="single" w:sz="4" w:space="0" w:color="auto"/>
              <w:left w:val="nil"/>
              <w:bottom w:val="single" w:sz="4" w:space="0" w:color="auto"/>
              <w:right w:val="single" w:sz="4" w:space="0" w:color="auto"/>
            </w:tcBorders>
            <w:shd w:val="clear" w:color="auto" w:fill="auto"/>
            <w:noWrap/>
            <w:vAlign w:val="bottom"/>
            <w:hideMark/>
          </w:tcPr>
          <w:p w14:paraId="6EA166AA" w14:textId="5378D351"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r w:rsidRPr="00C757FF">
              <w:rPr>
                <w:rFonts w:ascii="Tahoma" w:hAnsi="Tahoma" w:cs="Tahoma"/>
                <w:color w:val="000000"/>
                <w:sz w:val="20"/>
                <w:szCs w:val="20"/>
                <w:lang w:eastAsia="pt-BR"/>
              </w:rPr>
              <w:t>O sistema contábil (orçamentário, financeiro e patrimonial) do município veda que uma unidade gestora ou executora tenha acesso aos dados da outra, com exceção de determinados níveis de acesso</w:t>
            </w:r>
            <w:r w:rsidRPr="00C757FF">
              <w:rPr>
                <w:rFonts w:ascii="Tahoma" w:hAnsi="Tahoma" w:cs="Tahoma"/>
                <w:color w:val="000000"/>
                <w:sz w:val="20"/>
                <w:szCs w:val="20"/>
                <w:lang w:eastAsia="pt-BR"/>
              </w:rPr>
              <w:t xml:space="preserve"> </w:t>
            </w:r>
            <w:r w:rsidRPr="00C757FF">
              <w:rPr>
                <w:rFonts w:ascii="Tahoma" w:hAnsi="Tahoma" w:cs="Tahoma"/>
                <w:color w:val="000000"/>
                <w:sz w:val="20"/>
                <w:szCs w:val="20"/>
                <w:lang w:eastAsia="pt-BR"/>
              </w:rPr>
              <w:t>específicos definidos nas políticas de acesso dos usuários</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40EC8078" w14:textId="77777777"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089" w:type="dxa"/>
            <w:tcBorders>
              <w:top w:val="single" w:sz="4" w:space="0" w:color="auto"/>
              <w:left w:val="nil"/>
              <w:bottom w:val="single" w:sz="4" w:space="0" w:color="auto"/>
              <w:right w:val="single" w:sz="4" w:space="0" w:color="auto"/>
            </w:tcBorders>
            <w:shd w:val="clear" w:color="auto" w:fill="auto"/>
            <w:vAlign w:val="bottom"/>
          </w:tcPr>
          <w:p w14:paraId="15CE5B9C" w14:textId="77777777" w:rsidR="00C757FF" w:rsidRPr="00C757FF" w:rsidRDefault="00C757FF" w:rsidP="00C757FF">
            <w:pPr>
              <w:rPr>
                <w:rFonts w:ascii="Tahoma" w:hAnsi="Tahoma" w:cs="Tahoma"/>
                <w:color w:val="000000"/>
                <w:sz w:val="20"/>
                <w:szCs w:val="20"/>
                <w:lang w:eastAsia="pt-BR"/>
              </w:rPr>
            </w:pP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14:paraId="4C09470C" w14:textId="35018169" w:rsidR="00C757FF" w:rsidRPr="00C757FF" w:rsidRDefault="00C757FF" w:rsidP="001C08AA">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r>
      <w:tr w:rsidR="00C757FF" w:rsidRPr="00C757FF" w14:paraId="3541726E" w14:textId="77777777" w:rsidTr="00C757FF">
        <w:trPr>
          <w:trHeight w:val="765"/>
        </w:trPr>
        <w:tc>
          <w:tcPr>
            <w:tcW w:w="1640" w:type="dxa"/>
            <w:vMerge/>
            <w:tcBorders>
              <w:left w:val="single" w:sz="4" w:space="0" w:color="auto"/>
              <w:right w:val="single" w:sz="4" w:space="0" w:color="auto"/>
            </w:tcBorders>
            <w:shd w:val="clear" w:color="auto" w:fill="auto"/>
            <w:vAlign w:val="bottom"/>
          </w:tcPr>
          <w:p w14:paraId="213D2905" w14:textId="5DFC640F" w:rsidR="00C757FF" w:rsidRPr="00C757FF" w:rsidRDefault="00C757FF" w:rsidP="00C757FF">
            <w:pPr>
              <w:rPr>
                <w:rFonts w:ascii="Tahoma" w:hAnsi="Tahoma" w:cs="Tahoma"/>
                <w:color w:val="000000"/>
                <w:sz w:val="20"/>
                <w:szCs w:val="20"/>
                <w:lang w:eastAsia="pt-BR"/>
              </w:rPr>
            </w:pPr>
          </w:p>
        </w:tc>
        <w:tc>
          <w:tcPr>
            <w:tcW w:w="9959" w:type="dxa"/>
            <w:tcBorders>
              <w:top w:val="single" w:sz="4" w:space="0" w:color="auto"/>
              <w:left w:val="nil"/>
              <w:bottom w:val="single" w:sz="4" w:space="0" w:color="auto"/>
              <w:right w:val="single" w:sz="4" w:space="0" w:color="auto"/>
            </w:tcBorders>
            <w:shd w:val="clear" w:color="auto" w:fill="auto"/>
            <w:noWrap/>
            <w:vAlign w:val="bottom"/>
            <w:hideMark/>
          </w:tcPr>
          <w:p w14:paraId="425B77D6" w14:textId="3B6D8C65" w:rsidR="00C757FF" w:rsidRPr="00C757FF" w:rsidRDefault="00C757FF" w:rsidP="00C757FF">
            <w:pPr>
              <w:rPr>
                <w:rFonts w:ascii="Tahoma" w:hAnsi="Tahoma" w:cs="Tahoma"/>
                <w:color w:val="000000"/>
                <w:sz w:val="20"/>
                <w:szCs w:val="20"/>
                <w:lang w:eastAsia="pt-BR"/>
              </w:rPr>
            </w:pPr>
            <w:r w:rsidRPr="00C757FF">
              <w:rPr>
                <w:rFonts w:ascii="Tahoma" w:hAnsi="Tahoma" w:cs="Tahoma"/>
                <w:color w:val="000000"/>
                <w:sz w:val="20"/>
                <w:szCs w:val="20"/>
                <w:lang w:eastAsia="pt-BR"/>
              </w:rPr>
              <w:t>permitido após cadastramento e habilitação de cada usuário, por meio do número de inscrição no CPF ou por certificado digital, com geração de código de identificação próprio e intransferível</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4A113079" w14:textId="77777777" w:rsidR="00C757FF" w:rsidRPr="00C757FF" w:rsidRDefault="00C757FF" w:rsidP="00C757FF">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089" w:type="dxa"/>
            <w:tcBorders>
              <w:top w:val="single" w:sz="4" w:space="0" w:color="auto"/>
              <w:left w:val="nil"/>
              <w:bottom w:val="single" w:sz="4" w:space="0" w:color="auto"/>
              <w:right w:val="single" w:sz="4" w:space="0" w:color="auto"/>
            </w:tcBorders>
            <w:shd w:val="clear" w:color="auto" w:fill="auto"/>
            <w:vAlign w:val="bottom"/>
          </w:tcPr>
          <w:p w14:paraId="160AD2AB" w14:textId="77777777" w:rsidR="00C757FF" w:rsidRPr="00C757FF" w:rsidRDefault="00C757FF" w:rsidP="00C757FF">
            <w:pPr>
              <w:rPr>
                <w:rFonts w:ascii="Tahoma" w:hAnsi="Tahoma" w:cs="Tahoma"/>
                <w:color w:val="000000"/>
                <w:sz w:val="20"/>
                <w:szCs w:val="20"/>
                <w:lang w:eastAsia="pt-BR"/>
              </w:rPr>
            </w:pP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14:paraId="107D62BC" w14:textId="1093ED7F" w:rsidR="00C757FF" w:rsidRPr="00C757FF" w:rsidRDefault="00C757FF" w:rsidP="00C757FF">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r>
      <w:tr w:rsidR="00C757FF" w:rsidRPr="00C757FF" w14:paraId="13DB3C39" w14:textId="77777777" w:rsidTr="00C757FF">
        <w:trPr>
          <w:trHeight w:val="765"/>
        </w:trPr>
        <w:tc>
          <w:tcPr>
            <w:tcW w:w="1640" w:type="dxa"/>
            <w:vMerge/>
            <w:tcBorders>
              <w:left w:val="single" w:sz="4" w:space="0" w:color="auto"/>
              <w:right w:val="single" w:sz="4" w:space="0" w:color="auto"/>
            </w:tcBorders>
            <w:shd w:val="clear" w:color="auto" w:fill="auto"/>
            <w:vAlign w:val="bottom"/>
          </w:tcPr>
          <w:p w14:paraId="2ACFBF47" w14:textId="22695C10" w:rsidR="00C757FF" w:rsidRPr="00C757FF" w:rsidRDefault="00C757FF" w:rsidP="00C757FF">
            <w:pPr>
              <w:rPr>
                <w:rFonts w:ascii="Tahoma" w:hAnsi="Tahoma" w:cs="Tahoma"/>
                <w:color w:val="000000"/>
                <w:sz w:val="20"/>
                <w:szCs w:val="20"/>
                <w:lang w:eastAsia="pt-BR"/>
              </w:rPr>
            </w:pPr>
          </w:p>
        </w:tc>
        <w:tc>
          <w:tcPr>
            <w:tcW w:w="9959" w:type="dxa"/>
            <w:tcBorders>
              <w:top w:val="single" w:sz="4" w:space="0" w:color="auto"/>
              <w:left w:val="nil"/>
              <w:bottom w:val="single" w:sz="4" w:space="0" w:color="auto"/>
              <w:right w:val="single" w:sz="4" w:space="0" w:color="auto"/>
            </w:tcBorders>
            <w:shd w:val="clear" w:color="auto" w:fill="auto"/>
            <w:noWrap/>
            <w:vAlign w:val="bottom"/>
            <w:hideMark/>
          </w:tcPr>
          <w:p w14:paraId="7EE9CE0C" w14:textId="1800FFE2" w:rsidR="00C757FF" w:rsidRPr="00C757FF" w:rsidRDefault="00C757FF" w:rsidP="00C757FF">
            <w:pPr>
              <w:rPr>
                <w:rFonts w:ascii="Tahoma" w:hAnsi="Tahoma" w:cs="Tahoma"/>
                <w:color w:val="000000"/>
                <w:sz w:val="20"/>
                <w:szCs w:val="20"/>
                <w:lang w:eastAsia="pt-BR"/>
              </w:rPr>
            </w:pPr>
            <w:r w:rsidRPr="00C757FF">
              <w:rPr>
                <w:rFonts w:ascii="Tahoma" w:hAnsi="Tahoma" w:cs="Tahoma"/>
                <w:color w:val="000000"/>
                <w:sz w:val="20"/>
                <w:szCs w:val="20"/>
                <w:lang w:eastAsia="pt-BR"/>
              </w:rPr>
              <w:t>financeiro e patrimonial) do município são mantidos em boa guarda e conservação em arquivo eletrônico centralizado, sendo permitida a consulta por órgãos de controle interno e externo e por outros usuários</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6A929898" w14:textId="77777777" w:rsidR="00C757FF" w:rsidRPr="00C757FF" w:rsidRDefault="00C757FF" w:rsidP="00C757FF">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089" w:type="dxa"/>
            <w:tcBorders>
              <w:top w:val="single" w:sz="4" w:space="0" w:color="auto"/>
              <w:left w:val="nil"/>
              <w:bottom w:val="single" w:sz="4" w:space="0" w:color="auto"/>
              <w:right w:val="single" w:sz="4" w:space="0" w:color="auto"/>
            </w:tcBorders>
            <w:shd w:val="clear" w:color="auto" w:fill="auto"/>
            <w:vAlign w:val="bottom"/>
          </w:tcPr>
          <w:p w14:paraId="3119B76F" w14:textId="77777777" w:rsidR="00C757FF" w:rsidRPr="00C757FF" w:rsidRDefault="00C757FF" w:rsidP="00C757FF">
            <w:pPr>
              <w:rPr>
                <w:rFonts w:ascii="Tahoma" w:hAnsi="Tahoma" w:cs="Tahoma"/>
                <w:color w:val="000000"/>
                <w:sz w:val="20"/>
                <w:szCs w:val="20"/>
                <w:lang w:eastAsia="pt-BR"/>
              </w:rPr>
            </w:pP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14:paraId="14F4F156" w14:textId="3ED94ADC" w:rsidR="00C757FF" w:rsidRPr="00C757FF" w:rsidRDefault="00C757FF" w:rsidP="00C757FF">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r>
      <w:tr w:rsidR="00C757FF" w:rsidRPr="00C757FF" w14:paraId="27269CC2" w14:textId="77777777" w:rsidTr="00C757FF">
        <w:trPr>
          <w:trHeight w:val="510"/>
        </w:trPr>
        <w:tc>
          <w:tcPr>
            <w:tcW w:w="1640" w:type="dxa"/>
            <w:vMerge/>
            <w:tcBorders>
              <w:left w:val="single" w:sz="4" w:space="0" w:color="auto"/>
              <w:bottom w:val="single" w:sz="4" w:space="0" w:color="auto"/>
              <w:right w:val="single" w:sz="4" w:space="0" w:color="auto"/>
            </w:tcBorders>
            <w:shd w:val="clear" w:color="auto" w:fill="auto"/>
            <w:vAlign w:val="bottom"/>
            <w:hideMark/>
          </w:tcPr>
          <w:p w14:paraId="5CA21139" w14:textId="3612F496" w:rsidR="00C757FF" w:rsidRPr="00C757FF" w:rsidRDefault="00C757FF" w:rsidP="00C757FF">
            <w:pPr>
              <w:rPr>
                <w:rFonts w:ascii="Tahoma" w:hAnsi="Tahoma" w:cs="Tahoma"/>
                <w:color w:val="000000"/>
                <w:sz w:val="20"/>
                <w:szCs w:val="20"/>
                <w:lang w:eastAsia="pt-BR"/>
              </w:rPr>
            </w:pPr>
          </w:p>
        </w:tc>
        <w:tc>
          <w:tcPr>
            <w:tcW w:w="9959" w:type="dxa"/>
            <w:tcBorders>
              <w:top w:val="single" w:sz="4" w:space="0" w:color="auto"/>
              <w:left w:val="nil"/>
              <w:bottom w:val="single" w:sz="4" w:space="0" w:color="auto"/>
              <w:right w:val="single" w:sz="4" w:space="0" w:color="auto"/>
            </w:tcBorders>
            <w:shd w:val="clear" w:color="auto" w:fill="auto"/>
            <w:noWrap/>
            <w:vAlign w:val="bottom"/>
            <w:hideMark/>
          </w:tcPr>
          <w:p w14:paraId="507BB297" w14:textId="103DF377" w:rsidR="00C757FF" w:rsidRPr="00C757FF" w:rsidRDefault="00C757FF" w:rsidP="00C757FF">
            <w:pPr>
              <w:rPr>
                <w:rFonts w:ascii="Tahoma" w:hAnsi="Tahoma" w:cs="Tahoma"/>
                <w:color w:val="000000"/>
                <w:sz w:val="20"/>
                <w:szCs w:val="20"/>
                <w:lang w:eastAsia="pt-BR"/>
              </w:rPr>
            </w:pPr>
            <w:r w:rsidRPr="00C757FF">
              <w:rPr>
                <w:rFonts w:ascii="Tahoma" w:hAnsi="Tahoma" w:cs="Tahoma"/>
                <w:color w:val="000000"/>
                <w:sz w:val="20"/>
                <w:szCs w:val="20"/>
                <w:lang w:eastAsia="pt-BR"/>
              </w:rPr>
              <w:t> </w:t>
            </w:r>
            <w:r w:rsidRPr="00C757FF">
              <w:rPr>
                <w:rFonts w:ascii="Tahoma" w:hAnsi="Tahoma" w:cs="Tahoma"/>
                <w:color w:val="000000"/>
                <w:sz w:val="20"/>
                <w:szCs w:val="20"/>
                <w:lang w:eastAsia="pt-BR"/>
              </w:rPr>
              <w:t>A base de dados do sistema contábil (orçamentário, financeiro e patrimonial) do município possui mecanismos de proteção contra acesso direto não autorizado</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347F2080" w14:textId="77777777" w:rsidR="00C757FF" w:rsidRPr="00C757FF" w:rsidRDefault="00C757FF" w:rsidP="00C757FF">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c>
          <w:tcPr>
            <w:tcW w:w="1089" w:type="dxa"/>
            <w:tcBorders>
              <w:top w:val="single" w:sz="4" w:space="0" w:color="auto"/>
              <w:left w:val="nil"/>
              <w:bottom w:val="single" w:sz="4" w:space="0" w:color="auto"/>
              <w:right w:val="single" w:sz="4" w:space="0" w:color="auto"/>
            </w:tcBorders>
            <w:shd w:val="clear" w:color="auto" w:fill="auto"/>
            <w:vAlign w:val="bottom"/>
          </w:tcPr>
          <w:p w14:paraId="30ABCDEF" w14:textId="77777777" w:rsidR="00C757FF" w:rsidRPr="00C757FF" w:rsidRDefault="00C757FF" w:rsidP="00C757FF">
            <w:pPr>
              <w:rPr>
                <w:rFonts w:ascii="Tahoma" w:hAnsi="Tahoma" w:cs="Tahoma"/>
                <w:color w:val="000000"/>
                <w:sz w:val="20"/>
                <w:szCs w:val="20"/>
                <w:lang w:eastAsia="pt-BR"/>
              </w:rPr>
            </w:pP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14:paraId="0C0E9995" w14:textId="3F4762F3" w:rsidR="00C757FF" w:rsidRPr="00C757FF" w:rsidRDefault="00C757FF" w:rsidP="00C757FF">
            <w:pPr>
              <w:rPr>
                <w:rFonts w:ascii="Tahoma" w:hAnsi="Tahoma" w:cs="Tahoma"/>
                <w:color w:val="000000"/>
                <w:sz w:val="20"/>
                <w:szCs w:val="20"/>
                <w:lang w:eastAsia="pt-BR"/>
              </w:rPr>
            </w:pPr>
            <w:r w:rsidRPr="00C757FF">
              <w:rPr>
                <w:rFonts w:ascii="Tahoma" w:hAnsi="Tahoma" w:cs="Tahoma"/>
                <w:color w:val="000000"/>
                <w:sz w:val="20"/>
                <w:szCs w:val="20"/>
                <w:lang w:eastAsia="pt-BR"/>
              </w:rPr>
              <w:t> </w:t>
            </w:r>
          </w:p>
        </w:tc>
      </w:tr>
    </w:tbl>
    <w:p w14:paraId="7CB1D923" w14:textId="4DE410B2" w:rsidR="00B54045" w:rsidRDefault="00B54045" w:rsidP="004B5268">
      <w:pPr>
        <w:pStyle w:val="TextosemFormatao"/>
        <w:jc w:val="both"/>
        <w:rPr>
          <w:rFonts w:ascii="Tahoma" w:hAnsi="Tahoma" w:cs="Tahoma"/>
          <w:sz w:val="22"/>
          <w:szCs w:val="22"/>
        </w:rPr>
      </w:pPr>
    </w:p>
    <w:p w14:paraId="4161559B" w14:textId="77777777" w:rsidR="00B54045" w:rsidRDefault="00B54045" w:rsidP="004B5268">
      <w:pPr>
        <w:pStyle w:val="TextosemFormatao"/>
        <w:jc w:val="both"/>
        <w:rPr>
          <w:rFonts w:ascii="Tahoma" w:hAnsi="Tahoma" w:cs="Tahoma"/>
          <w:sz w:val="22"/>
          <w:szCs w:val="22"/>
        </w:rPr>
      </w:pPr>
    </w:p>
    <w:sectPr w:rsidR="00B54045" w:rsidSect="00B54045">
      <w:pgSz w:w="16838" w:h="11906" w:orient="landscape"/>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31402" w14:textId="77777777" w:rsidR="000A2CF9" w:rsidRDefault="000A2CF9" w:rsidP="00B3110A">
      <w:pPr>
        <w:spacing w:after="0" w:line="240" w:lineRule="auto"/>
      </w:pPr>
      <w:r>
        <w:separator/>
      </w:r>
    </w:p>
  </w:endnote>
  <w:endnote w:type="continuationSeparator" w:id="0">
    <w:p w14:paraId="543751C4" w14:textId="77777777" w:rsidR="000A2CF9" w:rsidRDefault="000A2CF9" w:rsidP="00B3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9BFB7" w14:textId="77777777" w:rsidR="000A2CF9" w:rsidRDefault="000A2CF9" w:rsidP="00B3110A">
      <w:pPr>
        <w:spacing w:after="0" w:line="240" w:lineRule="auto"/>
      </w:pPr>
      <w:r>
        <w:separator/>
      </w:r>
    </w:p>
  </w:footnote>
  <w:footnote w:type="continuationSeparator" w:id="0">
    <w:p w14:paraId="193CFCBB" w14:textId="77777777" w:rsidR="000A2CF9" w:rsidRDefault="000A2CF9" w:rsidP="00B311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243697"/>
    <w:multiLevelType w:val="hybridMultilevel"/>
    <w:tmpl w:val="99AE1A06"/>
    <w:lvl w:ilvl="0" w:tplc="D8306A3A">
      <w:start w:val="1"/>
      <w:numFmt w:val="upperRoman"/>
      <w:lvlText w:val="%1."/>
      <w:lvlJc w:val="left"/>
      <w:pPr>
        <w:ind w:left="1425" w:hanging="72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nsid w:val="7D671DA5"/>
    <w:multiLevelType w:val="hybridMultilevel"/>
    <w:tmpl w:val="EBDE2E86"/>
    <w:lvl w:ilvl="0" w:tplc="20722EB0">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16"/>
    <w:rsid w:val="000373B7"/>
    <w:rsid w:val="0008568C"/>
    <w:rsid w:val="00086573"/>
    <w:rsid w:val="000A2CF9"/>
    <w:rsid w:val="001165F6"/>
    <w:rsid w:val="001233AF"/>
    <w:rsid w:val="00133573"/>
    <w:rsid w:val="001428D9"/>
    <w:rsid w:val="0014549D"/>
    <w:rsid w:val="001478DE"/>
    <w:rsid w:val="00160F57"/>
    <w:rsid w:val="0019600B"/>
    <w:rsid w:val="001F3DD2"/>
    <w:rsid w:val="0024314C"/>
    <w:rsid w:val="003271C5"/>
    <w:rsid w:val="00332C67"/>
    <w:rsid w:val="003A2016"/>
    <w:rsid w:val="003C5F54"/>
    <w:rsid w:val="003E0AF2"/>
    <w:rsid w:val="00415113"/>
    <w:rsid w:val="0045131A"/>
    <w:rsid w:val="004712C9"/>
    <w:rsid w:val="004B5268"/>
    <w:rsid w:val="004F1887"/>
    <w:rsid w:val="004F52FF"/>
    <w:rsid w:val="00536B23"/>
    <w:rsid w:val="00570B59"/>
    <w:rsid w:val="005738B7"/>
    <w:rsid w:val="00581EDA"/>
    <w:rsid w:val="0058760B"/>
    <w:rsid w:val="00590047"/>
    <w:rsid w:val="005B7183"/>
    <w:rsid w:val="005C0F81"/>
    <w:rsid w:val="0063003D"/>
    <w:rsid w:val="0064294D"/>
    <w:rsid w:val="00705634"/>
    <w:rsid w:val="0072123C"/>
    <w:rsid w:val="0075566C"/>
    <w:rsid w:val="00784847"/>
    <w:rsid w:val="0080342C"/>
    <w:rsid w:val="00817540"/>
    <w:rsid w:val="00830C0B"/>
    <w:rsid w:val="00874ECF"/>
    <w:rsid w:val="008C6CF2"/>
    <w:rsid w:val="00903029"/>
    <w:rsid w:val="009321A9"/>
    <w:rsid w:val="0095410D"/>
    <w:rsid w:val="009579FD"/>
    <w:rsid w:val="00963C3D"/>
    <w:rsid w:val="009A1A1B"/>
    <w:rsid w:val="00A141D6"/>
    <w:rsid w:val="00A50013"/>
    <w:rsid w:val="00A95603"/>
    <w:rsid w:val="00AB3B8C"/>
    <w:rsid w:val="00AF0231"/>
    <w:rsid w:val="00B3110A"/>
    <w:rsid w:val="00B5020B"/>
    <w:rsid w:val="00B54045"/>
    <w:rsid w:val="00BA2E68"/>
    <w:rsid w:val="00C37961"/>
    <w:rsid w:val="00C470B4"/>
    <w:rsid w:val="00C61AA7"/>
    <w:rsid w:val="00C757FF"/>
    <w:rsid w:val="00C923FD"/>
    <w:rsid w:val="00D05769"/>
    <w:rsid w:val="00D10A43"/>
    <w:rsid w:val="00D15890"/>
    <w:rsid w:val="00D1755D"/>
    <w:rsid w:val="00D22C68"/>
    <w:rsid w:val="00D75087"/>
    <w:rsid w:val="00D9533F"/>
    <w:rsid w:val="00DC10CE"/>
    <w:rsid w:val="00E35EDA"/>
    <w:rsid w:val="00E476FE"/>
    <w:rsid w:val="00E90CAC"/>
    <w:rsid w:val="00E920E1"/>
    <w:rsid w:val="00EB1395"/>
    <w:rsid w:val="00EB347F"/>
    <w:rsid w:val="00ED2C6F"/>
    <w:rsid w:val="00F01E27"/>
    <w:rsid w:val="00F13376"/>
    <w:rsid w:val="00F44ACF"/>
    <w:rsid w:val="00F605BD"/>
    <w:rsid w:val="00F66F8D"/>
    <w:rsid w:val="00F72C14"/>
    <w:rsid w:val="00F8159E"/>
    <w:rsid w:val="00FF6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DB91"/>
  <w15:docId w15:val="{41899752-0BB7-44A4-8113-AFB5C76D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1428D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3A2016"/>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3A2016"/>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D1755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1755D"/>
    <w:rPr>
      <w:rFonts w:ascii="Segoe UI" w:hAnsi="Segoe UI" w:cs="Segoe UI"/>
      <w:sz w:val="18"/>
      <w:szCs w:val="18"/>
    </w:rPr>
  </w:style>
  <w:style w:type="paragraph" w:styleId="Cabealho">
    <w:name w:val="header"/>
    <w:basedOn w:val="Normal"/>
    <w:link w:val="CabealhoChar"/>
    <w:uiPriority w:val="99"/>
    <w:unhideWhenUsed/>
    <w:rsid w:val="00B311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110A"/>
  </w:style>
  <w:style w:type="paragraph" w:styleId="Rodap">
    <w:name w:val="footer"/>
    <w:basedOn w:val="Normal"/>
    <w:link w:val="RodapChar"/>
    <w:uiPriority w:val="99"/>
    <w:unhideWhenUsed/>
    <w:rsid w:val="00B3110A"/>
    <w:pPr>
      <w:tabs>
        <w:tab w:val="center" w:pos="4252"/>
        <w:tab w:val="right" w:pos="8504"/>
      </w:tabs>
      <w:spacing w:after="0" w:line="240" w:lineRule="auto"/>
    </w:pPr>
  </w:style>
  <w:style w:type="character" w:customStyle="1" w:styleId="RodapChar">
    <w:name w:val="Rodapé Char"/>
    <w:basedOn w:val="Fontepargpadro"/>
    <w:link w:val="Rodap"/>
    <w:uiPriority w:val="99"/>
    <w:rsid w:val="00B3110A"/>
  </w:style>
  <w:style w:type="character" w:customStyle="1" w:styleId="Ttulo3Char">
    <w:name w:val="Título 3 Char"/>
    <w:basedOn w:val="Fontepargpadro"/>
    <w:link w:val="Ttulo3"/>
    <w:uiPriority w:val="9"/>
    <w:rsid w:val="001428D9"/>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1428D9"/>
    <w:rPr>
      <w:b/>
      <w:bCs/>
    </w:rPr>
  </w:style>
  <w:style w:type="paragraph" w:styleId="NormalWeb">
    <w:name w:val="Normal (Web)"/>
    <w:basedOn w:val="Normal"/>
    <w:uiPriority w:val="99"/>
    <w:semiHidden/>
    <w:unhideWhenUsed/>
    <w:rsid w:val="001428D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B54045"/>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B54045"/>
    <w:rPr>
      <w:rFonts w:ascii="Times New Roman" w:eastAsia="Times New Roman" w:hAnsi="Times New Roman" w:cs="Times New Roman"/>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5885">
      <w:bodyDiv w:val="1"/>
      <w:marLeft w:val="0"/>
      <w:marRight w:val="0"/>
      <w:marTop w:val="0"/>
      <w:marBottom w:val="0"/>
      <w:divBdr>
        <w:top w:val="none" w:sz="0" w:space="0" w:color="auto"/>
        <w:left w:val="none" w:sz="0" w:space="0" w:color="auto"/>
        <w:bottom w:val="none" w:sz="0" w:space="0" w:color="auto"/>
        <w:right w:val="none" w:sz="0" w:space="0" w:color="auto"/>
      </w:divBdr>
    </w:div>
    <w:div w:id="191196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1702</Words>
  <Characters>9197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RHMARI</dc:creator>
  <cp:lastModifiedBy>COMPRASNOTE</cp:lastModifiedBy>
  <cp:revision>4</cp:revision>
  <cp:lastPrinted>2021-05-05T19:53:00Z</cp:lastPrinted>
  <dcterms:created xsi:type="dcterms:W3CDTF">2021-05-05T18:57:00Z</dcterms:created>
  <dcterms:modified xsi:type="dcterms:W3CDTF">2021-05-05T19:54:00Z</dcterms:modified>
</cp:coreProperties>
</file>