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46A" w:rsidRPr="00DD3F45" w:rsidRDefault="00AA546A" w:rsidP="0025365A">
      <w:pPr>
        <w:pStyle w:val="TextosemFormatao"/>
        <w:jc w:val="both"/>
        <w:rPr>
          <w:rFonts w:ascii="Tahoma" w:hAnsi="Tahoma" w:cs="Tahoma"/>
          <w:b/>
          <w:sz w:val="22"/>
          <w:szCs w:val="22"/>
        </w:rPr>
      </w:pPr>
      <w:r w:rsidRPr="00DD3F45">
        <w:rPr>
          <w:rFonts w:ascii="Tahoma" w:hAnsi="Tahoma" w:cs="Tahoma"/>
          <w:b/>
          <w:sz w:val="22"/>
          <w:szCs w:val="22"/>
        </w:rPr>
        <w:t xml:space="preserve">DECRETO Nº </w:t>
      </w:r>
      <w:r w:rsidR="00220BEA">
        <w:rPr>
          <w:rFonts w:ascii="Tahoma" w:hAnsi="Tahoma" w:cs="Tahoma"/>
          <w:b/>
          <w:sz w:val="22"/>
          <w:szCs w:val="22"/>
        </w:rPr>
        <w:t>0</w:t>
      </w:r>
      <w:r w:rsidR="00946745" w:rsidRPr="00DD3F45">
        <w:rPr>
          <w:rFonts w:ascii="Tahoma" w:hAnsi="Tahoma" w:cs="Tahoma"/>
          <w:b/>
          <w:sz w:val="22"/>
          <w:szCs w:val="22"/>
        </w:rPr>
        <w:t>73/</w:t>
      </w:r>
      <w:r w:rsidRPr="00DD3F45">
        <w:rPr>
          <w:rFonts w:ascii="Tahoma" w:hAnsi="Tahoma" w:cs="Tahoma"/>
          <w:b/>
          <w:sz w:val="22"/>
          <w:szCs w:val="22"/>
        </w:rPr>
        <w:t xml:space="preserve">2021 – DE </w:t>
      </w:r>
      <w:r w:rsidR="00BF141A" w:rsidRPr="00DD3F45">
        <w:rPr>
          <w:rFonts w:ascii="Tahoma" w:hAnsi="Tahoma" w:cs="Tahoma"/>
          <w:b/>
          <w:sz w:val="22"/>
          <w:szCs w:val="22"/>
        </w:rPr>
        <w:t>08 DE MARÇO</w:t>
      </w:r>
      <w:r w:rsidRPr="00DD3F45">
        <w:rPr>
          <w:rFonts w:ascii="Tahoma" w:hAnsi="Tahoma" w:cs="Tahoma"/>
          <w:b/>
          <w:sz w:val="22"/>
          <w:szCs w:val="22"/>
        </w:rPr>
        <w:t xml:space="preserve"> DE 2021.</w:t>
      </w:r>
    </w:p>
    <w:p w:rsidR="00AA546A" w:rsidRPr="00DD3F45" w:rsidRDefault="00AA546A" w:rsidP="00293EBC">
      <w:pPr>
        <w:pStyle w:val="TextosemFormatao"/>
        <w:ind w:firstLine="709"/>
        <w:jc w:val="both"/>
        <w:rPr>
          <w:rFonts w:ascii="Tahoma" w:hAnsi="Tahoma" w:cs="Tahoma"/>
          <w:b/>
          <w:sz w:val="22"/>
          <w:szCs w:val="22"/>
        </w:rPr>
      </w:pPr>
    </w:p>
    <w:p w:rsidR="00400CF7" w:rsidRPr="00DD3F45" w:rsidRDefault="00400CF7" w:rsidP="00293EBC">
      <w:pPr>
        <w:pStyle w:val="TextosemFormatao"/>
        <w:ind w:firstLine="709"/>
        <w:jc w:val="both"/>
        <w:rPr>
          <w:rFonts w:ascii="Tahoma" w:hAnsi="Tahoma" w:cs="Tahoma"/>
          <w:b/>
          <w:sz w:val="22"/>
          <w:szCs w:val="22"/>
        </w:rPr>
      </w:pPr>
    </w:p>
    <w:p w:rsidR="00AA546A" w:rsidRPr="00DD3F45" w:rsidRDefault="00AA546A" w:rsidP="00B46B5B">
      <w:pPr>
        <w:pStyle w:val="TextosemFormatao"/>
        <w:ind w:left="3969"/>
        <w:jc w:val="both"/>
        <w:rPr>
          <w:rFonts w:ascii="Tahoma" w:hAnsi="Tahoma" w:cs="Tahoma"/>
          <w:sz w:val="22"/>
          <w:szCs w:val="22"/>
        </w:rPr>
      </w:pPr>
      <w:r w:rsidRPr="00DD3F45">
        <w:rPr>
          <w:rFonts w:ascii="Tahoma" w:hAnsi="Tahoma" w:cs="Tahoma"/>
          <w:b/>
          <w:sz w:val="22"/>
          <w:szCs w:val="22"/>
        </w:rPr>
        <w:t xml:space="preserve">DISPÕE </w:t>
      </w:r>
      <w:r w:rsidR="0021628B" w:rsidRPr="00DD3F45">
        <w:rPr>
          <w:rFonts w:ascii="Tahoma" w:hAnsi="Tahoma" w:cs="Tahoma"/>
          <w:b/>
          <w:sz w:val="22"/>
          <w:szCs w:val="22"/>
        </w:rPr>
        <w:t>A</w:t>
      </w:r>
      <w:r w:rsidR="00BF141A" w:rsidRPr="00DD3F45">
        <w:rPr>
          <w:rFonts w:ascii="Tahoma" w:hAnsi="Tahoma" w:cs="Tahoma"/>
          <w:b/>
          <w:sz w:val="22"/>
          <w:szCs w:val="22"/>
        </w:rPr>
        <w:t xml:space="preserve"> ALTERAÇÃO DO DECRETO Nº 058/2021, DE 24 DE FEVEREIRO DE 2021 E INSTITUI NOVAS</w:t>
      </w:r>
      <w:r w:rsidR="0021628B" w:rsidRPr="00DD3F45">
        <w:rPr>
          <w:rFonts w:ascii="Tahoma" w:hAnsi="Tahoma" w:cs="Tahoma"/>
          <w:b/>
          <w:sz w:val="22"/>
          <w:szCs w:val="22"/>
        </w:rPr>
        <w:t xml:space="preserve"> </w:t>
      </w:r>
      <w:r w:rsidRPr="00DD3F45">
        <w:rPr>
          <w:rFonts w:ascii="Tahoma" w:hAnsi="Tahoma" w:cs="Tahoma"/>
          <w:b/>
          <w:sz w:val="22"/>
          <w:szCs w:val="22"/>
        </w:rPr>
        <w:t>MEDIDAS DE ENFRENTAMENTO AO COVID-19</w:t>
      </w:r>
      <w:r w:rsidR="00801668" w:rsidRPr="00DD3F45">
        <w:rPr>
          <w:rFonts w:ascii="Tahoma" w:hAnsi="Tahoma" w:cs="Tahoma"/>
          <w:b/>
          <w:sz w:val="22"/>
          <w:szCs w:val="22"/>
        </w:rPr>
        <w:t>,</w:t>
      </w:r>
      <w:r w:rsidRPr="00DD3F45">
        <w:rPr>
          <w:rFonts w:ascii="Tahoma" w:hAnsi="Tahoma" w:cs="Tahoma"/>
          <w:b/>
          <w:sz w:val="22"/>
          <w:szCs w:val="22"/>
        </w:rPr>
        <w:t xml:space="preserve"> E DÁ OUTRAS PROVIDÊNCIAS</w:t>
      </w:r>
      <w:r w:rsidRPr="00DD3F45">
        <w:rPr>
          <w:rFonts w:ascii="Tahoma" w:hAnsi="Tahoma" w:cs="Tahoma"/>
          <w:sz w:val="22"/>
          <w:szCs w:val="22"/>
        </w:rPr>
        <w:t>.</w:t>
      </w:r>
    </w:p>
    <w:p w:rsidR="00AA546A" w:rsidRPr="00DD3F45" w:rsidRDefault="00AA546A" w:rsidP="00293EBC">
      <w:pPr>
        <w:pStyle w:val="TextosemFormatao"/>
        <w:ind w:left="3969" w:firstLine="709"/>
        <w:jc w:val="both"/>
        <w:rPr>
          <w:rFonts w:ascii="Tahoma" w:hAnsi="Tahoma" w:cs="Tahoma"/>
          <w:sz w:val="22"/>
          <w:szCs w:val="22"/>
        </w:rPr>
      </w:pPr>
    </w:p>
    <w:p w:rsidR="00400CF7" w:rsidRPr="00DD3F45" w:rsidRDefault="00400CF7" w:rsidP="00293EBC">
      <w:pPr>
        <w:pStyle w:val="TextosemFormatao"/>
        <w:ind w:left="3969" w:firstLine="709"/>
        <w:jc w:val="both"/>
        <w:rPr>
          <w:rFonts w:ascii="Tahoma" w:hAnsi="Tahoma" w:cs="Tahoma"/>
          <w:sz w:val="22"/>
          <w:szCs w:val="22"/>
        </w:rPr>
      </w:pPr>
    </w:p>
    <w:p w:rsidR="00AA546A" w:rsidRPr="00DD3F45" w:rsidRDefault="00AA546A" w:rsidP="00AB5658">
      <w:pPr>
        <w:pStyle w:val="TextosemFormatao"/>
        <w:ind w:firstLine="709"/>
        <w:jc w:val="both"/>
        <w:rPr>
          <w:rFonts w:ascii="Tahoma" w:hAnsi="Tahoma" w:cs="Tahoma"/>
          <w:sz w:val="22"/>
          <w:szCs w:val="22"/>
        </w:rPr>
      </w:pPr>
      <w:r w:rsidRPr="00DD3F45">
        <w:rPr>
          <w:rFonts w:ascii="Tahoma" w:hAnsi="Tahoma" w:cs="Tahoma"/>
          <w:sz w:val="22"/>
          <w:szCs w:val="22"/>
        </w:rPr>
        <w:t>O Prefeito Municipal de Quilombo, Estado de Santa Catarina, no uso de suas atribuições que lhe confere o Inciso IX, do Art. 65 da Lei Orgânica Municipal,</w:t>
      </w:r>
      <w:r w:rsidR="00220BEA">
        <w:rPr>
          <w:rFonts w:ascii="Tahoma" w:hAnsi="Tahoma" w:cs="Tahoma"/>
          <w:sz w:val="22"/>
          <w:szCs w:val="22"/>
        </w:rPr>
        <w:t xml:space="preserve"> e</w:t>
      </w:r>
      <w:bookmarkStart w:id="0" w:name="_GoBack"/>
      <w:bookmarkEnd w:id="0"/>
    </w:p>
    <w:p w:rsidR="00AA546A" w:rsidRPr="00DD3F45" w:rsidRDefault="00AA546A" w:rsidP="00AB5658">
      <w:pPr>
        <w:pStyle w:val="TextosemFormatao"/>
        <w:ind w:firstLine="709"/>
        <w:jc w:val="both"/>
        <w:rPr>
          <w:rFonts w:ascii="Tahoma" w:hAnsi="Tahoma" w:cs="Tahoma"/>
          <w:sz w:val="22"/>
          <w:szCs w:val="22"/>
        </w:rPr>
      </w:pPr>
    </w:p>
    <w:p w:rsidR="00006F02" w:rsidRPr="00DD3F45" w:rsidRDefault="00AA546A" w:rsidP="00BF141A">
      <w:pPr>
        <w:shd w:val="clear" w:color="auto" w:fill="FFFFFF"/>
        <w:ind w:firstLine="709"/>
        <w:jc w:val="both"/>
        <w:rPr>
          <w:rFonts w:ascii="Tahoma" w:hAnsi="Tahoma" w:cs="Tahoma"/>
          <w:lang w:val="pt-BR"/>
        </w:rPr>
      </w:pPr>
      <w:r w:rsidRPr="00DD3F45">
        <w:rPr>
          <w:rFonts w:ascii="Tahoma" w:eastAsia="Times New Roman" w:hAnsi="Tahoma" w:cs="Tahoma"/>
          <w:b/>
          <w:bCs/>
          <w:iCs/>
          <w:color w:val="000000"/>
          <w:lang w:val="pt-BR" w:eastAsia="pt-BR"/>
        </w:rPr>
        <w:t>Considerando</w:t>
      </w:r>
      <w:r w:rsidRPr="00DD3F45">
        <w:rPr>
          <w:rFonts w:ascii="Tahoma" w:eastAsia="Times New Roman" w:hAnsi="Tahoma" w:cs="Tahoma"/>
          <w:bCs/>
          <w:iCs/>
          <w:color w:val="000000"/>
          <w:lang w:val="pt-BR" w:eastAsia="pt-BR"/>
        </w:rPr>
        <w:t xml:space="preserve"> </w:t>
      </w:r>
      <w:r w:rsidR="00BF141A" w:rsidRPr="00DD3F45">
        <w:rPr>
          <w:rFonts w:ascii="Tahoma" w:eastAsia="Times New Roman" w:hAnsi="Tahoma" w:cs="Tahoma"/>
          <w:bCs/>
          <w:iCs/>
          <w:color w:val="000000"/>
          <w:lang w:val="pt-BR" w:eastAsia="pt-BR"/>
        </w:rPr>
        <w:t>a reunião realizada de modo virtual, pelo Comitê Gestor de Crise</w:t>
      </w:r>
      <w:r w:rsidR="00855B89" w:rsidRPr="00DD3F45">
        <w:rPr>
          <w:rFonts w:ascii="Tahoma" w:eastAsia="Times New Roman" w:hAnsi="Tahoma" w:cs="Tahoma"/>
          <w:bCs/>
          <w:iCs/>
          <w:color w:val="000000"/>
          <w:lang w:val="pt-BR" w:eastAsia="pt-BR"/>
        </w:rPr>
        <w:t>,</w:t>
      </w:r>
      <w:r w:rsidR="00BF141A" w:rsidRPr="00DD3F45">
        <w:rPr>
          <w:rFonts w:ascii="Tahoma" w:eastAsia="Times New Roman" w:hAnsi="Tahoma" w:cs="Tahoma"/>
          <w:bCs/>
          <w:iCs/>
          <w:color w:val="000000"/>
          <w:lang w:val="pt-BR" w:eastAsia="pt-BR"/>
        </w:rPr>
        <w:t xml:space="preserve"> na data de 08 de março de 2021, no período matutino, com a participação de servidores atuantes na linha de frente </w:t>
      </w:r>
      <w:r w:rsidR="00855B89" w:rsidRPr="00DD3F45">
        <w:rPr>
          <w:rFonts w:ascii="Tahoma" w:eastAsia="Times New Roman" w:hAnsi="Tahoma" w:cs="Tahoma"/>
          <w:bCs/>
          <w:iCs/>
          <w:color w:val="000000"/>
          <w:lang w:val="pt-BR" w:eastAsia="pt-BR"/>
        </w:rPr>
        <w:t>de</w:t>
      </w:r>
      <w:r w:rsidR="00BF141A" w:rsidRPr="00DD3F45">
        <w:rPr>
          <w:rFonts w:ascii="Tahoma" w:eastAsia="Times New Roman" w:hAnsi="Tahoma" w:cs="Tahoma"/>
          <w:bCs/>
          <w:iCs/>
          <w:color w:val="000000"/>
          <w:lang w:val="pt-BR" w:eastAsia="pt-BR"/>
        </w:rPr>
        <w:t xml:space="preserve"> combate </w:t>
      </w:r>
      <w:r w:rsidR="00855B89" w:rsidRPr="00DD3F45">
        <w:rPr>
          <w:rFonts w:ascii="Tahoma" w:eastAsia="Times New Roman" w:hAnsi="Tahoma" w:cs="Tahoma"/>
          <w:bCs/>
          <w:iCs/>
          <w:color w:val="000000"/>
          <w:lang w:val="pt-BR" w:eastAsia="pt-BR"/>
        </w:rPr>
        <w:t>ao</w:t>
      </w:r>
      <w:r w:rsidR="00BF141A" w:rsidRPr="00DD3F45">
        <w:rPr>
          <w:rFonts w:ascii="Tahoma" w:eastAsia="Times New Roman" w:hAnsi="Tahoma" w:cs="Tahoma"/>
          <w:bCs/>
          <w:iCs/>
          <w:color w:val="000000"/>
          <w:lang w:val="pt-BR" w:eastAsia="pt-BR"/>
        </w:rPr>
        <w:t xml:space="preserve"> contágio pelo COVID-19, da Secretaria de Saúde do Município de Quilombo, </w:t>
      </w:r>
      <w:r w:rsidR="00855B89" w:rsidRPr="00DD3F45">
        <w:rPr>
          <w:rFonts w:ascii="Tahoma" w:eastAsia="Times New Roman" w:hAnsi="Tahoma" w:cs="Tahoma"/>
          <w:bCs/>
          <w:iCs/>
          <w:color w:val="000000"/>
          <w:lang w:val="pt-BR" w:eastAsia="pt-BR"/>
        </w:rPr>
        <w:t xml:space="preserve">da Administração Municipal, </w:t>
      </w:r>
      <w:r w:rsidR="00BF141A" w:rsidRPr="00DD3F45">
        <w:rPr>
          <w:rFonts w:ascii="Tahoma" w:eastAsia="Times New Roman" w:hAnsi="Tahoma" w:cs="Tahoma"/>
          <w:bCs/>
          <w:iCs/>
          <w:color w:val="000000"/>
          <w:lang w:val="pt-BR" w:eastAsia="pt-BR"/>
        </w:rPr>
        <w:t>dos representantes da Polícia Militar, Polícia Civil e do Corpo de Bombeiros Militar no Município de Quilombo, da Associa</w:t>
      </w:r>
      <w:r w:rsidR="00855B89" w:rsidRPr="00DD3F45">
        <w:rPr>
          <w:rFonts w:ascii="Tahoma" w:eastAsia="Times New Roman" w:hAnsi="Tahoma" w:cs="Tahoma"/>
          <w:bCs/>
          <w:iCs/>
          <w:color w:val="000000"/>
          <w:lang w:val="pt-BR" w:eastAsia="pt-BR"/>
        </w:rPr>
        <w:t>ção Empresarial de Quilombo e Região – ACIQ, da Câmara de Vereadores de Quilombo e do Hospital São Bernardo – Camiliana do Sul;</w:t>
      </w:r>
    </w:p>
    <w:p w:rsidR="00006F02" w:rsidRPr="00DD3F45" w:rsidRDefault="00006F02" w:rsidP="00AB5658">
      <w:pPr>
        <w:ind w:firstLine="709"/>
        <w:jc w:val="both"/>
        <w:rPr>
          <w:rFonts w:ascii="Tahoma" w:eastAsia="Arial" w:hAnsi="Tahoma" w:cs="Tahoma"/>
          <w:lang w:val="pt-BR"/>
        </w:rPr>
      </w:pPr>
    </w:p>
    <w:p w:rsidR="00006F02" w:rsidRPr="00DD3F45" w:rsidRDefault="00006F02" w:rsidP="00AB5658">
      <w:pPr>
        <w:ind w:firstLine="709"/>
        <w:jc w:val="both"/>
        <w:rPr>
          <w:rFonts w:ascii="Tahoma" w:eastAsia="Arial" w:hAnsi="Tahoma" w:cs="Tahoma"/>
          <w:lang w:val="pt-BR"/>
        </w:rPr>
      </w:pPr>
    </w:p>
    <w:p w:rsidR="00006F02" w:rsidRPr="00DD3F45" w:rsidRDefault="00006F02" w:rsidP="00400CF7">
      <w:pPr>
        <w:ind w:firstLine="709"/>
        <w:jc w:val="both"/>
        <w:rPr>
          <w:rFonts w:ascii="Tahoma" w:hAnsi="Tahoma" w:cs="Tahoma"/>
          <w:b/>
          <w:spacing w:val="-1"/>
          <w:lang w:val="pt-BR"/>
        </w:rPr>
      </w:pPr>
      <w:r w:rsidRPr="00DD3F45">
        <w:rPr>
          <w:rFonts w:ascii="Tahoma" w:hAnsi="Tahoma" w:cs="Tahoma"/>
          <w:b/>
          <w:spacing w:val="-1"/>
          <w:lang w:val="pt-BR"/>
        </w:rPr>
        <w:t>DECRETA:</w:t>
      </w:r>
    </w:p>
    <w:p w:rsidR="00400CF7" w:rsidRPr="00DD3F45" w:rsidRDefault="00400CF7" w:rsidP="00400CF7">
      <w:pPr>
        <w:ind w:firstLine="709"/>
        <w:jc w:val="both"/>
        <w:rPr>
          <w:rFonts w:ascii="Tahoma" w:eastAsia="Arial" w:hAnsi="Tahoma" w:cs="Tahoma"/>
          <w:lang w:val="pt-BR"/>
        </w:rPr>
      </w:pPr>
    </w:p>
    <w:p w:rsidR="00006F02" w:rsidRPr="00DD3F45" w:rsidRDefault="00006F02" w:rsidP="00400CF7">
      <w:pPr>
        <w:ind w:firstLine="709"/>
        <w:jc w:val="both"/>
        <w:rPr>
          <w:rFonts w:ascii="Tahoma" w:eastAsia="Arial" w:hAnsi="Tahoma" w:cs="Tahoma"/>
          <w:b/>
          <w:bCs/>
          <w:lang w:val="pt-BR"/>
        </w:rPr>
      </w:pPr>
    </w:p>
    <w:p w:rsidR="004538D6" w:rsidRPr="00DD3F45" w:rsidRDefault="00006F02" w:rsidP="00855B89">
      <w:pPr>
        <w:shd w:val="clear" w:color="auto" w:fill="FFFFFF"/>
        <w:ind w:firstLine="709"/>
        <w:jc w:val="both"/>
        <w:rPr>
          <w:rFonts w:ascii="Tahoma" w:eastAsia="Times New Roman" w:hAnsi="Tahoma" w:cs="Tahoma"/>
          <w:bCs/>
          <w:iCs/>
          <w:lang w:val="pt-BR" w:eastAsia="pt-BR"/>
        </w:rPr>
      </w:pPr>
      <w:r w:rsidRPr="00DD3F45">
        <w:rPr>
          <w:rFonts w:ascii="Tahoma" w:hAnsi="Tahoma" w:cs="Tahoma"/>
          <w:b/>
          <w:spacing w:val="-1"/>
          <w:lang w:val="pt-BR"/>
        </w:rPr>
        <w:t>Art.</w:t>
      </w:r>
      <w:r w:rsidRPr="00DD3F45">
        <w:rPr>
          <w:rFonts w:ascii="Tahoma" w:hAnsi="Tahoma" w:cs="Tahoma"/>
          <w:b/>
          <w:spacing w:val="7"/>
          <w:lang w:val="pt-BR"/>
        </w:rPr>
        <w:t xml:space="preserve"> </w:t>
      </w:r>
      <w:r w:rsidRPr="00DD3F45">
        <w:rPr>
          <w:rFonts w:ascii="Tahoma" w:hAnsi="Tahoma" w:cs="Tahoma"/>
          <w:b/>
          <w:lang w:val="pt-BR"/>
        </w:rPr>
        <w:t>1º.</w:t>
      </w:r>
      <w:r w:rsidRPr="00DD3F45">
        <w:rPr>
          <w:rFonts w:ascii="Tahoma" w:hAnsi="Tahoma" w:cs="Tahoma"/>
          <w:b/>
          <w:spacing w:val="10"/>
          <w:lang w:val="pt-BR"/>
        </w:rPr>
        <w:t xml:space="preserve"> </w:t>
      </w:r>
      <w:r w:rsidR="00855B89" w:rsidRPr="00DD3F45">
        <w:rPr>
          <w:rFonts w:ascii="Tahoma" w:eastAsia="Times New Roman" w:hAnsi="Tahoma" w:cs="Tahoma"/>
          <w:bCs/>
          <w:iCs/>
          <w:lang w:val="pt-BR" w:eastAsia="pt-BR"/>
        </w:rPr>
        <w:t xml:space="preserve">Fica alterado </w:t>
      </w:r>
      <w:r w:rsidR="006D3BE8" w:rsidRPr="00DD3F45">
        <w:rPr>
          <w:rFonts w:ascii="Tahoma" w:eastAsia="Times New Roman" w:hAnsi="Tahoma" w:cs="Tahoma"/>
          <w:bCs/>
          <w:iCs/>
          <w:lang w:val="pt-BR" w:eastAsia="pt-BR"/>
        </w:rPr>
        <w:t xml:space="preserve">o </w:t>
      </w:r>
      <w:r w:rsidR="006D3BE8" w:rsidRPr="00DD3F45">
        <w:rPr>
          <w:rStyle w:val="Forte"/>
          <w:rFonts w:ascii="Tahoma" w:eastAsia="Arial" w:hAnsi="Tahoma" w:cs="Tahoma"/>
          <w:iCs/>
          <w:lang w:val="pt-BR"/>
        </w:rPr>
        <w:t xml:space="preserve">“caput” </w:t>
      </w:r>
      <w:r w:rsidR="006D3BE8" w:rsidRPr="00DD3F45">
        <w:rPr>
          <w:rFonts w:ascii="Tahoma" w:eastAsia="Times New Roman" w:hAnsi="Tahoma" w:cs="Tahoma"/>
          <w:bCs/>
          <w:iCs/>
          <w:lang w:val="pt-BR" w:eastAsia="pt-BR"/>
        </w:rPr>
        <w:t>d</w:t>
      </w:r>
      <w:r w:rsidR="00855B89" w:rsidRPr="00DD3F45">
        <w:rPr>
          <w:rFonts w:ascii="Tahoma" w:eastAsia="Times New Roman" w:hAnsi="Tahoma" w:cs="Tahoma"/>
          <w:bCs/>
          <w:iCs/>
          <w:lang w:val="pt-BR" w:eastAsia="pt-BR"/>
        </w:rPr>
        <w:t xml:space="preserve">o </w:t>
      </w:r>
      <w:r w:rsidR="00855B89" w:rsidRPr="00DD3F45">
        <w:rPr>
          <w:rFonts w:ascii="Tahoma" w:eastAsia="Times New Roman" w:hAnsi="Tahoma" w:cs="Tahoma"/>
          <w:b/>
          <w:bCs/>
          <w:iCs/>
          <w:lang w:val="pt-BR" w:eastAsia="pt-BR"/>
        </w:rPr>
        <w:t>Art. 3º</w:t>
      </w:r>
      <w:r w:rsidR="00855B89" w:rsidRPr="00DD3F45">
        <w:rPr>
          <w:rFonts w:ascii="Tahoma" w:eastAsia="Times New Roman" w:hAnsi="Tahoma" w:cs="Tahoma"/>
          <w:bCs/>
          <w:iCs/>
          <w:lang w:val="pt-BR" w:eastAsia="pt-BR"/>
        </w:rPr>
        <w:t xml:space="preserve">, do </w:t>
      </w:r>
      <w:r w:rsidR="00645A8E" w:rsidRPr="00DD3F45">
        <w:rPr>
          <w:rFonts w:ascii="Tahoma" w:eastAsia="Times New Roman" w:hAnsi="Tahoma" w:cs="Tahoma"/>
          <w:bCs/>
          <w:iCs/>
          <w:lang w:val="pt-BR" w:eastAsia="pt-BR"/>
        </w:rPr>
        <w:t>D</w:t>
      </w:r>
      <w:r w:rsidR="00855B89" w:rsidRPr="00DD3F45">
        <w:rPr>
          <w:rFonts w:ascii="Tahoma" w:eastAsia="Times New Roman" w:hAnsi="Tahoma" w:cs="Tahoma"/>
          <w:bCs/>
          <w:iCs/>
          <w:lang w:val="pt-BR" w:eastAsia="pt-BR"/>
        </w:rPr>
        <w:t>ecreto nº 058/2021, de 24 de fevereiro de 2021, passando a vigorar com a seguinte redação:</w:t>
      </w:r>
    </w:p>
    <w:p w:rsidR="00855B89" w:rsidRPr="00DD3F45" w:rsidRDefault="00855B89" w:rsidP="00855B89">
      <w:pPr>
        <w:shd w:val="clear" w:color="auto" w:fill="FFFFFF"/>
        <w:ind w:firstLine="709"/>
        <w:jc w:val="both"/>
        <w:rPr>
          <w:rStyle w:val="subtitulo"/>
          <w:rFonts w:ascii="Tahoma" w:hAnsi="Tahoma" w:cs="Tahoma"/>
          <w:bCs/>
          <w:iCs/>
          <w:lang w:val="pt-BR"/>
        </w:rPr>
      </w:pPr>
    </w:p>
    <w:p w:rsidR="001F1C7A" w:rsidRPr="00DD3F45" w:rsidRDefault="00921520" w:rsidP="004538D6">
      <w:pPr>
        <w:pStyle w:val="NormalWeb"/>
        <w:shd w:val="clear" w:color="auto" w:fill="FFFFFF"/>
        <w:spacing w:before="0" w:beforeAutospacing="0" w:after="0" w:afterAutospacing="0"/>
        <w:ind w:firstLine="709"/>
        <w:jc w:val="both"/>
        <w:textAlignment w:val="top"/>
        <w:rPr>
          <w:rFonts w:ascii="Tahoma" w:hAnsi="Tahoma" w:cs="Tahoma"/>
          <w:color w:val="000000"/>
          <w:sz w:val="22"/>
          <w:szCs w:val="22"/>
        </w:rPr>
      </w:pPr>
      <w:r>
        <w:rPr>
          <w:rFonts w:ascii="Tahoma" w:hAnsi="Tahoma" w:cs="Tahoma"/>
          <w:b/>
          <w:color w:val="000000"/>
          <w:sz w:val="22"/>
          <w:szCs w:val="22"/>
        </w:rPr>
        <w:t>“</w:t>
      </w:r>
      <w:r w:rsidR="004538D6" w:rsidRPr="00DD3F45">
        <w:rPr>
          <w:rFonts w:ascii="Tahoma" w:hAnsi="Tahoma" w:cs="Tahoma"/>
          <w:b/>
          <w:color w:val="000000"/>
          <w:sz w:val="22"/>
          <w:szCs w:val="22"/>
        </w:rPr>
        <w:t xml:space="preserve">Art. 3º. </w:t>
      </w:r>
      <w:r w:rsidR="004538D6" w:rsidRPr="00DD3F45">
        <w:rPr>
          <w:rFonts w:ascii="Tahoma" w:hAnsi="Tahoma" w:cs="Tahoma"/>
          <w:color w:val="000000"/>
          <w:sz w:val="22"/>
          <w:szCs w:val="22"/>
        </w:rPr>
        <w:t xml:space="preserve">Todas </w:t>
      </w:r>
      <w:r w:rsidR="0089760B" w:rsidRPr="00DD3F45">
        <w:rPr>
          <w:rFonts w:ascii="Tahoma" w:hAnsi="Tahoma" w:cs="Tahoma"/>
          <w:color w:val="000000"/>
          <w:sz w:val="22"/>
          <w:szCs w:val="22"/>
        </w:rPr>
        <w:t xml:space="preserve">as </w:t>
      </w:r>
      <w:r w:rsidR="004538D6" w:rsidRPr="00DD3F45">
        <w:rPr>
          <w:rFonts w:ascii="Tahoma" w:hAnsi="Tahoma" w:cs="Tahoma"/>
          <w:color w:val="000000"/>
          <w:sz w:val="22"/>
          <w:szCs w:val="22"/>
        </w:rPr>
        <w:t xml:space="preserve">atividades públicas </w:t>
      </w:r>
      <w:r w:rsidR="00293374" w:rsidRPr="00DD3F45">
        <w:rPr>
          <w:rFonts w:ascii="Tahoma" w:hAnsi="Tahoma" w:cs="Tahoma"/>
          <w:color w:val="000000"/>
          <w:sz w:val="22"/>
          <w:szCs w:val="22"/>
        </w:rPr>
        <w:t>ou</w:t>
      </w:r>
      <w:r w:rsidR="004538D6" w:rsidRPr="00DD3F45">
        <w:rPr>
          <w:rFonts w:ascii="Tahoma" w:hAnsi="Tahoma" w:cs="Tahoma"/>
          <w:color w:val="000000"/>
          <w:sz w:val="22"/>
          <w:szCs w:val="22"/>
        </w:rPr>
        <w:t xml:space="preserve"> privadas</w:t>
      </w:r>
      <w:r w:rsidR="00293374" w:rsidRPr="00DD3F45">
        <w:rPr>
          <w:rFonts w:ascii="Tahoma" w:hAnsi="Tahoma" w:cs="Tahoma"/>
          <w:color w:val="000000"/>
          <w:sz w:val="22"/>
          <w:szCs w:val="22"/>
        </w:rPr>
        <w:t>, econômicas ou não</w:t>
      </w:r>
      <w:r>
        <w:rPr>
          <w:rFonts w:ascii="Tahoma" w:hAnsi="Tahoma" w:cs="Tahoma"/>
          <w:color w:val="000000"/>
          <w:sz w:val="22"/>
          <w:szCs w:val="22"/>
        </w:rPr>
        <w:t>,</w:t>
      </w:r>
      <w:r w:rsidR="001E68BD" w:rsidRPr="00DD3F45">
        <w:rPr>
          <w:rFonts w:ascii="Tahoma" w:hAnsi="Tahoma" w:cs="Tahoma"/>
          <w:color w:val="000000"/>
          <w:sz w:val="22"/>
          <w:szCs w:val="22"/>
        </w:rPr>
        <w:t xml:space="preserve"> </w:t>
      </w:r>
      <w:r w:rsidR="004538D6" w:rsidRPr="00DD3F45">
        <w:rPr>
          <w:rFonts w:ascii="Tahoma" w:hAnsi="Tahoma" w:cs="Tahoma"/>
          <w:color w:val="000000"/>
          <w:sz w:val="22"/>
          <w:szCs w:val="22"/>
        </w:rPr>
        <w:t>deverão encerrar suas atividades</w:t>
      </w:r>
      <w:r w:rsidR="001F1C7A" w:rsidRPr="00DD3F45">
        <w:rPr>
          <w:rFonts w:ascii="Tahoma" w:hAnsi="Tahoma" w:cs="Tahoma"/>
          <w:color w:val="000000"/>
          <w:sz w:val="22"/>
          <w:szCs w:val="22"/>
        </w:rPr>
        <w:t xml:space="preserve"> até às 1</w:t>
      </w:r>
      <w:r w:rsidR="00645A8E" w:rsidRPr="00DD3F45">
        <w:rPr>
          <w:rFonts w:ascii="Tahoma" w:hAnsi="Tahoma" w:cs="Tahoma"/>
          <w:color w:val="000000"/>
          <w:sz w:val="22"/>
          <w:szCs w:val="22"/>
        </w:rPr>
        <w:t>8</w:t>
      </w:r>
      <w:r w:rsidR="001F1C7A" w:rsidRPr="00DD3F45">
        <w:rPr>
          <w:rFonts w:ascii="Tahoma" w:hAnsi="Tahoma" w:cs="Tahoma"/>
          <w:color w:val="000000"/>
          <w:sz w:val="22"/>
          <w:szCs w:val="22"/>
        </w:rPr>
        <w:t xml:space="preserve"> horas, sem prorrogação do horário, a partir das 00hs do dia </w:t>
      </w:r>
      <w:r w:rsidR="00645A8E" w:rsidRPr="00DD3F45">
        <w:rPr>
          <w:rFonts w:ascii="Tahoma" w:hAnsi="Tahoma" w:cs="Tahoma"/>
          <w:color w:val="000000"/>
          <w:sz w:val="22"/>
          <w:szCs w:val="22"/>
        </w:rPr>
        <w:t>09</w:t>
      </w:r>
      <w:r w:rsidR="001F1C7A" w:rsidRPr="00DD3F45">
        <w:rPr>
          <w:rFonts w:ascii="Tahoma" w:hAnsi="Tahoma" w:cs="Tahoma"/>
          <w:color w:val="000000"/>
          <w:sz w:val="22"/>
          <w:szCs w:val="22"/>
        </w:rPr>
        <w:t xml:space="preserve"> de </w:t>
      </w:r>
      <w:r w:rsidR="00645A8E" w:rsidRPr="00DD3F45">
        <w:rPr>
          <w:rFonts w:ascii="Tahoma" w:hAnsi="Tahoma" w:cs="Tahoma"/>
          <w:color w:val="000000"/>
          <w:sz w:val="22"/>
          <w:szCs w:val="22"/>
        </w:rPr>
        <w:t>março</w:t>
      </w:r>
      <w:r w:rsidR="001F1C7A" w:rsidRPr="00DD3F45">
        <w:rPr>
          <w:rFonts w:ascii="Tahoma" w:hAnsi="Tahoma" w:cs="Tahoma"/>
          <w:color w:val="000000"/>
          <w:sz w:val="22"/>
          <w:szCs w:val="22"/>
        </w:rPr>
        <w:t xml:space="preserve"> de 2021 </w:t>
      </w:r>
      <w:r w:rsidR="00645A8E" w:rsidRPr="00DD3F45">
        <w:rPr>
          <w:rFonts w:ascii="Tahoma" w:hAnsi="Tahoma" w:cs="Tahoma"/>
          <w:color w:val="000000"/>
          <w:sz w:val="22"/>
          <w:szCs w:val="22"/>
        </w:rPr>
        <w:t xml:space="preserve">até </w:t>
      </w:r>
      <w:r w:rsidR="001F1C7A" w:rsidRPr="00DD3F45">
        <w:rPr>
          <w:rFonts w:ascii="Tahoma" w:hAnsi="Tahoma" w:cs="Tahoma"/>
          <w:color w:val="000000"/>
          <w:sz w:val="22"/>
          <w:szCs w:val="22"/>
        </w:rPr>
        <w:t xml:space="preserve">às 23hs59min do dia </w:t>
      </w:r>
      <w:r w:rsidR="00645A8E" w:rsidRPr="00DD3F45">
        <w:rPr>
          <w:rFonts w:ascii="Tahoma" w:hAnsi="Tahoma" w:cs="Tahoma"/>
          <w:color w:val="000000"/>
          <w:sz w:val="22"/>
          <w:szCs w:val="22"/>
        </w:rPr>
        <w:t>14</w:t>
      </w:r>
      <w:r w:rsidR="001F1C7A" w:rsidRPr="00DD3F45">
        <w:rPr>
          <w:rFonts w:ascii="Tahoma" w:hAnsi="Tahoma" w:cs="Tahoma"/>
          <w:color w:val="000000"/>
          <w:sz w:val="22"/>
          <w:szCs w:val="22"/>
        </w:rPr>
        <w:t xml:space="preserve"> de </w:t>
      </w:r>
      <w:r w:rsidR="004F1CD7" w:rsidRPr="00DD3F45">
        <w:rPr>
          <w:rFonts w:ascii="Tahoma" w:hAnsi="Tahoma" w:cs="Tahoma"/>
          <w:color w:val="000000"/>
          <w:sz w:val="22"/>
          <w:szCs w:val="22"/>
        </w:rPr>
        <w:t>março</w:t>
      </w:r>
      <w:r w:rsidR="001F1C7A" w:rsidRPr="00DD3F45">
        <w:rPr>
          <w:rFonts w:ascii="Tahoma" w:hAnsi="Tahoma" w:cs="Tahoma"/>
          <w:color w:val="000000"/>
          <w:sz w:val="22"/>
          <w:szCs w:val="22"/>
        </w:rPr>
        <w:t xml:space="preserve"> de 2021, nos dias</w:t>
      </w:r>
      <w:r w:rsidR="0089760B" w:rsidRPr="00DD3F45">
        <w:rPr>
          <w:rFonts w:ascii="Tahoma" w:hAnsi="Tahoma" w:cs="Tahoma"/>
          <w:color w:val="000000"/>
          <w:sz w:val="22"/>
          <w:szCs w:val="22"/>
        </w:rPr>
        <w:t xml:space="preserve"> considerados</w:t>
      </w:r>
      <w:r w:rsidR="001F1C7A" w:rsidRPr="00DD3F45">
        <w:rPr>
          <w:rFonts w:ascii="Tahoma" w:hAnsi="Tahoma" w:cs="Tahoma"/>
          <w:color w:val="000000"/>
          <w:sz w:val="22"/>
          <w:szCs w:val="22"/>
        </w:rPr>
        <w:t xml:space="preserve"> úteis (segunda-feira à sexta-feira)</w:t>
      </w:r>
      <w:r w:rsidR="00A907CB" w:rsidRPr="00DD3F45">
        <w:rPr>
          <w:rFonts w:ascii="Tahoma" w:hAnsi="Tahoma" w:cs="Tahoma"/>
          <w:color w:val="000000"/>
          <w:sz w:val="22"/>
          <w:szCs w:val="22"/>
        </w:rPr>
        <w:t>.</w:t>
      </w:r>
      <w:r>
        <w:rPr>
          <w:rFonts w:ascii="Tahoma" w:hAnsi="Tahoma" w:cs="Tahoma"/>
          <w:color w:val="000000"/>
          <w:sz w:val="22"/>
          <w:szCs w:val="22"/>
        </w:rPr>
        <w:t>”</w:t>
      </w:r>
      <w:r w:rsidR="00A907CB" w:rsidRPr="00DD3F45">
        <w:rPr>
          <w:rFonts w:ascii="Tahoma" w:hAnsi="Tahoma" w:cs="Tahoma"/>
          <w:color w:val="000000"/>
          <w:sz w:val="22"/>
          <w:szCs w:val="22"/>
        </w:rPr>
        <w:t xml:space="preserve"> </w:t>
      </w:r>
    </w:p>
    <w:p w:rsidR="000C747F" w:rsidRPr="00DD3F45" w:rsidRDefault="000C747F" w:rsidP="00A907CB">
      <w:pPr>
        <w:shd w:val="clear" w:color="auto" w:fill="FFFFFF"/>
        <w:ind w:firstLine="709"/>
        <w:jc w:val="both"/>
        <w:rPr>
          <w:rFonts w:ascii="Tahoma" w:eastAsia="Times New Roman" w:hAnsi="Tahoma" w:cs="Tahoma"/>
          <w:b/>
          <w:bCs/>
          <w:lang w:val="pt-BR" w:eastAsia="pt-BR"/>
        </w:rPr>
      </w:pPr>
    </w:p>
    <w:p w:rsidR="00A907CB" w:rsidRPr="00DD3F45" w:rsidRDefault="00A907CB" w:rsidP="00A907CB">
      <w:pPr>
        <w:shd w:val="clear" w:color="auto" w:fill="FFFFFF"/>
        <w:ind w:firstLine="709"/>
        <w:jc w:val="both"/>
        <w:rPr>
          <w:rFonts w:ascii="Tahoma" w:eastAsia="Times New Roman" w:hAnsi="Tahoma" w:cs="Tahoma"/>
          <w:bCs/>
          <w:iCs/>
          <w:lang w:val="pt-BR" w:eastAsia="pt-BR"/>
        </w:rPr>
      </w:pPr>
      <w:r w:rsidRPr="00DD3F45">
        <w:rPr>
          <w:rFonts w:ascii="Tahoma" w:eastAsia="Times New Roman" w:hAnsi="Tahoma" w:cs="Tahoma"/>
          <w:b/>
          <w:bCs/>
          <w:lang w:val="pt-BR" w:eastAsia="pt-BR"/>
        </w:rPr>
        <w:t xml:space="preserve">Art. 2º </w:t>
      </w:r>
      <w:r w:rsidRPr="00DD3F45">
        <w:rPr>
          <w:rFonts w:ascii="Tahoma" w:eastAsia="Times New Roman" w:hAnsi="Tahoma" w:cs="Tahoma"/>
          <w:lang w:val="pt-BR" w:eastAsia="pt-BR"/>
        </w:rPr>
        <w:t xml:space="preserve">Fica incluído o </w:t>
      </w:r>
      <w:r w:rsidRPr="00DD3F45">
        <w:rPr>
          <w:rFonts w:ascii="Tahoma" w:eastAsia="Times New Roman" w:hAnsi="Tahoma" w:cs="Tahoma"/>
          <w:b/>
          <w:lang w:val="pt-BR" w:eastAsia="pt-BR"/>
        </w:rPr>
        <w:t>§ 3º</w:t>
      </w:r>
      <w:r w:rsidR="00DD3F45" w:rsidRPr="00DD3F45">
        <w:rPr>
          <w:rFonts w:ascii="Tahoma" w:eastAsia="Times New Roman" w:hAnsi="Tahoma" w:cs="Tahoma"/>
          <w:b/>
          <w:lang w:val="pt-BR" w:eastAsia="pt-BR"/>
        </w:rPr>
        <w:t xml:space="preserve">, </w:t>
      </w:r>
      <w:r w:rsidRPr="00DD3F45">
        <w:rPr>
          <w:rFonts w:ascii="Tahoma" w:eastAsia="Times New Roman" w:hAnsi="Tahoma" w:cs="Tahoma"/>
          <w:lang w:val="pt-BR" w:eastAsia="pt-BR"/>
        </w:rPr>
        <w:t>no</w:t>
      </w:r>
      <w:r w:rsidRPr="00DD3F45">
        <w:rPr>
          <w:rFonts w:ascii="Tahoma" w:eastAsia="Times New Roman" w:hAnsi="Tahoma" w:cs="Tahoma"/>
          <w:b/>
          <w:lang w:val="pt-BR" w:eastAsia="pt-BR"/>
        </w:rPr>
        <w:t xml:space="preserve"> Art. 3º</w:t>
      </w:r>
      <w:r w:rsidR="00921520">
        <w:rPr>
          <w:rFonts w:ascii="Tahoma" w:eastAsia="Times New Roman" w:hAnsi="Tahoma" w:cs="Tahoma"/>
          <w:b/>
          <w:lang w:val="pt-BR" w:eastAsia="pt-BR"/>
        </w:rPr>
        <w:t>,</w:t>
      </w:r>
      <w:r w:rsidRPr="00DD3F45">
        <w:rPr>
          <w:rFonts w:ascii="Tahoma" w:eastAsia="Times New Roman" w:hAnsi="Tahoma" w:cs="Tahoma"/>
          <w:bCs/>
          <w:lang w:val="pt-BR" w:eastAsia="pt-BR"/>
        </w:rPr>
        <w:t xml:space="preserve"> do Decreto</w:t>
      </w:r>
      <w:r w:rsidR="00DD3F45" w:rsidRPr="00DD3F45">
        <w:rPr>
          <w:rFonts w:ascii="Tahoma" w:eastAsia="Times New Roman" w:hAnsi="Tahoma" w:cs="Tahoma"/>
          <w:bCs/>
          <w:lang w:val="pt-BR" w:eastAsia="pt-BR"/>
        </w:rPr>
        <w:t xml:space="preserve"> nº</w:t>
      </w:r>
      <w:r w:rsidRPr="00DD3F45">
        <w:rPr>
          <w:rFonts w:ascii="Tahoma" w:eastAsia="Times New Roman" w:hAnsi="Tahoma" w:cs="Tahoma"/>
          <w:bCs/>
          <w:lang w:val="pt-BR" w:eastAsia="pt-BR"/>
        </w:rPr>
        <w:t xml:space="preserve"> 058/2021</w:t>
      </w:r>
      <w:r w:rsidR="00DD3F45" w:rsidRPr="00DD3F45">
        <w:rPr>
          <w:rFonts w:ascii="Tahoma" w:eastAsia="Times New Roman" w:hAnsi="Tahoma" w:cs="Tahoma"/>
          <w:bCs/>
          <w:lang w:val="pt-BR" w:eastAsia="pt-BR"/>
        </w:rPr>
        <w:t>,</w:t>
      </w:r>
      <w:r w:rsidRPr="00DD3F45">
        <w:rPr>
          <w:rFonts w:ascii="Tahoma" w:eastAsia="Times New Roman" w:hAnsi="Tahoma" w:cs="Tahoma"/>
          <w:bCs/>
          <w:lang w:val="pt-BR" w:eastAsia="pt-BR"/>
        </w:rPr>
        <w:t xml:space="preserve"> </w:t>
      </w:r>
      <w:r w:rsidRPr="00DD3F45">
        <w:rPr>
          <w:rFonts w:ascii="Tahoma" w:eastAsia="Times New Roman" w:hAnsi="Tahoma" w:cs="Tahoma"/>
          <w:bCs/>
          <w:iCs/>
          <w:lang w:val="pt-BR" w:eastAsia="pt-BR"/>
        </w:rPr>
        <w:t>de 24 de fevereiro de 2021, passando a vigorar com a seguinte redação:</w:t>
      </w:r>
    </w:p>
    <w:p w:rsidR="000C747F" w:rsidRPr="00DD3F45" w:rsidRDefault="000C747F" w:rsidP="001E6D56">
      <w:pPr>
        <w:widowControl/>
        <w:shd w:val="clear" w:color="auto" w:fill="FFFFFF"/>
        <w:ind w:firstLine="709"/>
        <w:jc w:val="both"/>
        <w:textAlignment w:val="baseline"/>
        <w:rPr>
          <w:rFonts w:ascii="Tahoma" w:eastAsia="Times New Roman" w:hAnsi="Tahoma" w:cs="Tahoma"/>
          <w:b/>
          <w:lang w:val="pt-BR" w:eastAsia="pt-BR"/>
        </w:rPr>
      </w:pPr>
    </w:p>
    <w:p w:rsidR="00645A8E" w:rsidRPr="00DD3F45" w:rsidRDefault="00DD3F45" w:rsidP="001E6D56">
      <w:pPr>
        <w:widowControl/>
        <w:shd w:val="clear" w:color="auto" w:fill="FFFFFF"/>
        <w:ind w:firstLine="709"/>
        <w:jc w:val="both"/>
        <w:textAlignment w:val="baseline"/>
        <w:rPr>
          <w:rFonts w:ascii="Tahoma" w:eastAsia="Times New Roman" w:hAnsi="Tahoma" w:cs="Tahoma"/>
          <w:b/>
          <w:lang w:val="pt-BR" w:eastAsia="pt-BR"/>
        </w:rPr>
      </w:pPr>
      <w:r w:rsidRPr="00DD3F45">
        <w:rPr>
          <w:rFonts w:ascii="Tahoma" w:eastAsia="Times New Roman" w:hAnsi="Tahoma" w:cs="Tahoma"/>
          <w:b/>
          <w:lang w:val="pt-BR" w:eastAsia="pt-BR"/>
        </w:rPr>
        <w:t>“</w:t>
      </w:r>
      <w:r w:rsidR="000C747F" w:rsidRPr="00DD3F45">
        <w:rPr>
          <w:rFonts w:ascii="Tahoma" w:eastAsia="Times New Roman" w:hAnsi="Tahoma" w:cs="Tahoma"/>
          <w:b/>
          <w:lang w:val="pt-BR" w:eastAsia="pt-BR"/>
        </w:rPr>
        <w:t xml:space="preserve">Art. 3º </w:t>
      </w:r>
      <w:proofErr w:type="gramStart"/>
      <w:r w:rsidR="00946745" w:rsidRPr="00DD3F45">
        <w:rPr>
          <w:rFonts w:ascii="Tahoma" w:eastAsia="Times New Roman" w:hAnsi="Tahoma" w:cs="Tahoma"/>
          <w:b/>
          <w:lang w:val="pt-BR" w:eastAsia="pt-BR"/>
        </w:rPr>
        <w:t>(</w:t>
      </w:r>
      <w:r w:rsidR="000C747F" w:rsidRPr="00DD3F45">
        <w:rPr>
          <w:rFonts w:ascii="Tahoma" w:eastAsia="Times New Roman" w:hAnsi="Tahoma" w:cs="Tahoma"/>
          <w:b/>
          <w:lang w:val="pt-BR" w:eastAsia="pt-BR"/>
        </w:rPr>
        <w:t>....</w:t>
      </w:r>
      <w:proofErr w:type="gramEnd"/>
      <w:r w:rsidR="000C747F" w:rsidRPr="00DD3F45">
        <w:rPr>
          <w:rFonts w:ascii="Tahoma" w:eastAsia="Times New Roman" w:hAnsi="Tahoma" w:cs="Tahoma"/>
          <w:b/>
          <w:lang w:val="pt-BR" w:eastAsia="pt-BR"/>
        </w:rPr>
        <w:t>.</w:t>
      </w:r>
      <w:r w:rsidR="00946745" w:rsidRPr="00DD3F45">
        <w:rPr>
          <w:rFonts w:ascii="Tahoma" w:eastAsia="Times New Roman" w:hAnsi="Tahoma" w:cs="Tahoma"/>
          <w:b/>
          <w:lang w:val="pt-BR" w:eastAsia="pt-BR"/>
        </w:rPr>
        <w:t>)</w:t>
      </w:r>
    </w:p>
    <w:p w:rsidR="000C747F" w:rsidRPr="00DD3F45" w:rsidRDefault="000C747F" w:rsidP="000C747F">
      <w:pPr>
        <w:pStyle w:val="NormalWeb"/>
        <w:shd w:val="clear" w:color="auto" w:fill="FFFFFF"/>
        <w:spacing w:before="0" w:beforeAutospacing="0" w:after="0" w:afterAutospacing="0"/>
        <w:ind w:firstLine="709"/>
        <w:jc w:val="both"/>
        <w:textAlignment w:val="top"/>
        <w:rPr>
          <w:rFonts w:ascii="Tahoma" w:hAnsi="Tahoma" w:cs="Tahoma"/>
          <w:b/>
          <w:sz w:val="22"/>
          <w:szCs w:val="22"/>
        </w:rPr>
      </w:pPr>
    </w:p>
    <w:p w:rsidR="000C747F" w:rsidRPr="00DD3F45" w:rsidRDefault="00645A8E" w:rsidP="000C747F">
      <w:pPr>
        <w:pStyle w:val="NormalWeb"/>
        <w:shd w:val="clear" w:color="auto" w:fill="FFFFFF"/>
        <w:spacing w:before="0" w:beforeAutospacing="0" w:after="0" w:afterAutospacing="0"/>
        <w:ind w:firstLine="709"/>
        <w:jc w:val="both"/>
        <w:textAlignment w:val="top"/>
        <w:rPr>
          <w:rFonts w:ascii="Tahoma" w:hAnsi="Tahoma" w:cs="Tahoma"/>
          <w:color w:val="000000"/>
          <w:sz w:val="22"/>
          <w:szCs w:val="22"/>
        </w:rPr>
      </w:pPr>
      <w:r w:rsidRPr="00DD3F45">
        <w:rPr>
          <w:rFonts w:ascii="Tahoma" w:hAnsi="Tahoma" w:cs="Tahoma"/>
          <w:b/>
          <w:sz w:val="22"/>
          <w:szCs w:val="22"/>
        </w:rPr>
        <w:t xml:space="preserve">§ </w:t>
      </w:r>
      <w:r w:rsidR="00CF56AC" w:rsidRPr="00DD3F45">
        <w:rPr>
          <w:rFonts w:ascii="Tahoma" w:hAnsi="Tahoma" w:cs="Tahoma"/>
          <w:b/>
          <w:sz w:val="22"/>
          <w:szCs w:val="22"/>
        </w:rPr>
        <w:t>3</w:t>
      </w:r>
      <w:r w:rsidRPr="00DD3F45">
        <w:rPr>
          <w:rFonts w:ascii="Tahoma" w:hAnsi="Tahoma" w:cs="Tahoma"/>
          <w:b/>
          <w:sz w:val="22"/>
          <w:szCs w:val="22"/>
        </w:rPr>
        <w:t xml:space="preserve">º. </w:t>
      </w:r>
      <w:r w:rsidR="00DD3F45" w:rsidRPr="00DD3F45">
        <w:rPr>
          <w:rFonts w:ascii="Tahoma" w:hAnsi="Tahoma" w:cs="Tahoma"/>
          <w:sz w:val="22"/>
          <w:szCs w:val="22"/>
        </w:rPr>
        <w:t xml:space="preserve">As academias, os </w:t>
      </w:r>
      <w:r w:rsidR="00946745" w:rsidRPr="00DD3F45">
        <w:rPr>
          <w:rFonts w:ascii="Tahoma" w:hAnsi="Tahoma" w:cs="Tahoma"/>
          <w:sz w:val="22"/>
          <w:szCs w:val="22"/>
        </w:rPr>
        <w:t>postos de combustíveis e o</w:t>
      </w:r>
      <w:r w:rsidRPr="00DD3F45">
        <w:rPr>
          <w:rFonts w:ascii="Tahoma" w:hAnsi="Tahoma" w:cs="Tahoma"/>
          <w:sz w:val="22"/>
          <w:szCs w:val="22"/>
        </w:rPr>
        <w:t>s estabelecime</w:t>
      </w:r>
      <w:r w:rsidR="006451B2" w:rsidRPr="00DD3F45">
        <w:rPr>
          <w:rFonts w:ascii="Tahoma" w:hAnsi="Tahoma" w:cs="Tahoma"/>
          <w:sz w:val="22"/>
          <w:szCs w:val="22"/>
        </w:rPr>
        <w:t xml:space="preserve">ntos comerciais </w:t>
      </w:r>
      <w:r w:rsidR="000957ED" w:rsidRPr="00DD3F45">
        <w:rPr>
          <w:rFonts w:ascii="Tahoma" w:hAnsi="Tahoma" w:cs="Tahoma"/>
          <w:spacing w:val="-2"/>
          <w:sz w:val="22"/>
          <w:szCs w:val="22"/>
        </w:rPr>
        <w:t>que</w:t>
      </w:r>
      <w:r w:rsidR="000957ED" w:rsidRPr="00DD3F45">
        <w:rPr>
          <w:rFonts w:ascii="Tahoma" w:hAnsi="Tahoma" w:cs="Tahoma"/>
          <w:spacing w:val="25"/>
          <w:sz w:val="22"/>
          <w:szCs w:val="22"/>
        </w:rPr>
        <w:t xml:space="preserve"> </w:t>
      </w:r>
      <w:r w:rsidR="000957ED" w:rsidRPr="00DD3F45">
        <w:rPr>
          <w:rFonts w:ascii="Tahoma" w:hAnsi="Tahoma" w:cs="Tahoma"/>
          <w:spacing w:val="-1"/>
          <w:sz w:val="22"/>
          <w:szCs w:val="22"/>
        </w:rPr>
        <w:t>têm</w:t>
      </w:r>
      <w:r w:rsidR="000957ED" w:rsidRPr="00DD3F45">
        <w:rPr>
          <w:rFonts w:ascii="Tahoma" w:hAnsi="Tahoma" w:cs="Tahoma"/>
          <w:spacing w:val="23"/>
          <w:sz w:val="22"/>
          <w:szCs w:val="22"/>
        </w:rPr>
        <w:t xml:space="preserve"> </w:t>
      </w:r>
      <w:r w:rsidR="000957ED" w:rsidRPr="00DD3F45">
        <w:rPr>
          <w:rFonts w:ascii="Tahoma" w:hAnsi="Tahoma" w:cs="Tahoma"/>
          <w:sz w:val="22"/>
          <w:szCs w:val="22"/>
        </w:rPr>
        <w:t>por</w:t>
      </w:r>
      <w:r w:rsidR="000957ED" w:rsidRPr="00DD3F45">
        <w:rPr>
          <w:rFonts w:ascii="Tahoma" w:hAnsi="Tahoma" w:cs="Tahoma"/>
          <w:spacing w:val="41"/>
          <w:sz w:val="22"/>
          <w:szCs w:val="22"/>
        </w:rPr>
        <w:t xml:space="preserve"> </w:t>
      </w:r>
      <w:r w:rsidR="000957ED" w:rsidRPr="00DD3F45">
        <w:rPr>
          <w:rFonts w:ascii="Tahoma" w:hAnsi="Tahoma" w:cs="Tahoma"/>
          <w:spacing w:val="-1"/>
          <w:sz w:val="22"/>
          <w:szCs w:val="22"/>
        </w:rPr>
        <w:t>objeto</w:t>
      </w:r>
      <w:r w:rsidR="000C747F" w:rsidRPr="00DD3F45">
        <w:rPr>
          <w:rFonts w:ascii="Tahoma" w:hAnsi="Tahoma" w:cs="Tahoma"/>
          <w:spacing w:val="-1"/>
          <w:sz w:val="22"/>
          <w:szCs w:val="22"/>
        </w:rPr>
        <w:t>/objetivo</w:t>
      </w:r>
      <w:r w:rsidR="000957ED" w:rsidRPr="00DD3F45">
        <w:rPr>
          <w:rFonts w:ascii="Tahoma" w:hAnsi="Tahoma" w:cs="Tahoma"/>
          <w:spacing w:val="45"/>
          <w:sz w:val="22"/>
          <w:szCs w:val="22"/>
        </w:rPr>
        <w:t xml:space="preserve"> </w:t>
      </w:r>
      <w:r w:rsidR="000957ED" w:rsidRPr="00DD3F45">
        <w:rPr>
          <w:rFonts w:ascii="Tahoma" w:hAnsi="Tahoma" w:cs="Tahoma"/>
          <w:sz w:val="22"/>
          <w:szCs w:val="22"/>
        </w:rPr>
        <w:t>a</w:t>
      </w:r>
      <w:r w:rsidR="000957ED" w:rsidRPr="00DD3F45">
        <w:rPr>
          <w:rFonts w:ascii="Tahoma" w:hAnsi="Tahoma" w:cs="Tahoma"/>
          <w:spacing w:val="46"/>
          <w:sz w:val="22"/>
          <w:szCs w:val="22"/>
        </w:rPr>
        <w:t xml:space="preserve"> </w:t>
      </w:r>
      <w:r w:rsidR="000957ED" w:rsidRPr="00DD3F45">
        <w:rPr>
          <w:rFonts w:ascii="Tahoma" w:hAnsi="Tahoma" w:cs="Tahoma"/>
          <w:spacing w:val="-1"/>
          <w:sz w:val="22"/>
          <w:szCs w:val="22"/>
        </w:rPr>
        <w:t>venda</w:t>
      </w:r>
      <w:r w:rsidR="000957ED" w:rsidRPr="00DD3F45">
        <w:rPr>
          <w:rFonts w:ascii="Tahoma" w:hAnsi="Tahoma" w:cs="Tahoma"/>
          <w:spacing w:val="45"/>
          <w:sz w:val="22"/>
          <w:szCs w:val="22"/>
        </w:rPr>
        <w:t xml:space="preserve"> </w:t>
      </w:r>
      <w:r w:rsidR="000957ED" w:rsidRPr="00DD3F45">
        <w:rPr>
          <w:rFonts w:ascii="Tahoma" w:hAnsi="Tahoma" w:cs="Tahoma"/>
          <w:sz w:val="22"/>
          <w:szCs w:val="22"/>
        </w:rPr>
        <w:t>de</w:t>
      </w:r>
      <w:r w:rsidR="000957ED" w:rsidRPr="00DD3F45">
        <w:rPr>
          <w:rFonts w:ascii="Tahoma" w:hAnsi="Tahoma" w:cs="Tahoma"/>
          <w:spacing w:val="42"/>
          <w:sz w:val="22"/>
          <w:szCs w:val="22"/>
        </w:rPr>
        <w:t xml:space="preserve"> </w:t>
      </w:r>
      <w:r w:rsidR="000957ED" w:rsidRPr="00DD3F45">
        <w:rPr>
          <w:rFonts w:ascii="Tahoma" w:hAnsi="Tahoma" w:cs="Tahoma"/>
          <w:sz w:val="22"/>
          <w:szCs w:val="22"/>
        </w:rPr>
        <w:t>produtos</w:t>
      </w:r>
      <w:r w:rsidR="000957ED" w:rsidRPr="00DD3F45">
        <w:rPr>
          <w:rFonts w:ascii="Tahoma" w:hAnsi="Tahoma" w:cs="Tahoma"/>
          <w:spacing w:val="44"/>
          <w:sz w:val="22"/>
          <w:szCs w:val="22"/>
        </w:rPr>
        <w:t xml:space="preserve"> </w:t>
      </w:r>
      <w:r w:rsidR="000957ED" w:rsidRPr="00DD3F45">
        <w:rPr>
          <w:rFonts w:ascii="Tahoma" w:hAnsi="Tahoma" w:cs="Tahoma"/>
          <w:spacing w:val="-1"/>
          <w:sz w:val="22"/>
          <w:szCs w:val="22"/>
        </w:rPr>
        <w:t>alimentícios,</w:t>
      </w:r>
      <w:r w:rsidR="000957ED" w:rsidRPr="00DD3F45">
        <w:rPr>
          <w:rFonts w:ascii="Tahoma" w:hAnsi="Tahoma" w:cs="Tahoma"/>
          <w:spacing w:val="44"/>
          <w:sz w:val="22"/>
          <w:szCs w:val="22"/>
        </w:rPr>
        <w:t xml:space="preserve"> </w:t>
      </w:r>
      <w:r w:rsidR="000957ED" w:rsidRPr="00DD3F45">
        <w:rPr>
          <w:rFonts w:ascii="Tahoma" w:hAnsi="Tahoma" w:cs="Tahoma"/>
          <w:sz w:val="22"/>
          <w:szCs w:val="22"/>
        </w:rPr>
        <w:t>tais</w:t>
      </w:r>
      <w:r w:rsidR="000957ED" w:rsidRPr="00DD3F45">
        <w:rPr>
          <w:rFonts w:ascii="Tahoma" w:hAnsi="Tahoma" w:cs="Tahoma"/>
          <w:spacing w:val="44"/>
          <w:sz w:val="22"/>
          <w:szCs w:val="22"/>
        </w:rPr>
        <w:t xml:space="preserve"> </w:t>
      </w:r>
      <w:r w:rsidR="000957ED" w:rsidRPr="00DD3F45">
        <w:rPr>
          <w:rFonts w:ascii="Tahoma" w:hAnsi="Tahoma" w:cs="Tahoma"/>
          <w:spacing w:val="-1"/>
          <w:sz w:val="22"/>
          <w:szCs w:val="22"/>
        </w:rPr>
        <w:t>como</w:t>
      </w:r>
      <w:r w:rsidR="000957ED" w:rsidRPr="00DD3F45">
        <w:rPr>
          <w:rFonts w:ascii="Tahoma" w:hAnsi="Tahoma" w:cs="Tahoma"/>
          <w:spacing w:val="42"/>
          <w:sz w:val="22"/>
          <w:szCs w:val="22"/>
        </w:rPr>
        <w:t xml:space="preserve"> </w:t>
      </w:r>
      <w:r w:rsidR="000957ED" w:rsidRPr="00DD3F45">
        <w:rPr>
          <w:rFonts w:ascii="Tahoma" w:hAnsi="Tahoma" w:cs="Tahoma"/>
          <w:spacing w:val="-1"/>
          <w:sz w:val="22"/>
          <w:szCs w:val="22"/>
        </w:rPr>
        <w:t>mercearias,</w:t>
      </w:r>
      <w:r w:rsidR="000957ED" w:rsidRPr="00DD3F45">
        <w:rPr>
          <w:rFonts w:ascii="Tahoma" w:hAnsi="Tahoma" w:cs="Tahoma"/>
          <w:spacing w:val="44"/>
          <w:sz w:val="22"/>
          <w:szCs w:val="22"/>
        </w:rPr>
        <w:t xml:space="preserve"> </w:t>
      </w:r>
      <w:r w:rsidR="000957ED" w:rsidRPr="00DD3F45">
        <w:rPr>
          <w:rFonts w:ascii="Tahoma" w:hAnsi="Tahoma" w:cs="Tahoma"/>
          <w:spacing w:val="-1"/>
          <w:sz w:val="22"/>
          <w:szCs w:val="22"/>
        </w:rPr>
        <w:t>minimercados,</w:t>
      </w:r>
      <w:r w:rsidR="000957ED" w:rsidRPr="00DD3F45">
        <w:rPr>
          <w:rFonts w:ascii="Tahoma" w:hAnsi="Tahoma" w:cs="Tahoma"/>
          <w:spacing w:val="89"/>
          <w:sz w:val="22"/>
          <w:szCs w:val="22"/>
        </w:rPr>
        <w:t xml:space="preserve"> </w:t>
      </w:r>
      <w:r w:rsidR="000957ED" w:rsidRPr="00DD3F45">
        <w:rPr>
          <w:rFonts w:ascii="Tahoma" w:hAnsi="Tahoma" w:cs="Tahoma"/>
          <w:sz w:val="22"/>
          <w:szCs w:val="22"/>
        </w:rPr>
        <w:t>mercados,</w:t>
      </w:r>
      <w:r w:rsidR="000957ED" w:rsidRPr="00DD3F45">
        <w:rPr>
          <w:rFonts w:ascii="Tahoma" w:hAnsi="Tahoma" w:cs="Tahoma"/>
          <w:spacing w:val="12"/>
          <w:sz w:val="22"/>
          <w:szCs w:val="22"/>
        </w:rPr>
        <w:t xml:space="preserve"> </w:t>
      </w:r>
      <w:r w:rsidR="000957ED" w:rsidRPr="00DD3F45">
        <w:rPr>
          <w:rFonts w:ascii="Tahoma" w:hAnsi="Tahoma" w:cs="Tahoma"/>
          <w:spacing w:val="-1"/>
          <w:sz w:val="22"/>
          <w:szCs w:val="22"/>
        </w:rPr>
        <w:t>supermercados</w:t>
      </w:r>
      <w:r w:rsidR="000957ED" w:rsidRPr="00DD3F45">
        <w:rPr>
          <w:rFonts w:ascii="Tahoma" w:hAnsi="Tahoma" w:cs="Tahoma"/>
          <w:spacing w:val="10"/>
          <w:sz w:val="22"/>
          <w:szCs w:val="22"/>
        </w:rPr>
        <w:t xml:space="preserve"> </w:t>
      </w:r>
      <w:r w:rsidR="000957ED" w:rsidRPr="00DD3F45">
        <w:rPr>
          <w:rFonts w:ascii="Tahoma" w:hAnsi="Tahoma" w:cs="Tahoma"/>
          <w:sz w:val="22"/>
          <w:szCs w:val="22"/>
        </w:rPr>
        <w:t>e</w:t>
      </w:r>
      <w:r w:rsidR="000957ED" w:rsidRPr="00DD3F45">
        <w:rPr>
          <w:rFonts w:ascii="Tahoma" w:hAnsi="Tahoma" w:cs="Tahoma"/>
          <w:spacing w:val="10"/>
          <w:sz w:val="22"/>
          <w:szCs w:val="22"/>
        </w:rPr>
        <w:t xml:space="preserve"> </w:t>
      </w:r>
      <w:r w:rsidR="000957ED" w:rsidRPr="00DD3F45">
        <w:rPr>
          <w:rFonts w:ascii="Tahoma" w:hAnsi="Tahoma" w:cs="Tahoma"/>
          <w:sz w:val="22"/>
          <w:szCs w:val="22"/>
        </w:rPr>
        <w:t>afins</w:t>
      </w:r>
      <w:r w:rsidR="006451B2" w:rsidRPr="00DD3F45">
        <w:rPr>
          <w:rFonts w:ascii="Tahoma" w:hAnsi="Tahoma" w:cs="Tahoma"/>
          <w:sz w:val="22"/>
          <w:szCs w:val="22"/>
        </w:rPr>
        <w:t>, poderão atender ao público até às 19 horas, sem prorrogação de</w:t>
      </w:r>
      <w:r w:rsidR="006D022D" w:rsidRPr="00DD3F45">
        <w:rPr>
          <w:rFonts w:ascii="Tahoma" w:hAnsi="Tahoma" w:cs="Tahoma"/>
          <w:sz w:val="22"/>
          <w:szCs w:val="22"/>
        </w:rPr>
        <w:t xml:space="preserve"> horário</w:t>
      </w:r>
      <w:r w:rsidR="000C747F" w:rsidRPr="00DD3F45">
        <w:rPr>
          <w:rFonts w:ascii="Tahoma" w:hAnsi="Tahoma" w:cs="Tahoma"/>
          <w:sz w:val="22"/>
          <w:szCs w:val="22"/>
        </w:rPr>
        <w:t xml:space="preserve">, </w:t>
      </w:r>
      <w:r w:rsidR="000C747F" w:rsidRPr="00DD3F45">
        <w:rPr>
          <w:rFonts w:ascii="Tahoma" w:hAnsi="Tahoma" w:cs="Tahoma"/>
          <w:color w:val="000000"/>
          <w:sz w:val="22"/>
          <w:szCs w:val="22"/>
        </w:rPr>
        <w:t xml:space="preserve">nos dias considerados úteis (segunda-feira à sexta-feira). </w:t>
      </w:r>
      <w:r w:rsidR="00DD3F45" w:rsidRPr="00DD3F45">
        <w:rPr>
          <w:rFonts w:ascii="Tahoma" w:hAnsi="Tahoma" w:cs="Tahoma"/>
          <w:color w:val="000000"/>
          <w:sz w:val="22"/>
          <w:szCs w:val="22"/>
        </w:rPr>
        <w:t>“</w:t>
      </w:r>
    </w:p>
    <w:p w:rsidR="001E6D56" w:rsidRPr="00DD3F45" w:rsidRDefault="001E6D56" w:rsidP="001E6D56">
      <w:pPr>
        <w:widowControl/>
        <w:shd w:val="clear" w:color="auto" w:fill="FFFFFF"/>
        <w:ind w:firstLine="709"/>
        <w:jc w:val="both"/>
        <w:textAlignment w:val="baseline"/>
        <w:rPr>
          <w:rFonts w:ascii="Tahoma" w:eastAsia="Times New Roman" w:hAnsi="Tahoma" w:cs="Tahoma"/>
          <w:lang w:val="pt-BR" w:eastAsia="pt-BR"/>
        </w:rPr>
      </w:pPr>
    </w:p>
    <w:p w:rsidR="006D022D" w:rsidRPr="00DD3F45" w:rsidRDefault="006D022D" w:rsidP="006D022D">
      <w:pPr>
        <w:shd w:val="clear" w:color="auto" w:fill="FFFFFF"/>
        <w:ind w:firstLine="709"/>
        <w:jc w:val="both"/>
        <w:rPr>
          <w:rFonts w:ascii="Tahoma" w:eastAsia="Times New Roman" w:hAnsi="Tahoma" w:cs="Tahoma"/>
          <w:bCs/>
          <w:iCs/>
          <w:lang w:val="pt-BR" w:eastAsia="pt-BR"/>
        </w:rPr>
      </w:pPr>
      <w:r w:rsidRPr="00DD3F45">
        <w:rPr>
          <w:rFonts w:ascii="Tahoma" w:hAnsi="Tahoma" w:cs="Tahoma"/>
          <w:b/>
          <w:spacing w:val="-1"/>
          <w:lang w:val="pt-BR"/>
        </w:rPr>
        <w:t>Art.</w:t>
      </w:r>
      <w:r w:rsidRPr="00DD3F45">
        <w:rPr>
          <w:rFonts w:ascii="Tahoma" w:hAnsi="Tahoma" w:cs="Tahoma"/>
          <w:b/>
          <w:spacing w:val="7"/>
          <w:lang w:val="pt-BR"/>
        </w:rPr>
        <w:t xml:space="preserve"> </w:t>
      </w:r>
      <w:r w:rsidR="000C747F" w:rsidRPr="00DD3F45">
        <w:rPr>
          <w:rFonts w:ascii="Tahoma" w:hAnsi="Tahoma" w:cs="Tahoma"/>
          <w:b/>
          <w:lang w:val="pt-BR"/>
        </w:rPr>
        <w:t>3</w:t>
      </w:r>
      <w:r w:rsidRPr="00DD3F45">
        <w:rPr>
          <w:rFonts w:ascii="Tahoma" w:hAnsi="Tahoma" w:cs="Tahoma"/>
          <w:b/>
          <w:lang w:val="pt-BR"/>
        </w:rPr>
        <w:t>º.</w:t>
      </w:r>
      <w:r w:rsidRPr="00DD3F45">
        <w:rPr>
          <w:rFonts w:ascii="Tahoma" w:hAnsi="Tahoma" w:cs="Tahoma"/>
          <w:b/>
          <w:spacing w:val="10"/>
          <w:lang w:val="pt-BR"/>
        </w:rPr>
        <w:t xml:space="preserve"> </w:t>
      </w:r>
      <w:r w:rsidRPr="00DD3F45">
        <w:rPr>
          <w:rFonts w:ascii="Tahoma" w:eastAsia="Times New Roman" w:hAnsi="Tahoma" w:cs="Tahoma"/>
          <w:bCs/>
          <w:iCs/>
          <w:lang w:val="pt-BR" w:eastAsia="pt-BR"/>
        </w:rPr>
        <w:t>Fica alterado</w:t>
      </w:r>
      <w:r w:rsidR="00DD3F45" w:rsidRPr="00DD3F45">
        <w:rPr>
          <w:rFonts w:ascii="Tahoma" w:eastAsia="Times New Roman" w:hAnsi="Tahoma" w:cs="Tahoma"/>
          <w:bCs/>
          <w:iCs/>
          <w:lang w:val="pt-BR" w:eastAsia="pt-BR"/>
        </w:rPr>
        <w:t xml:space="preserve"> o</w:t>
      </w:r>
      <w:r w:rsidRPr="00DD3F45">
        <w:rPr>
          <w:rFonts w:ascii="Tahoma" w:eastAsia="Times New Roman" w:hAnsi="Tahoma" w:cs="Tahoma"/>
          <w:bCs/>
          <w:iCs/>
          <w:lang w:val="pt-BR" w:eastAsia="pt-BR"/>
        </w:rPr>
        <w:t xml:space="preserve"> </w:t>
      </w:r>
      <w:r w:rsidR="00946745" w:rsidRPr="00DD3F45">
        <w:rPr>
          <w:rFonts w:ascii="Tahoma" w:eastAsia="Times New Roman" w:hAnsi="Tahoma" w:cs="Tahoma"/>
          <w:b/>
          <w:bCs/>
          <w:iCs/>
          <w:lang w:val="pt-BR" w:eastAsia="pt-BR"/>
        </w:rPr>
        <w:t>“caput”</w:t>
      </w:r>
      <w:r w:rsidRPr="00DD3F45">
        <w:rPr>
          <w:rFonts w:ascii="Tahoma" w:eastAsia="Times New Roman" w:hAnsi="Tahoma" w:cs="Tahoma"/>
          <w:bCs/>
          <w:iCs/>
          <w:lang w:val="pt-BR" w:eastAsia="pt-BR"/>
        </w:rPr>
        <w:t xml:space="preserve"> </w:t>
      </w:r>
      <w:r w:rsidR="00946745" w:rsidRPr="00DD3F45">
        <w:rPr>
          <w:rFonts w:ascii="Tahoma" w:eastAsia="Times New Roman" w:hAnsi="Tahoma" w:cs="Tahoma"/>
          <w:bCs/>
          <w:iCs/>
          <w:lang w:val="pt-BR" w:eastAsia="pt-BR"/>
        </w:rPr>
        <w:t>d</w:t>
      </w:r>
      <w:r w:rsidRPr="00DD3F45">
        <w:rPr>
          <w:rFonts w:ascii="Tahoma" w:eastAsia="Times New Roman" w:hAnsi="Tahoma" w:cs="Tahoma"/>
          <w:bCs/>
          <w:iCs/>
          <w:lang w:val="pt-BR" w:eastAsia="pt-BR"/>
        </w:rPr>
        <w:t xml:space="preserve">o </w:t>
      </w:r>
      <w:r w:rsidRPr="00DD3F45">
        <w:rPr>
          <w:rFonts w:ascii="Tahoma" w:eastAsia="Times New Roman" w:hAnsi="Tahoma" w:cs="Tahoma"/>
          <w:b/>
          <w:bCs/>
          <w:iCs/>
          <w:lang w:val="pt-BR" w:eastAsia="pt-BR"/>
        </w:rPr>
        <w:t>Art. 4º</w:t>
      </w:r>
      <w:r w:rsidRPr="00DD3F45">
        <w:rPr>
          <w:rFonts w:ascii="Tahoma" w:eastAsia="Times New Roman" w:hAnsi="Tahoma" w:cs="Tahoma"/>
          <w:bCs/>
          <w:iCs/>
          <w:lang w:val="pt-BR" w:eastAsia="pt-BR"/>
        </w:rPr>
        <w:t>, do Decreto nº 058/2021, de 24 de fevereiro de 2021, passando a vigorar com a seguinte redação:</w:t>
      </w:r>
    </w:p>
    <w:p w:rsidR="006D022D" w:rsidRPr="00DD3F45" w:rsidRDefault="006D022D" w:rsidP="001E6D56">
      <w:pPr>
        <w:pStyle w:val="NormalWeb"/>
        <w:shd w:val="clear" w:color="auto" w:fill="FFFFFF"/>
        <w:spacing w:before="0" w:beforeAutospacing="0" w:after="0" w:afterAutospacing="0"/>
        <w:ind w:firstLine="709"/>
        <w:jc w:val="both"/>
        <w:textAlignment w:val="top"/>
        <w:rPr>
          <w:rFonts w:ascii="Tahoma" w:hAnsi="Tahoma" w:cs="Tahoma"/>
          <w:b/>
          <w:color w:val="000000"/>
          <w:sz w:val="22"/>
          <w:szCs w:val="22"/>
        </w:rPr>
      </w:pPr>
    </w:p>
    <w:p w:rsidR="001E6D56" w:rsidRPr="00DD3F45" w:rsidRDefault="000957ED" w:rsidP="001E6D56">
      <w:pPr>
        <w:pStyle w:val="NormalWeb"/>
        <w:shd w:val="clear" w:color="auto" w:fill="FFFFFF"/>
        <w:spacing w:before="0" w:beforeAutospacing="0" w:after="0" w:afterAutospacing="0"/>
        <w:ind w:firstLine="709"/>
        <w:jc w:val="both"/>
        <w:textAlignment w:val="top"/>
        <w:rPr>
          <w:rStyle w:val="Forte"/>
          <w:rFonts w:ascii="Tahoma" w:eastAsia="Arial" w:hAnsi="Tahoma" w:cs="Tahoma"/>
          <w:b w:val="0"/>
          <w:iCs/>
          <w:sz w:val="22"/>
          <w:szCs w:val="22"/>
        </w:rPr>
      </w:pPr>
      <w:r w:rsidRPr="00DD3F45">
        <w:rPr>
          <w:rFonts w:ascii="Tahoma" w:hAnsi="Tahoma" w:cs="Tahoma"/>
          <w:b/>
          <w:color w:val="000000"/>
          <w:sz w:val="22"/>
          <w:szCs w:val="22"/>
        </w:rPr>
        <w:t>“</w:t>
      </w:r>
      <w:r w:rsidR="00293374" w:rsidRPr="00DD3F45">
        <w:rPr>
          <w:rFonts w:ascii="Tahoma" w:hAnsi="Tahoma" w:cs="Tahoma"/>
          <w:b/>
          <w:color w:val="000000"/>
          <w:sz w:val="22"/>
          <w:szCs w:val="22"/>
        </w:rPr>
        <w:t xml:space="preserve">Art. 4º. </w:t>
      </w:r>
      <w:r w:rsidR="00293374" w:rsidRPr="00DD3F45">
        <w:rPr>
          <w:rFonts w:ascii="Tahoma" w:hAnsi="Tahoma" w:cs="Tahoma"/>
          <w:color w:val="000000"/>
          <w:sz w:val="22"/>
          <w:szCs w:val="22"/>
        </w:rPr>
        <w:t xml:space="preserve"> Ficam suspensas todas as atividades públicas ou privadas, econômicas ou não, nos dias </w:t>
      </w:r>
      <w:r w:rsidR="004F1CD7" w:rsidRPr="00DD3F45">
        <w:rPr>
          <w:rFonts w:ascii="Tahoma" w:hAnsi="Tahoma" w:cs="Tahoma"/>
          <w:color w:val="000000"/>
          <w:sz w:val="22"/>
          <w:szCs w:val="22"/>
        </w:rPr>
        <w:t xml:space="preserve">considerados </w:t>
      </w:r>
      <w:r w:rsidR="00293374" w:rsidRPr="00DD3F45">
        <w:rPr>
          <w:rFonts w:ascii="Tahoma" w:hAnsi="Tahoma" w:cs="Tahoma"/>
          <w:b/>
          <w:color w:val="000000"/>
          <w:sz w:val="22"/>
          <w:szCs w:val="22"/>
        </w:rPr>
        <w:t>não úteis</w:t>
      </w:r>
      <w:r w:rsidR="001E6D56" w:rsidRPr="00DD3F45">
        <w:rPr>
          <w:rFonts w:ascii="Tahoma" w:hAnsi="Tahoma" w:cs="Tahoma"/>
          <w:color w:val="000000"/>
          <w:sz w:val="22"/>
          <w:szCs w:val="22"/>
        </w:rPr>
        <w:t xml:space="preserve"> (sábado e domingo), </w:t>
      </w:r>
      <w:r w:rsidR="004F1CD7" w:rsidRPr="00DD3F45">
        <w:rPr>
          <w:rFonts w:ascii="Tahoma" w:hAnsi="Tahoma" w:cs="Tahoma"/>
          <w:color w:val="000000"/>
          <w:sz w:val="22"/>
          <w:szCs w:val="22"/>
        </w:rPr>
        <w:t xml:space="preserve">a partir das 00hs do dia </w:t>
      </w:r>
      <w:r w:rsidR="006D022D" w:rsidRPr="00DD3F45">
        <w:rPr>
          <w:rFonts w:ascii="Tahoma" w:hAnsi="Tahoma" w:cs="Tahoma"/>
          <w:color w:val="000000"/>
          <w:sz w:val="22"/>
          <w:szCs w:val="22"/>
        </w:rPr>
        <w:t>09 de março</w:t>
      </w:r>
      <w:r w:rsidR="004F1CD7" w:rsidRPr="00DD3F45">
        <w:rPr>
          <w:rFonts w:ascii="Tahoma" w:hAnsi="Tahoma" w:cs="Tahoma"/>
          <w:color w:val="000000"/>
          <w:sz w:val="22"/>
          <w:szCs w:val="22"/>
        </w:rPr>
        <w:t xml:space="preserve"> de 2021 </w:t>
      </w:r>
      <w:r w:rsidR="006D022D" w:rsidRPr="00DD3F45">
        <w:rPr>
          <w:rFonts w:ascii="Tahoma" w:hAnsi="Tahoma" w:cs="Tahoma"/>
          <w:color w:val="000000"/>
          <w:sz w:val="22"/>
          <w:szCs w:val="22"/>
        </w:rPr>
        <w:t xml:space="preserve">até </w:t>
      </w:r>
      <w:r w:rsidR="004F1CD7" w:rsidRPr="00DD3F45">
        <w:rPr>
          <w:rFonts w:ascii="Tahoma" w:hAnsi="Tahoma" w:cs="Tahoma"/>
          <w:color w:val="000000"/>
          <w:sz w:val="22"/>
          <w:szCs w:val="22"/>
        </w:rPr>
        <w:t xml:space="preserve">às 23hs59min do dia </w:t>
      </w:r>
      <w:r w:rsidR="006D022D" w:rsidRPr="00DD3F45">
        <w:rPr>
          <w:rFonts w:ascii="Tahoma" w:hAnsi="Tahoma" w:cs="Tahoma"/>
          <w:color w:val="000000"/>
          <w:sz w:val="22"/>
          <w:szCs w:val="22"/>
        </w:rPr>
        <w:t>14</w:t>
      </w:r>
      <w:r w:rsidR="004F1CD7" w:rsidRPr="00DD3F45">
        <w:rPr>
          <w:rFonts w:ascii="Tahoma" w:hAnsi="Tahoma" w:cs="Tahoma"/>
          <w:color w:val="000000"/>
          <w:sz w:val="22"/>
          <w:szCs w:val="22"/>
        </w:rPr>
        <w:t xml:space="preserve"> de março de 2021</w:t>
      </w:r>
      <w:r w:rsidR="000C747F" w:rsidRPr="00DD3F45">
        <w:rPr>
          <w:rFonts w:ascii="Tahoma" w:hAnsi="Tahoma" w:cs="Tahoma"/>
          <w:color w:val="000000"/>
          <w:sz w:val="22"/>
          <w:szCs w:val="22"/>
        </w:rPr>
        <w:t>.”</w:t>
      </w:r>
      <w:r w:rsidR="001E6D56" w:rsidRPr="00DD3F45">
        <w:rPr>
          <w:rStyle w:val="Forte"/>
          <w:rFonts w:ascii="Tahoma" w:eastAsia="Arial" w:hAnsi="Tahoma" w:cs="Tahoma"/>
          <w:b w:val="0"/>
          <w:iCs/>
          <w:sz w:val="22"/>
          <w:szCs w:val="22"/>
        </w:rPr>
        <w:t xml:space="preserve"> </w:t>
      </w:r>
    </w:p>
    <w:p w:rsidR="006D022D" w:rsidRPr="00DD3F45" w:rsidRDefault="006D022D" w:rsidP="006D022D">
      <w:pPr>
        <w:widowControl/>
        <w:shd w:val="clear" w:color="auto" w:fill="FFFFFF"/>
        <w:ind w:firstLine="709"/>
        <w:jc w:val="both"/>
        <w:textAlignment w:val="baseline"/>
        <w:rPr>
          <w:rFonts w:ascii="Tahoma" w:eastAsia="Times New Roman" w:hAnsi="Tahoma" w:cs="Tahoma"/>
          <w:b/>
          <w:lang w:val="pt-BR" w:eastAsia="pt-BR"/>
        </w:rPr>
      </w:pPr>
    </w:p>
    <w:p w:rsidR="000C747F" w:rsidRPr="00DD3F45" w:rsidRDefault="000C747F" w:rsidP="000C747F">
      <w:pPr>
        <w:shd w:val="clear" w:color="auto" w:fill="FFFFFF"/>
        <w:ind w:firstLine="709"/>
        <w:jc w:val="both"/>
        <w:rPr>
          <w:rFonts w:ascii="Tahoma" w:eastAsia="Times New Roman" w:hAnsi="Tahoma" w:cs="Tahoma"/>
          <w:bCs/>
          <w:iCs/>
          <w:lang w:val="pt-BR" w:eastAsia="pt-BR"/>
        </w:rPr>
      </w:pPr>
      <w:r w:rsidRPr="00DD3F45">
        <w:rPr>
          <w:rFonts w:ascii="Tahoma" w:eastAsia="Times New Roman" w:hAnsi="Tahoma" w:cs="Tahoma"/>
          <w:b/>
          <w:bCs/>
          <w:lang w:val="pt-BR" w:eastAsia="pt-BR"/>
        </w:rPr>
        <w:t xml:space="preserve">Art. 4º. </w:t>
      </w:r>
      <w:r w:rsidRPr="00DD3F45">
        <w:rPr>
          <w:rFonts w:ascii="Tahoma" w:eastAsia="Times New Roman" w:hAnsi="Tahoma" w:cs="Tahoma"/>
          <w:lang w:val="pt-BR" w:eastAsia="pt-BR"/>
        </w:rPr>
        <w:t xml:space="preserve">Fica incluído o </w:t>
      </w:r>
      <w:r w:rsidRPr="00DD3F45">
        <w:rPr>
          <w:rFonts w:ascii="Tahoma" w:eastAsia="Times New Roman" w:hAnsi="Tahoma" w:cs="Tahoma"/>
          <w:b/>
          <w:lang w:val="pt-BR" w:eastAsia="pt-BR"/>
        </w:rPr>
        <w:t>§ 4º</w:t>
      </w:r>
      <w:r w:rsidR="00946745" w:rsidRPr="00DD3F45">
        <w:rPr>
          <w:rFonts w:ascii="Tahoma" w:eastAsia="Times New Roman" w:hAnsi="Tahoma" w:cs="Tahoma"/>
          <w:b/>
          <w:lang w:val="pt-BR" w:eastAsia="pt-BR"/>
        </w:rPr>
        <w:t>,</w:t>
      </w:r>
      <w:r w:rsidRPr="00DD3F45">
        <w:rPr>
          <w:rFonts w:ascii="Tahoma" w:eastAsia="Times New Roman" w:hAnsi="Tahoma" w:cs="Tahoma"/>
          <w:b/>
          <w:lang w:val="pt-BR" w:eastAsia="pt-BR"/>
        </w:rPr>
        <w:t xml:space="preserve"> </w:t>
      </w:r>
      <w:r w:rsidRPr="00DD3F45">
        <w:rPr>
          <w:rFonts w:ascii="Tahoma" w:eastAsia="Times New Roman" w:hAnsi="Tahoma" w:cs="Tahoma"/>
          <w:bCs/>
          <w:lang w:val="pt-BR" w:eastAsia="pt-BR"/>
        </w:rPr>
        <w:t xml:space="preserve">no </w:t>
      </w:r>
      <w:r w:rsidRPr="00DD3F45">
        <w:rPr>
          <w:rFonts w:ascii="Tahoma" w:eastAsia="Times New Roman" w:hAnsi="Tahoma" w:cs="Tahoma"/>
          <w:b/>
          <w:lang w:val="pt-BR" w:eastAsia="pt-BR"/>
        </w:rPr>
        <w:t>Art. 4º</w:t>
      </w:r>
      <w:r w:rsidRPr="00DD3F45">
        <w:rPr>
          <w:rFonts w:ascii="Tahoma" w:eastAsia="Times New Roman" w:hAnsi="Tahoma" w:cs="Tahoma"/>
          <w:bCs/>
          <w:lang w:val="pt-BR" w:eastAsia="pt-BR"/>
        </w:rPr>
        <w:t xml:space="preserve"> do Decreto</w:t>
      </w:r>
      <w:r w:rsidR="00921520">
        <w:rPr>
          <w:rFonts w:ascii="Tahoma" w:eastAsia="Times New Roman" w:hAnsi="Tahoma" w:cs="Tahoma"/>
          <w:bCs/>
          <w:lang w:val="pt-BR" w:eastAsia="pt-BR"/>
        </w:rPr>
        <w:t xml:space="preserve"> nº</w:t>
      </w:r>
      <w:r w:rsidRPr="00DD3F45">
        <w:rPr>
          <w:rFonts w:ascii="Tahoma" w:eastAsia="Times New Roman" w:hAnsi="Tahoma" w:cs="Tahoma"/>
          <w:bCs/>
          <w:lang w:val="pt-BR" w:eastAsia="pt-BR"/>
        </w:rPr>
        <w:t xml:space="preserve"> 058/2021</w:t>
      </w:r>
      <w:r w:rsidR="00921520">
        <w:rPr>
          <w:rFonts w:ascii="Tahoma" w:eastAsia="Times New Roman" w:hAnsi="Tahoma" w:cs="Tahoma"/>
          <w:bCs/>
          <w:lang w:val="pt-BR" w:eastAsia="pt-BR"/>
        </w:rPr>
        <w:t>,</w:t>
      </w:r>
      <w:r w:rsidRPr="00DD3F45">
        <w:rPr>
          <w:rFonts w:ascii="Tahoma" w:eastAsia="Times New Roman" w:hAnsi="Tahoma" w:cs="Tahoma"/>
          <w:bCs/>
          <w:lang w:val="pt-BR" w:eastAsia="pt-BR"/>
        </w:rPr>
        <w:t xml:space="preserve"> </w:t>
      </w:r>
      <w:r w:rsidRPr="00DD3F45">
        <w:rPr>
          <w:rFonts w:ascii="Tahoma" w:eastAsia="Times New Roman" w:hAnsi="Tahoma" w:cs="Tahoma"/>
          <w:bCs/>
          <w:iCs/>
          <w:lang w:val="pt-BR" w:eastAsia="pt-BR"/>
        </w:rPr>
        <w:t xml:space="preserve">de 24 de </w:t>
      </w:r>
      <w:r w:rsidRPr="00DD3F45">
        <w:rPr>
          <w:rFonts w:ascii="Tahoma" w:eastAsia="Times New Roman" w:hAnsi="Tahoma" w:cs="Tahoma"/>
          <w:bCs/>
          <w:iCs/>
          <w:lang w:val="pt-BR" w:eastAsia="pt-BR"/>
        </w:rPr>
        <w:lastRenderedPageBreak/>
        <w:t>fevereiro de 2021, com a seguinte redação:</w:t>
      </w:r>
    </w:p>
    <w:p w:rsidR="00946745" w:rsidRPr="00DD3F45" w:rsidRDefault="00946745" w:rsidP="000C747F">
      <w:pPr>
        <w:shd w:val="clear" w:color="auto" w:fill="FFFFFF"/>
        <w:ind w:firstLine="709"/>
        <w:jc w:val="both"/>
        <w:rPr>
          <w:rFonts w:ascii="Tahoma" w:eastAsia="Times New Roman" w:hAnsi="Tahoma" w:cs="Tahoma"/>
          <w:b/>
          <w:iCs/>
          <w:lang w:val="pt-BR" w:eastAsia="pt-BR"/>
        </w:rPr>
      </w:pPr>
    </w:p>
    <w:p w:rsidR="000C747F" w:rsidRPr="00DD3F45" w:rsidRDefault="00946745" w:rsidP="000C747F">
      <w:pPr>
        <w:shd w:val="clear" w:color="auto" w:fill="FFFFFF"/>
        <w:ind w:firstLine="709"/>
        <w:jc w:val="both"/>
        <w:rPr>
          <w:rFonts w:ascii="Tahoma" w:eastAsia="Times New Roman" w:hAnsi="Tahoma" w:cs="Tahoma"/>
          <w:b/>
          <w:iCs/>
          <w:lang w:val="pt-BR" w:eastAsia="pt-BR"/>
        </w:rPr>
      </w:pPr>
      <w:r w:rsidRPr="00DD3F45">
        <w:rPr>
          <w:rFonts w:ascii="Tahoma" w:eastAsia="Times New Roman" w:hAnsi="Tahoma" w:cs="Tahoma"/>
          <w:b/>
          <w:iCs/>
          <w:lang w:val="pt-BR" w:eastAsia="pt-BR"/>
        </w:rPr>
        <w:t>“</w:t>
      </w:r>
      <w:r w:rsidR="000C747F" w:rsidRPr="00DD3F45">
        <w:rPr>
          <w:rFonts w:ascii="Tahoma" w:eastAsia="Times New Roman" w:hAnsi="Tahoma" w:cs="Tahoma"/>
          <w:b/>
          <w:iCs/>
          <w:lang w:val="pt-BR" w:eastAsia="pt-BR"/>
        </w:rPr>
        <w:t>Art. 4º</w:t>
      </w:r>
      <w:r w:rsidRPr="00DD3F45">
        <w:rPr>
          <w:rFonts w:ascii="Tahoma" w:eastAsia="Times New Roman" w:hAnsi="Tahoma" w:cs="Tahoma"/>
          <w:b/>
          <w:iCs/>
          <w:lang w:val="pt-BR" w:eastAsia="pt-BR"/>
        </w:rPr>
        <w:t xml:space="preserve"> </w:t>
      </w:r>
      <w:proofErr w:type="gramStart"/>
      <w:r w:rsidRPr="00DD3F45">
        <w:rPr>
          <w:rFonts w:ascii="Tahoma" w:eastAsia="Times New Roman" w:hAnsi="Tahoma" w:cs="Tahoma"/>
          <w:b/>
          <w:iCs/>
          <w:lang w:val="pt-BR" w:eastAsia="pt-BR"/>
        </w:rPr>
        <w:t>(</w:t>
      </w:r>
      <w:r w:rsidR="000C747F" w:rsidRPr="00DD3F45">
        <w:rPr>
          <w:rFonts w:ascii="Tahoma" w:eastAsia="Times New Roman" w:hAnsi="Tahoma" w:cs="Tahoma"/>
          <w:b/>
          <w:iCs/>
          <w:lang w:val="pt-BR" w:eastAsia="pt-BR"/>
        </w:rPr>
        <w:t>....</w:t>
      </w:r>
      <w:proofErr w:type="gramEnd"/>
      <w:r w:rsidRPr="00DD3F45">
        <w:rPr>
          <w:rFonts w:ascii="Tahoma" w:eastAsia="Times New Roman" w:hAnsi="Tahoma" w:cs="Tahoma"/>
          <w:b/>
          <w:iCs/>
          <w:lang w:val="pt-BR" w:eastAsia="pt-BR"/>
        </w:rPr>
        <w:t>)</w:t>
      </w:r>
    </w:p>
    <w:p w:rsidR="000C747F" w:rsidRPr="00DD3F45" w:rsidRDefault="000C747F" w:rsidP="006D022D">
      <w:pPr>
        <w:widowControl/>
        <w:shd w:val="clear" w:color="auto" w:fill="FFFFFF"/>
        <w:ind w:firstLine="709"/>
        <w:jc w:val="both"/>
        <w:textAlignment w:val="baseline"/>
        <w:rPr>
          <w:rFonts w:ascii="Tahoma" w:eastAsia="Times New Roman" w:hAnsi="Tahoma" w:cs="Tahoma"/>
          <w:b/>
          <w:lang w:val="pt-BR" w:eastAsia="pt-BR"/>
        </w:rPr>
      </w:pPr>
    </w:p>
    <w:p w:rsidR="006D022D" w:rsidRPr="00DD3F45" w:rsidRDefault="006D022D" w:rsidP="006D022D">
      <w:pPr>
        <w:widowControl/>
        <w:shd w:val="clear" w:color="auto" w:fill="FFFFFF"/>
        <w:ind w:firstLine="709"/>
        <w:jc w:val="both"/>
        <w:textAlignment w:val="baseline"/>
        <w:rPr>
          <w:rFonts w:ascii="Tahoma" w:eastAsia="Times New Roman" w:hAnsi="Tahoma" w:cs="Tahoma"/>
          <w:lang w:val="pt-BR" w:eastAsia="pt-BR"/>
        </w:rPr>
      </w:pPr>
      <w:r w:rsidRPr="00DD3F45">
        <w:rPr>
          <w:rFonts w:ascii="Tahoma" w:eastAsia="Times New Roman" w:hAnsi="Tahoma" w:cs="Tahoma"/>
          <w:b/>
          <w:lang w:val="pt-BR" w:eastAsia="pt-BR"/>
        </w:rPr>
        <w:t xml:space="preserve">§ 4º. </w:t>
      </w:r>
      <w:r w:rsidR="00BE6A06">
        <w:rPr>
          <w:rFonts w:ascii="Tahoma" w:eastAsia="Times New Roman" w:hAnsi="Tahoma" w:cs="Tahoma"/>
          <w:lang w:val="pt-BR" w:eastAsia="pt-BR"/>
        </w:rPr>
        <w:t>O</w:t>
      </w:r>
      <w:r w:rsidR="00946745" w:rsidRPr="00DD3F45">
        <w:rPr>
          <w:rFonts w:ascii="Tahoma" w:eastAsia="Times New Roman" w:hAnsi="Tahoma" w:cs="Tahoma"/>
          <w:lang w:val="pt-BR" w:eastAsia="pt-BR"/>
        </w:rPr>
        <w:t>s postos de combustíveis e o</w:t>
      </w:r>
      <w:r w:rsidRPr="00DD3F45">
        <w:rPr>
          <w:rFonts w:ascii="Tahoma" w:eastAsia="Times New Roman" w:hAnsi="Tahoma" w:cs="Tahoma"/>
          <w:lang w:val="pt-BR" w:eastAsia="pt-BR"/>
        </w:rPr>
        <w:t xml:space="preserve">s estabelecimentos comerciais </w:t>
      </w:r>
      <w:r w:rsidR="000957ED" w:rsidRPr="00DD3F45">
        <w:rPr>
          <w:rFonts w:ascii="Tahoma" w:hAnsi="Tahoma" w:cs="Tahoma"/>
          <w:spacing w:val="-2"/>
          <w:lang w:val="pt-BR"/>
        </w:rPr>
        <w:t>que</w:t>
      </w:r>
      <w:r w:rsidR="000957ED" w:rsidRPr="00DD3F45">
        <w:rPr>
          <w:rFonts w:ascii="Tahoma" w:hAnsi="Tahoma" w:cs="Tahoma"/>
          <w:spacing w:val="25"/>
          <w:lang w:val="pt-BR"/>
        </w:rPr>
        <w:t xml:space="preserve"> </w:t>
      </w:r>
      <w:r w:rsidR="000957ED" w:rsidRPr="00DD3F45">
        <w:rPr>
          <w:rFonts w:ascii="Tahoma" w:hAnsi="Tahoma" w:cs="Tahoma"/>
          <w:spacing w:val="-1"/>
          <w:lang w:val="pt-BR"/>
        </w:rPr>
        <w:t>têm</w:t>
      </w:r>
      <w:r w:rsidR="000957ED" w:rsidRPr="00DD3F45">
        <w:rPr>
          <w:rFonts w:ascii="Tahoma" w:hAnsi="Tahoma" w:cs="Tahoma"/>
          <w:spacing w:val="23"/>
          <w:lang w:val="pt-BR"/>
        </w:rPr>
        <w:t xml:space="preserve"> </w:t>
      </w:r>
      <w:r w:rsidR="000957ED" w:rsidRPr="00DD3F45">
        <w:rPr>
          <w:rFonts w:ascii="Tahoma" w:hAnsi="Tahoma" w:cs="Tahoma"/>
          <w:lang w:val="pt-BR"/>
        </w:rPr>
        <w:t>por</w:t>
      </w:r>
      <w:r w:rsidR="000957ED" w:rsidRPr="00DD3F45">
        <w:rPr>
          <w:rFonts w:ascii="Tahoma" w:hAnsi="Tahoma" w:cs="Tahoma"/>
          <w:spacing w:val="41"/>
          <w:lang w:val="pt-BR"/>
        </w:rPr>
        <w:t xml:space="preserve"> </w:t>
      </w:r>
      <w:r w:rsidR="000957ED" w:rsidRPr="00DD3F45">
        <w:rPr>
          <w:rFonts w:ascii="Tahoma" w:hAnsi="Tahoma" w:cs="Tahoma"/>
          <w:spacing w:val="-1"/>
          <w:lang w:val="pt-BR"/>
        </w:rPr>
        <w:t>objeto</w:t>
      </w:r>
      <w:r w:rsidR="000C747F" w:rsidRPr="00DD3F45">
        <w:rPr>
          <w:rFonts w:ascii="Tahoma" w:hAnsi="Tahoma" w:cs="Tahoma"/>
          <w:spacing w:val="-1"/>
          <w:lang w:val="pt-BR"/>
        </w:rPr>
        <w:t>/objetivo</w:t>
      </w:r>
      <w:r w:rsidR="000957ED" w:rsidRPr="00DD3F45">
        <w:rPr>
          <w:rFonts w:ascii="Tahoma" w:hAnsi="Tahoma" w:cs="Tahoma"/>
          <w:spacing w:val="45"/>
          <w:lang w:val="pt-BR"/>
        </w:rPr>
        <w:t xml:space="preserve"> </w:t>
      </w:r>
      <w:r w:rsidR="000957ED" w:rsidRPr="00DD3F45">
        <w:rPr>
          <w:rFonts w:ascii="Tahoma" w:hAnsi="Tahoma" w:cs="Tahoma"/>
          <w:lang w:val="pt-BR"/>
        </w:rPr>
        <w:t>a</w:t>
      </w:r>
      <w:r w:rsidR="000957ED" w:rsidRPr="00DD3F45">
        <w:rPr>
          <w:rFonts w:ascii="Tahoma" w:hAnsi="Tahoma" w:cs="Tahoma"/>
          <w:spacing w:val="46"/>
          <w:lang w:val="pt-BR"/>
        </w:rPr>
        <w:t xml:space="preserve"> </w:t>
      </w:r>
      <w:r w:rsidR="000957ED" w:rsidRPr="00DD3F45">
        <w:rPr>
          <w:rFonts w:ascii="Tahoma" w:hAnsi="Tahoma" w:cs="Tahoma"/>
          <w:spacing w:val="-1"/>
          <w:lang w:val="pt-BR"/>
        </w:rPr>
        <w:t>venda</w:t>
      </w:r>
      <w:r w:rsidR="000957ED" w:rsidRPr="00DD3F45">
        <w:rPr>
          <w:rFonts w:ascii="Tahoma" w:hAnsi="Tahoma" w:cs="Tahoma"/>
          <w:spacing w:val="45"/>
          <w:lang w:val="pt-BR"/>
        </w:rPr>
        <w:t xml:space="preserve"> </w:t>
      </w:r>
      <w:r w:rsidR="000957ED" w:rsidRPr="00DD3F45">
        <w:rPr>
          <w:rFonts w:ascii="Tahoma" w:hAnsi="Tahoma" w:cs="Tahoma"/>
          <w:lang w:val="pt-BR"/>
        </w:rPr>
        <w:t>de</w:t>
      </w:r>
      <w:r w:rsidR="000957ED" w:rsidRPr="00DD3F45">
        <w:rPr>
          <w:rFonts w:ascii="Tahoma" w:hAnsi="Tahoma" w:cs="Tahoma"/>
          <w:spacing w:val="42"/>
          <w:lang w:val="pt-BR"/>
        </w:rPr>
        <w:t xml:space="preserve"> </w:t>
      </w:r>
      <w:r w:rsidR="000957ED" w:rsidRPr="00DD3F45">
        <w:rPr>
          <w:rFonts w:ascii="Tahoma" w:hAnsi="Tahoma" w:cs="Tahoma"/>
          <w:lang w:val="pt-BR"/>
        </w:rPr>
        <w:t>produtos</w:t>
      </w:r>
      <w:r w:rsidR="000957ED" w:rsidRPr="00DD3F45">
        <w:rPr>
          <w:rFonts w:ascii="Tahoma" w:hAnsi="Tahoma" w:cs="Tahoma"/>
          <w:spacing w:val="44"/>
          <w:lang w:val="pt-BR"/>
        </w:rPr>
        <w:t xml:space="preserve"> </w:t>
      </w:r>
      <w:r w:rsidR="000957ED" w:rsidRPr="00DD3F45">
        <w:rPr>
          <w:rFonts w:ascii="Tahoma" w:hAnsi="Tahoma" w:cs="Tahoma"/>
          <w:spacing w:val="-1"/>
          <w:lang w:val="pt-BR"/>
        </w:rPr>
        <w:t>alimentícios,</w:t>
      </w:r>
      <w:r w:rsidR="000957ED" w:rsidRPr="00DD3F45">
        <w:rPr>
          <w:rFonts w:ascii="Tahoma" w:hAnsi="Tahoma" w:cs="Tahoma"/>
          <w:spacing w:val="44"/>
          <w:lang w:val="pt-BR"/>
        </w:rPr>
        <w:t xml:space="preserve"> </w:t>
      </w:r>
      <w:r w:rsidR="000957ED" w:rsidRPr="00DD3F45">
        <w:rPr>
          <w:rFonts w:ascii="Tahoma" w:hAnsi="Tahoma" w:cs="Tahoma"/>
          <w:lang w:val="pt-BR"/>
        </w:rPr>
        <w:t>tais</w:t>
      </w:r>
      <w:r w:rsidR="000957ED" w:rsidRPr="00DD3F45">
        <w:rPr>
          <w:rFonts w:ascii="Tahoma" w:hAnsi="Tahoma" w:cs="Tahoma"/>
          <w:spacing w:val="44"/>
          <w:lang w:val="pt-BR"/>
        </w:rPr>
        <w:t xml:space="preserve"> </w:t>
      </w:r>
      <w:r w:rsidR="000957ED" w:rsidRPr="00DD3F45">
        <w:rPr>
          <w:rFonts w:ascii="Tahoma" w:hAnsi="Tahoma" w:cs="Tahoma"/>
          <w:spacing w:val="-1"/>
          <w:lang w:val="pt-BR"/>
        </w:rPr>
        <w:t>como</w:t>
      </w:r>
      <w:r w:rsidR="000957ED" w:rsidRPr="00DD3F45">
        <w:rPr>
          <w:rFonts w:ascii="Tahoma" w:hAnsi="Tahoma" w:cs="Tahoma"/>
          <w:spacing w:val="42"/>
          <w:lang w:val="pt-BR"/>
        </w:rPr>
        <w:t xml:space="preserve"> </w:t>
      </w:r>
      <w:r w:rsidR="000957ED" w:rsidRPr="00DD3F45">
        <w:rPr>
          <w:rFonts w:ascii="Tahoma" w:hAnsi="Tahoma" w:cs="Tahoma"/>
          <w:spacing w:val="-1"/>
          <w:lang w:val="pt-BR"/>
        </w:rPr>
        <w:t>mercearias,</w:t>
      </w:r>
      <w:r w:rsidR="000957ED" w:rsidRPr="00DD3F45">
        <w:rPr>
          <w:rFonts w:ascii="Tahoma" w:hAnsi="Tahoma" w:cs="Tahoma"/>
          <w:spacing w:val="44"/>
          <w:lang w:val="pt-BR"/>
        </w:rPr>
        <w:t xml:space="preserve"> </w:t>
      </w:r>
      <w:r w:rsidR="000957ED" w:rsidRPr="00DD3F45">
        <w:rPr>
          <w:rFonts w:ascii="Tahoma" w:hAnsi="Tahoma" w:cs="Tahoma"/>
          <w:spacing w:val="-1"/>
          <w:lang w:val="pt-BR"/>
        </w:rPr>
        <w:t>minimercados,</w:t>
      </w:r>
      <w:r w:rsidR="000957ED" w:rsidRPr="00DD3F45">
        <w:rPr>
          <w:rFonts w:ascii="Tahoma" w:hAnsi="Tahoma" w:cs="Tahoma"/>
          <w:spacing w:val="89"/>
          <w:lang w:val="pt-BR"/>
        </w:rPr>
        <w:t xml:space="preserve"> </w:t>
      </w:r>
      <w:r w:rsidR="000957ED" w:rsidRPr="00DD3F45">
        <w:rPr>
          <w:rFonts w:ascii="Tahoma" w:hAnsi="Tahoma" w:cs="Tahoma"/>
          <w:lang w:val="pt-BR"/>
        </w:rPr>
        <w:t>mercados,</w:t>
      </w:r>
      <w:r w:rsidR="000957ED" w:rsidRPr="00DD3F45">
        <w:rPr>
          <w:rFonts w:ascii="Tahoma" w:hAnsi="Tahoma" w:cs="Tahoma"/>
          <w:spacing w:val="12"/>
          <w:lang w:val="pt-BR"/>
        </w:rPr>
        <w:t xml:space="preserve"> </w:t>
      </w:r>
      <w:r w:rsidR="000957ED" w:rsidRPr="00DD3F45">
        <w:rPr>
          <w:rFonts w:ascii="Tahoma" w:hAnsi="Tahoma" w:cs="Tahoma"/>
          <w:spacing w:val="-1"/>
          <w:lang w:val="pt-BR"/>
        </w:rPr>
        <w:t>supermercados</w:t>
      </w:r>
      <w:r w:rsidR="000957ED" w:rsidRPr="00DD3F45">
        <w:rPr>
          <w:rFonts w:ascii="Tahoma" w:hAnsi="Tahoma" w:cs="Tahoma"/>
          <w:spacing w:val="10"/>
          <w:lang w:val="pt-BR"/>
        </w:rPr>
        <w:t xml:space="preserve"> </w:t>
      </w:r>
      <w:r w:rsidR="000957ED" w:rsidRPr="00DD3F45">
        <w:rPr>
          <w:rFonts w:ascii="Tahoma" w:hAnsi="Tahoma" w:cs="Tahoma"/>
          <w:lang w:val="pt-BR"/>
        </w:rPr>
        <w:t>e</w:t>
      </w:r>
      <w:r w:rsidR="000957ED" w:rsidRPr="00DD3F45">
        <w:rPr>
          <w:rFonts w:ascii="Tahoma" w:hAnsi="Tahoma" w:cs="Tahoma"/>
          <w:spacing w:val="10"/>
          <w:lang w:val="pt-BR"/>
        </w:rPr>
        <w:t xml:space="preserve"> </w:t>
      </w:r>
      <w:r w:rsidR="000957ED" w:rsidRPr="00DD3F45">
        <w:rPr>
          <w:rFonts w:ascii="Tahoma" w:hAnsi="Tahoma" w:cs="Tahoma"/>
          <w:lang w:val="pt-BR"/>
        </w:rPr>
        <w:t>afins</w:t>
      </w:r>
      <w:r w:rsidRPr="00DD3F45">
        <w:rPr>
          <w:rFonts w:ascii="Tahoma" w:eastAsia="Times New Roman" w:hAnsi="Tahoma" w:cs="Tahoma"/>
          <w:lang w:val="pt-BR" w:eastAsia="pt-BR"/>
        </w:rPr>
        <w:t xml:space="preserve">, poderão atender ao público até </w:t>
      </w:r>
      <w:r w:rsidRPr="00DD3F45">
        <w:rPr>
          <w:rFonts w:ascii="Tahoma" w:eastAsia="Times New Roman" w:hAnsi="Tahoma" w:cs="Tahoma"/>
          <w:b/>
          <w:lang w:val="pt-BR" w:eastAsia="pt-BR"/>
        </w:rPr>
        <w:t>às 12 horas de sábado</w:t>
      </w:r>
      <w:r w:rsidRPr="00DD3F45">
        <w:rPr>
          <w:rFonts w:ascii="Tahoma" w:eastAsia="Times New Roman" w:hAnsi="Tahoma" w:cs="Tahoma"/>
          <w:lang w:val="pt-BR" w:eastAsia="pt-BR"/>
        </w:rPr>
        <w:t>, sem prorrogação de horário.</w:t>
      </w:r>
      <w:r w:rsidR="000957ED" w:rsidRPr="00DD3F45">
        <w:rPr>
          <w:rFonts w:ascii="Tahoma" w:eastAsia="Times New Roman" w:hAnsi="Tahoma" w:cs="Tahoma"/>
          <w:lang w:val="pt-BR" w:eastAsia="pt-BR"/>
        </w:rPr>
        <w:t>”</w:t>
      </w:r>
    </w:p>
    <w:p w:rsidR="00293374" w:rsidRPr="00DD3F45" w:rsidRDefault="00293374" w:rsidP="00293374">
      <w:pPr>
        <w:pStyle w:val="NormalWeb"/>
        <w:shd w:val="clear" w:color="auto" w:fill="FFFFFF"/>
        <w:spacing w:before="0" w:beforeAutospacing="0" w:after="0" w:afterAutospacing="0"/>
        <w:ind w:firstLine="709"/>
        <w:jc w:val="both"/>
        <w:textAlignment w:val="top"/>
        <w:rPr>
          <w:rFonts w:ascii="Tahoma" w:hAnsi="Tahoma" w:cs="Tahoma"/>
          <w:color w:val="000000"/>
          <w:sz w:val="22"/>
          <w:szCs w:val="22"/>
        </w:rPr>
      </w:pPr>
    </w:p>
    <w:p w:rsidR="00AF49A4" w:rsidRPr="00DD3F45" w:rsidRDefault="006D022D" w:rsidP="00AF49A4">
      <w:pPr>
        <w:pStyle w:val="NormalWeb"/>
        <w:shd w:val="clear" w:color="auto" w:fill="FFFFFF"/>
        <w:spacing w:before="0" w:beforeAutospacing="0" w:after="0" w:afterAutospacing="0"/>
        <w:ind w:firstLine="709"/>
        <w:jc w:val="both"/>
        <w:textAlignment w:val="top"/>
        <w:rPr>
          <w:rFonts w:ascii="Tahoma" w:hAnsi="Tahoma" w:cs="Tahoma"/>
          <w:sz w:val="22"/>
          <w:szCs w:val="22"/>
        </w:rPr>
      </w:pPr>
      <w:r w:rsidRPr="00DD3F45">
        <w:rPr>
          <w:rFonts w:ascii="Tahoma" w:hAnsi="Tahoma" w:cs="Tahoma"/>
          <w:b/>
          <w:spacing w:val="-1"/>
          <w:sz w:val="22"/>
          <w:szCs w:val="22"/>
        </w:rPr>
        <w:t>Art.</w:t>
      </w:r>
      <w:r w:rsidRPr="00DD3F45">
        <w:rPr>
          <w:rFonts w:ascii="Tahoma" w:hAnsi="Tahoma" w:cs="Tahoma"/>
          <w:b/>
          <w:spacing w:val="7"/>
          <w:sz w:val="22"/>
          <w:szCs w:val="22"/>
        </w:rPr>
        <w:t xml:space="preserve"> </w:t>
      </w:r>
      <w:r w:rsidR="000C747F" w:rsidRPr="00DD3F45">
        <w:rPr>
          <w:rFonts w:ascii="Tahoma" w:hAnsi="Tahoma" w:cs="Tahoma"/>
          <w:b/>
          <w:sz w:val="22"/>
          <w:szCs w:val="22"/>
        </w:rPr>
        <w:t>5</w:t>
      </w:r>
      <w:r w:rsidRPr="00DD3F45">
        <w:rPr>
          <w:rFonts w:ascii="Tahoma" w:hAnsi="Tahoma" w:cs="Tahoma"/>
          <w:b/>
          <w:sz w:val="22"/>
          <w:szCs w:val="22"/>
        </w:rPr>
        <w:t>º.</w:t>
      </w:r>
      <w:r w:rsidRPr="00DD3F45">
        <w:rPr>
          <w:rFonts w:ascii="Tahoma" w:hAnsi="Tahoma" w:cs="Tahoma"/>
          <w:b/>
          <w:spacing w:val="10"/>
          <w:sz w:val="22"/>
          <w:szCs w:val="22"/>
        </w:rPr>
        <w:t xml:space="preserve"> </w:t>
      </w:r>
      <w:r w:rsidRPr="00DD3F45">
        <w:rPr>
          <w:rFonts w:ascii="Tahoma" w:hAnsi="Tahoma" w:cs="Tahoma"/>
          <w:bCs/>
          <w:iCs/>
          <w:sz w:val="22"/>
          <w:szCs w:val="22"/>
        </w:rPr>
        <w:t>Fica</w:t>
      </w:r>
      <w:r w:rsidR="00AF49A4" w:rsidRPr="00DD3F45">
        <w:rPr>
          <w:rFonts w:ascii="Tahoma" w:hAnsi="Tahoma" w:cs="Tahoma"/>
          <w:bCs/>
          <w:iCs/>
          <w:sz w:val="22"/>
          <w:szCs w:val="22"/>
        </w:rPr>
        <w:t xml:space="preserve"> ratificado o teor do </w:t>
      </w:r>
      <w:r w:rsidRPr="00DD3F45">
        <w:rPr>
          <w:rFonts w:ascii="Tahoma" w:hAnsi="Tahoma" w:cs="Tahoma"/>
          <w:bCs/>
          <w:iCs/>
          <w:sz w:val="22"/>
          <w:szCs w:val="22"/>
        </w:rPr>
        <w:t xml:space="preserve">o </w:t>
      </w:r>
      <w:r w:rsidRPr="00DD3F45">
        <w:rPr>
          <w:rFonts w:ascii="Tahoma" w:hAnsi="Tahoma" w:cs="Tahoma"/>
          <w:b/>
          <w:bCs/>
          <w:iCs/>
          <w:sz w:val="22"/>
          <w:szCs w:val="22"/>
        </w:rPr>
        <w:t>Art. 5º</w:t>
      </w:r>
      <w:r w:rsidRPr="00DD3F45">
        <w:rPr>
          <w:rFonts w:ascii="Tahoma" w:hAnsi="Tahoma" w:cs="Tahoma"/>
          <w:bCs/>
          <w:iCs/>
          <w:sz w:val="22"/>
          <w:szCs w:val="22"/>
        </w:rPr>
        <w:t>, do Decreto nº 058/2021, de 24 de fevereiro de 2021,</w:t>
      </w:r>
      <w:r w:rsidR="00AF49A4" w:rsidRPr="00DD3F45">
        <w:rPr>
          <w:rFonts w:ascii="Tahoma" w:hAnsi="Tahoma" w:cs="Tahoma"/>
          <w:bCs/>
          <w:iCs/>
          <w:sz w:val="22"/>
          <w:szCs w:val="22"/>
        </w:rPr>
        <w:t xml:space="preserve"> que proíbe </w:t>
      </w:r>
      <w:r w:rsidR="00AF49A4" w:rsidRPr="00DD3F45">
        <w:rPr>
          <w:rFonts w:ascii="Tahoma" w:hAnsi="Tahoma" w:cs="Tahoma"/>
          <w:sz w:val="22"/>
          <w:szCs w:val="22"/>
        </w:rPr>
        <w:t xml:space="preserve">a circulação em vias públicas do Município, seja de pedestres ou veículos, após às 20hs até às 05hs da manhã do dia seguinte, excetuados desta restrição, àqueles que estiverem comprovadamente no exercício de atividades expressamente autorizadas </w:t>
      </w:r>
      <w:r w:rsidR="00DD3F45" w:rsidRPr="00DD3F45">
        <w:rPr>
          <w:rFonts w:ascii="Tahoma" w:hAnsi="Tahoma" w:cs="Tahoma"/>
          <w:sz w:val="22"/>
          <w:szCs w:val="22"/>
        </w:rPr>
        <w:t>pelos</w:t>
      </w:r>
      <w:r w:rsidR="00AF49A4" w:rsidRPr="00DD3F45">
        <w:rPr>
          <w:rFonts w:ascii="Tahoma" w:hAnsi="Tahoma" w:cs="Tahoma"/>
          <w:sz w:val="22"/>
          <w:szCs w:val="22"/>
        </w:rPr>
        <w:t xml:space="preserve"> Art. 3º e Art. 4º, do </w:t>
      </w:r>
      <w:r w:rsidR="00AF49A4" w:rsidRPr="00DD3F45">
        <w:rPr>
          <w:rFonts w:ascii="Tahoma" w:hAnsi="Tahoma" w:cs="Tahoma"/>
          <w:bCs/>
          <w:iCs/>
          <w:sz w:val="22"/>
          <w:szCs w:val="22"/>
        </w:rPr>
        <w:t>Decreto nº 058/2021, de 24 de fevereiro de 2021.</w:t>
      </w:r>
    </w:p>
    <w:p w:rsidR="006D022D" w:rsidRPr="00DD3F45" w:rsidRDefault="006D022D" w:rsidP="006D022D">
      <w:pPr>
        <w:shd w:val="clear" w:color="auto" w:fill="FFFFFF"/>
        <w:ind w:firstLine="709"/>
        <w:jc w:val="both"/>
        <w:rPr>
          <w:rFonts w:ascii="Tahoma" w:eastAsia="Times New Roman" w:hAnsi="Tahoma" w:cs="Tahoma"/>
          <w:bCs/>
          <w:iCs/>
          <w:lang w:val="pt-BR" w:eastAsia="pt-BR"/>
        </w:rPr>
      </w:pPr>
    </w:p>
    <w:p w:rsidR="00AF49A4" w:rsidRPr="00DD3F45" w:rsidRDefault="00AF49A4" w:rsidP="00AF49A4">
      <w:pPr>
        <w:pStyle w:val="NormalWeb"/>
        <w:shd w:val="clear" w:color="auto" w:fill="FFFFFF"/>
        <w:spacing w:before="0" w:beforeAutospacing="0" w:after="0" w:afterAutospacing="0"/>
        <w:ind w:firstLine="709"/>
        <w:jc w:val="both"/>
        <w:textAlignment w:val="top"/>
        <w:rPr>
          <w:rFonts w:ascii="Tahoma" w:hAnsi="Tahoma" w:cs="Tahoma"/>
          <w:sz w:val="22"/>
          <w:szCs w:val="22"/>
        </w:rPr>
      </w:pPr>
      <w:r w:rsidRPr="00DD3F45">
        <w:rPr>
          <w:rFonts w:ascii="Tahoma" w:hAnsi="Tahoma" w:cs="Tahoma"/>
          <w:b/>
          <w:bCs/>
          <w:sz w:val="22"/>
          <w:szCs w:val="22"/>
        </w:rPr>
        <w:t xml:space="preserve">Art. 6º </w:t>
      </w:r>
      <w:r w:rsidRPr="00DD3F45">
        <w:rPr>
          <w:rStyle w:val="Forte"/>
          <w:rFonts w:ascii="Tahoma" w:eastAsia="Arial" w:hAnsi="Tahoma" w:cs="Tahoma"/>
          <w:b w:val="0"/>
          <w:iCs/>
          <w:sz w:val="22"/>
          <w:szCs w:val="22"/>
        </w:rPr>
        <w:t xml:space="preserve">Fica alterado o </w:t>
      </w:r>
      <w:r w:rsidRPr="00DD3F45">
        <w:rPr>
          <w:rStyle w:val="Forte"/>
          <w:rFonts w:ascii="Tahoma" w:eastAsia="Arial" w:hAnsi="Tahoma" w:cs="Tahoma"/>
          <w:iCs/>
          <w:sz w:val="22"/>
          <w:szCs w:val="22"/>
        </w:rPr>
        <w:t xml:space="preserve">“caput” </w:t>
      </w:r>
      <w:r w:rsidRPr="00DD3F45">
        <w:rPr>
          <w:rStyle w:val="Forte"/>
          <w:rFonts w:ascii="Tahoma" w:eastAsia="Arial" w:hAnsi="Tahoma" w:cs="Tahoma"/>
          <w:b w:val="0"/>
          <w:iCs/>
          <w:sz w:val="22"/>
          <w:szCs w:val="22"/>
        </w:rPr>
        <w:t>do</w:t>
      </w:r>
      <w:r w:rsidRPr="00DD3F45">
        <w:rPr>
          <w:rStyle w:val="Forte"/>
          <w:rFonts w:ascii="Tahoma" w:eastAsia="Arial" w:hAnsi="Tahoma" w:cs="Tahoma"/>
          <w:iCs/>
          <w:sz w:val="22"/>
          <w:szCs w:val="22"/>
        </w:rPr>
        <w:t xml:space="preserve"> Art. 6º</w:t>
      </w:r>
      <w:r w:rsidRPr="00DD3F45">
        <w:rPr>
          <w:rStyle w:val="Forte"/>
          <w:rFonts w:ascii="Tahoma" w:eastAsia="Arial" w:hAnsi="Tahoma" w:cs="Tahoma"/>
          <w:b w:val="0"/>
          <w:iCs/>
          <w:sz w:val="22"/>
          <w:szCs w:val="22"/>
        </w:rPr>
        <w:t xml:space="preserve">, do </w:t>
      </w:r>
      <w:r w:rsidRPr="00DD3F45">
        <w:rPr>
          <w:rFonts w:ascii="Tahoma" w:hAnsi="Tahoma" w:cs="Tahoma"/>
          <w:sz w:val="22"/>
          <w:szCs w:val="22"/>
        </w:rPr>
        <w:t xml:space="preserve">Decreto nº 058/2021, de 24 de fevereiro de 2021 e inclui o </w:t>
      </w:r>
      <w:r w:rsidRPr="00DD3F45">
        <w:rPr>
          <w:rFonts w:ascii="Tahoma" w:hAnsi="Tahoma" w:cs="Tahoma"/>
          <w:b/>
          <w:sz w:val="22"/>
          <w:szCs w:val="22"/>
        </w:rPr>
        <w:t xml:space="preserve">Parágrafo </w:t>
      </w:r>
      <w:r w:rsidR="00946745" w:rsidRPr="00DD3F45">
        <w:rPr>
          <w:rFonts w:ascii="Tahoma" w:hAnsi="Tahoma" w:cs="Tahoma"/>
          <w:b/>
          <w:sz w:val="22"/>
          <w:szCs w:val="22"/>
        </w:rPr>
        <w:t>Único</w:t>
      </w:r>
      <w:r w:rsidRPr="00DD3F45">
        <w:rPr>
          <w:rFonts w:ascii="Tahoma" w:hAnsi="Tahoma" w:cs="Tahoma"/>
          <w:sz w:val="22"/>
          <w:szCs w:val="22"/>
        </w:rPr>
        <w:t xml:space="preserve"> no </w:t>
      </w:r>
      <w:r w:rsidRPr="00DD3F45">
        <w:rPr>
          <w:rFonts w:ascii="Tahoma" w:hAnsi="Tahoma" w:cs="Tahoma"/>
          <w:b/>
          <w:bCs/>
          <w:sz w:val="22"/>
          <w:szCs w:val="22"/>
        </w:rPr>
        <w:t xml:space="preserve">Art. 6º </w:t>
      </w:r>
      <w:r w:rsidR="00F602DD" w:rsidRPr="00DD3F45">
        <w:rPr>
          <w:rStyle w:val="Forte"/>
          <w:rFonts w:ascii="Tahoma" w:eastAsia="Arial" w:hAnsi="Tahoma" w:cs="Tahoma"/>
          <w:b w:val="0"/>
          <w:iCs/>
          <w:sz w:val="22"/>
          <w:szCs w:val="22"/>
        </w:rPr>
        <w:t xml:space="preserve">do </w:t>
      </w:r>
      <w:r w:rsidR="00F602DD" w:rsidRPr="00DD3F45">
        <w:rPr>
          <w:rFonts w:ascii="Tahoma" w:hAnsi="Tahoma" w:cs="Tahoma"/>
          <w:sz w:val="22"/>
          <w:szCs w:val="22"/>
        </w:rPr>
        <w:t>Decreto nº 058/2021, de 24 de fevereiro de 2021</w:t>
      </w:r>
      <w:r w:rsidR="00946745" w:rsidRPr="00DD3F45">
        <w:rPr>
          <w:rFonts w:ascii="Tahoma" w:hAnsi="Tahoma" w:cs="Tahoma"/>
          <w:sz w:val="22"/>
          <w:szCs w:val="22"/>
        </w:rPr>
        <w:t>,</w:t>
      </w:r>
      <w:r w:rsidR="00F602DD" w:rsidRPr="00DD3F45">
        <w:rPr>
          <w:rFonts w:ascii="Tahoma" w:hAnsi="Tahoma" w:cs="Tahoma"/>
          <w:sz w:val="22"/>
          <w:szCs w:val="22"/>
        </w:rPr>
        <w:t xml:space="preserve"> </w:t>
      </w:r>
      <w:r w:rsidRPr="00DD3F45">
        <w:rPr>
          <w:rFonts w:ascii="Tahoma" w:hAnsi="Tahoma" w:cs="Tahoma"/>
          <w:sz w:val="22"/>
          <w:szCs w:val="22"/>
        </w:rPr>
        <w:t>passando a vigorar com a seguinte redação:</w:t>
      </w:r>
    </w:p>
    <w:p w:rsidR="00AF49A4" w:rsidRPr="00DD3F45" w:rsidRDefault="00AF49A4" w:rsidP="00AF49A4">
      <w:pPr>
        <w:pStyle w:val="NormalWeb"/>
        <w:shd w:val="clear" w:color="auto" w:fill="FFFFFF"/>
        <w:spacing w:before="0" w:beforeAutospacing="0" w:after="0" w:afterAutospacing="0"/>
        <w:ind w:firstLine="709"/>
        <w:jc w:val="both"/>
        <w:textAlignment w:val="top"/>
        <w:rPr>
          <w:rFonts w:ascii="Tahoma" w:hAnsi="Tahoma" w:cs="Tahoma"/>
          <w:b/>
          <w:bCs/>
          <w:sz w:val="22"/>
          <w:szCs w:val="22"/>
        </w:rPr>
      </w:pPr>
    </w:p>
    <w:p w:rsidR="00F602DD" w:rsidRPr="00DD3F45" w:rsidRDefault="00DD3F45" w:rsidP="00AF49A4">
      <w:pPr>
        <w:pStyle w:val="NormalWeb"/>
        <w:shd w:val="clear" w:color="auto" w:fill="FFFFFF"/>
        <w:spacing w:before="0" w:beforeAutospacing="0" w:after="0" w:afterAutospacing="0"/>
        <w:ind w:firstLine="709"/>
        <w:jc w:val="both"/>
        <w:textAlignment w:val="top"/>
        <w:rPr>
          <w:rFonts w:ascii="Tahoma" w:hAnsi="Tahoma" w:cs="Tahoma"/>
          <w:sz w:val="22"/>
          <w:szCs w:val="22"/>
        </w:rPr>
      </w:pPr>
      <w:r w:rsidRPr="00DD3F45">
        <w:rPr>
          <w:rFonts w:ascii="Tahoma" w:hAnsi="Tahoma" w:cs="Tahoma"/>
          <w:b/>
          <w:bCs/>
          <w:sz w:val="22"/>
          <w:szCs w:val="22"/>
        </w:rPr>
        <w:t>“</w:t>
      </w:r>
      <w:r w:rsidR="00AF49A4" w:rsidRPr="00DD3F45">
        <w:rPr>
          <w:rFonts w:ascii="Tahoma" w:hAnsi="Tahoma" w:cs="Tahoma"/>
          <w:b/>
          <w:bCs/>
          <w:sz w:val="22"/>
          <w:szCs w:val="22"/>
        </w:rPr>
        <w:t xml:space="preserve">Art. 6º </w:t>
      </w:r>
      <w:r w:rsidR="00AF49A4" w:rsidRPr="00DD3F45">
        <w:rPr>
          <w:rFonts w:ascii="Tahoma" w:hAnsi="Tahoma" w:cs="Tahoma"/>
          <w:sz w:val="22"/>
          <w:szCs w:val="22"/>
        </w:rPr>
        <w:t>Fica autorizado a comercialização de bebidas alcoólicas</w:t>
      </w:r>
      <w:r w:rsidR="00F602DD" w:rsidRPr="00DD3F45">
        <w:rPr>
          <w:rFonts w:ascii="Tahoma" w:hAnsi="Tahoma" w:cs="Tahoma"/>
          <w:sz w:val="22"/>
          <w:szCs w:val="22"/>
        </w:rPr>
        <w:t xml:space="preserve"> nos</w:t>
      </w:r>
      <w:r w:rsidR="00AF49A4" w:rsidRPr="00DD3F45">
        <w:rPr>
          <w:rFonts w:ascii="Tahoma" w:hAnsi="Tahoma" w:cs="Tahoma"/>
          <w:sz w:val="22"/>
          <w:szCs w:val="22"/>
        </w:rPr>
        <w:t xml:space="preserve"> estabelecimento</w:t>
      </w:r>
      <w:r w:rsidR="00946745" w:rsidRPr="00DD3F45">
        <w:rPr>
          <w:rFonts w:ascii="Tahoma" w:hAnsi="Tahoma" w:cs="Tahoma"/>
          <w:sz w:val="22"/>
          <w:szCs w:val="22"/>
        </w:rPr>
        <w:t>s comerciais</w:t>
      </w:r>
      <w:r w:rsidR="00F602DD" w:rsidRPr="00DD3F45">
        <w:rPr>
          <w:rFonts w:ascii="Tahoma" w:hAnsi="Tahoma" w:cs="Tahoma"/>
          <w:sz w:val="22"/>
          <w:szCs w:val="22"/>
        </w:rPr>
        <w:t xml:space="preserve"> localizados no terr</w:t>
      </w:r>
      <w:r w:rsidR="00946745" w:rsidRPr="00DD3F45">
        <w:rPr>
          <w:rFonts w:ascii="Tahoma" w:hAnsi="Tahoma" w:cs="Tahoma"/>
          <w:sz w:val="22"/>
          <w:szCs w:val="22"/>
        </w:rPr>
        <w:t>itório do Município de Quilombo/</w:t>
      </w:r>
      <w:r w:rsidR="00F602DD" w:rsidRPr="00DD3F45">
        <w:rPr>
          <w:rFonts w:ascii="Tahoma" w:hAnsi="Tahoma" w:cs="Tahoma"/>
          <w:sz w:val="22"/>
          <w:szCs w:val="22"/>
        </w:rPr>
        <w:t>SC.</w:t>
      </w:r>
    </w:p>
    <w:p w:rsidR="00F602DD" w:rsidRPr="00DD3F45" w:rsidRDefault="00F602DD" w:rsidP="00AF49A4">
      <w:pPr>
        <w:pStyle w:val="NormalWeb"/>
        <w:shd w:val="clear" w:color="auto" w:fill="FFFFFF"/>
        <w:spacing w:before="0" w:beforeAutospacing="0" w:after="0" w:afterAutospacing="0"/>
        <w:ind w:firstLine="709"/>
        <w:jc w:val="both"/>
        <w:textAlignment w:val="top"/>
        <w:rPr>
          <w:rFonts w:ascii="Tahoma" w:hAnsi="Tahoma" w:cs="Tahoma"/>
          <w:sz w:val="22"/>
          <w:szCs w:val="22"/>
        </w:rPr>
      </w:pPr>
    </w:p>
    <w:p w:rsidR="00AF49A4" w:rsidRPr="00DD3F45" w:rsidRDefault="00F602DD" w:rsidP="00AF49A4">
      <w:pPr>
        <w:pStyle w:val="NormalWeb"/>
        <w:shd w:val="clear" w:color="auto" w:fill="FFFFFF"/>
        <w:spacing w:before="0" w:beforeAutospacing="0" w:after="0" w:afterAutospacing="0"/>
        <w:ind w:firstLine="709"/>
        <w:jc w:val="both"/>
        <w:textAlignment w:val="top"/>
        <w:rPr>
          <w:rFonts w:ascii="Tahoma" w:hAnsi="Tahoma" w:cs="Tahoma"/>
          <w:sz w:val="22"/>
          <w:szCs w:val="22"/>
        </w:rPr>
      </w:pPr>
      <w:r w:rsidRPr="00DD3F45">
        <w:rPr>
          <w:rFonts w:ascii="Tahoma" w:hAnsi="Tahoma" w:cs="Tahoma"/>
          <w:b/>
          <w:bCs/>
          <w:sz w:val="22"/>
          <w:szCs w:val="22"/>
        </w:rPr>
        <w:t xml:space="preserve">Parágrafo </w:t>
      </w:r>
      <w:r w:rsidR="00946745" w:rsidRPr="00DD3F45">
        <w:rPr>
          <w:rFonts w:ascii="Tahoma" w:hAnsi="Tahoma" w:cs="Tahoma"/>
          <w:b/>
          <w:bCs/>
          <w:sz w:val="22"/>
          <w:szCs w:val="22"/>
        </w:rPr>
        <w:t>Único</w:t>
      </w:r>
      <w:r w:rsidR="00946745" w:rsidRPr="00DD3F45">
        <w:rPr>
          <w:rFonts w:ascii="Tahoma" w:hAnsi="Tahoma" w:cs="Tahoma"/>
          <w:sz w:val="22"/>
          <w:szCs w:val="22"/>
        </w:rPr>
        <w:t xml:space="preserve">. </w:t>
      </w:r>
      <w:r w:rsidRPr="00DD3F45">
        <w:rPr>
          <w:rFonts w:ascii="Tahoma" w:hAnsi="Tahoma" w:cs="Tahoma"/>
          <w:sz w:val="22"/>
          <w:szCs w:val="22"/>
        </w:rPr>
        <w:t xml:space="preserve">Fica proibido </w:t>
      </w:r>
      <w:r w:rsidR="00AF49A4" w:rsidRPr="00DD3F45">
        <w:rPr>
          <w:rFonts w:ascii="Tahoma" w:hAnsi="Tahoma" w:cs="Tahoma"/>
          <w:sz w:val="22"/>
          <w:szCs w:val="22"/>
        </w:rPr>
        <w:t>o consumo de bebidas alcoólicas em áreas públicas (ruas, praças, passeios, canteiros, estacionamentos, entre outros)</w:t>
      </w:r>
      <w:r w:rsidR="00946745" w:rsidRPr="00DD3F45">
        <w:rPr>
          <w:rFonts w:ascii="Tahoma" w:hAnsi="Tahoma" w:cs="Tahoma"/>
          <w:sz w:val="22"/>
          <w:szCs w:val="22"/>
        </w:rPr>
        <w:t xml:space="preserve"> e em locais como sedes e afins, seja público ou privado,</w:t>
      </w:r>
      <w:r w:rsidR="00AF49A4" w:rsidRPr="00DD3F45">
        <w:rPr>
          <w:rFonts w:ascii="Tahoma" w:hAnsi="Tahoma" w:cs="Tahoma"/>
          <w:sz w:val="22"/>
          <w:szCs w:val="22"/>
        </w:rPr>
        <w:t xml:space="preserve"> </w:t>
      </w:r>
      <w:r w:rsidR="00AF49A4" w:rsidRPr="00DD3F45">
        <w:rPr>
          <w:rStyle w:val="Forte"/>
          <w:rFonts w:ascii="Tahoma" w:eastAsia="Arial" w:hAnsi="Tahoma" w:cs="Tahoma"/>
          <w:b w:val="0"/>
          <w:iCs/>
          <w:sz w:val="22"/>
          <w:szCs w:val="22"/>
        </w:rPr>
        <w:t xml:space="preserve">até às 23hs59min do dia </w:t>
      </w:r>
      <w:r w:rsidRPr="00DD3F45">
        <w:rPr>
          <w:rStyle w:val="Forte"/>
          <w:rFonts w:ascii="Tahoma" w:eastAsia="Arial" w:hAnsi="Tahoma" w:cs="Tahoma"/>
          <w:b w:val="0"/>
          <w:iCs/>
          <w:sz w:val="22"/>
          <w:szCs w:val="22"/>
        </w:rPr>
        <w:t>14</w:t>
      </w:r>
      <w:r w:rsidR="00AF49A4" w:rsidRPr="00DD3F45">
        <w:rPr>
          <w:rStyle w:val="Forte"/>
          <w:rFonts w:ascii="Tahoma" w:eastAsia="Arial" w:hAnsi="Tahoma" w:cs="Tahoma"/>
          <w:b w:val="0"/>
          <w:iCs/>
          <w:sz w:val="22"/>
          <w:szCs w:val="22"/>
        </w:rPr>
        <w:t xml:space="preserve"> de março de 2021.</w:t>
      </w:r>
      <w:r w:rsidR="00DD3F45" w:rsidRPr="00DD3F45">
        <w:rPr>
          <w:rStyle w:val="Forte"/>
          <w:rFonts w:ascii="Tahoma" w:eastAsia="Arial" w:hAnsi="Tahoma" w:cs="Tahoma"/>
          <w:b w:val="0"/>
          <w:iCs/>
          <w:sz w:val="22"/>
          <w:szCs w:val="22"/>
        </w:rPr>
        <w:t>”</w:t>
      </w:r>
    </w:p>
    <w:p w:rsidR="00A61B09" w:rsidRPr="00DD3F45" w:rsidRDefault="00A61B09" w:rsidP="004538D6">
      <w:pPr>
        <w:pStyle w:val="NormalWeb"/>
        <w:shd w:val="clear" w:color="auto" w:fill="FFFFFF"/>
        <w:spacing w:before="0" w:beforeAutospacing="0" w:after="0" w:afterAutospacing="0"/>
        <w:ind w:firstLine="709"/>
        <w:jc w:val="both"/>
        <w:textAlignment w:val="top"/>
        <w:rPr>
          <w:rFonts w:ascii="Tahoma" w:hAnsi="Tahoma" w:cs="Tahoma"/>
          <w:sz w:val="22"/>
          <w:szCs w:val="22"/>
        </w:rPr>
      </w:pPr>
    </w:p>
    <w:p w:rsidR="00CF56AC" w:rsidRPr="00DD3F45" w:rsidRDefault="004538D6" w:rsidP="004538D6">
      <w:pPr>
        <w:pStyle w:val="NormalWeb"/>
        <w:shd w:val="clear" w:color="auto" w:fill="FFFFFF"/>
        <w:spacing w:before="0" w:beforeAutospacing="0" w:after="0" w:afterAutospacing="0"/>
        <w:ind w:firstLine="709"/>
        <w:jc w:val="both"/>
        <w:textAlignment w:val="top"/>
        <w:rPr>
          <w:rFonts w:ascii="Tahoma" w:hAnsi="Tahoma" w:cs="Tahoma"/>
          <w:sz w:val="22"/>
          <w:szCs w:val="22"/>
        </w:rPr>
      </w:pPr>
      <w:r w:rsidRPr="00DD3F45">
        <w:rPr>
          <w:rStyle w:val="Forte"/>
          <w:rFonts w:ascii="Tahoma" w:eastAsia="Arial" w:hAnsi="Tahoma" w:cs="Tahoma"/>
          <w:iCs/>
          <w:sz w:val="22"/>
          <w:szCs w:val="22"/>
        </w:rPr>
        <w:t xml:space="preserve">Art. </w:t>
      </w:r>
      <w:r w:rsidR="00F602DD" w:rsidRPr="00DD3F45">
        <w:rPr>
          <w:rStyle w:val="Forte"/>
          <w:rFonts w:ascii="Tahoma" w:eastAsia="Arial" w:hAnsi="Tahoma" w:cs="Tahoma"/>
          <w:iCs/>
          <w:sz w:val="22"/>
          <w:szCs w:val="22"/>
        </w:rPr>
        <w:t>7</w:t>
      </w:r>
      <w:r w:rsidRPr="00DD3F45">
        <w:rPr>
          <w:rStyle w:val="Forte"/>
          <w:rFonts w:ascii="Tahoma" w:eastAsia="Arial" w:hAnsi="Tahoma" w:cs="Tahoma"/>
          <w:iCs/>
          <w:sz w:val="22"/>
          <w:szCs w:val="22"/>
        </w:rPr>
        <w:t>º.</w:t>
      </w:r>
      <w:r w:rsidR="00CF56AC" w:rsidRPr="00DD3F45">
        <w:rPr>
          <w:rStyle w:val="Forte"/>
          <w:rFonts w:ascii="Tahoma" w:eastAsia="Arial" w:hAnsi="Tahoma" w:cs="Tahoma"/>
          <w:iCs/>
          <w:sz w:val="22"/>
          <w:szCs w:val="22"/>
        </w:rPr>
        <w:t xml:space="preserve"> </w:t>
      </w:r>
      <w:r w:rsidR="00CF56AC" w:rsidRPr="00DD3F45">
        <w:rPr>
          <w:rStyle w:val="Forte"/>
          <w:rFonts w:ascii="Tahoma" w:eastAsia="Arial" w:hAnsi="Tahoma" w:cs="Tahoma"/>
          <w:b w:val="0"/>
          <w:iCs/>
          <w:sz w:val="22"/>
          <w:szCs w:val="22"/>
        </w:rPr>
        <w:t xml:space="preserve">Fica alterado o </w:t>
      </w:r>
      <w:r w:rsidR="00CF56AC" w:rsidRPr="00DD3F45">
        <w:rPr>
          <w:rStyle w:val="Forte"/>
          <w:rFonts w:ascii="Tahoma" w:eastAsia="Arial" w:hAnsi="Tahoma" w:cs="Tahoma"/>
          <w:iCs/>
          <w:sz w:val="22"/>
          <w:szCs w:val="22"/>
        </w:rPr>
        <w:t>“caput” do Art. 7º</w:t>
      </w:r>
      <w:r w:rsidR="00CF56AC" w:rsidRPr="00DD3F45">
        <w:rPr>
          <w:rStyle w:val="Forte"/>
          <w:rFonts w:ascii="Tahoma" w:eastAsia="Arial" w:hAnsi="Tahoma" w:cs="Tahoma"/>
          <w:b w:val="0"/>
          <w:iCs/>
          <w:sz w:val="22"/>
          <w:szCs w:val="22"/>
        </w:rPr>
        <w:t xml:space="preserve">, do </w:t>
      </w:r>
      <w:r w:rsidR="00CF56AC" w:rsidRPr="00DD3F45">
        <w:rPr>
          <w:rFonts w:ascii="Tahoma" w:hAnsi="Tahoma" w:cs="Tahoma"/>
          <w:sz w:val="22"/>
          <w:szCs w:val="22"/>
        </w:rPr>
        <w:t>Decreto nº 058/2021, de 24 de fevereiro de 2021, passando a vigorar com a seguinte redação:</w:t>
      </w:r>
    </w:p>
    <w:p w:rsidR="00CF56AC" w:rsidRPr="00DD3F45" w:rsidRDefault="00CF56AC" w:rsidP="004538D6">
      <w:pPr>
        <w:pStyle w:val="NormalWeb"/>
        <w:shd w:val="clear" w:color="auto" w:fill="FFFFFF"/>
        <w:spacing w:before="0" w:beforeAutospacing="0" w:after="0" w:afterAutospacing="0"/>
        <w:ind w:firstLine="709"/>
        <w:jc w:val="both"/>
        <w:textAlignment w:val="top"/>
        <w:rPr>
          <w:rStyle w:val="Forte"/>
          <w:rFonts w:ascii="Tahoma" w:eastAsia="Arial" w:hAnsi="Tahoma" w:cs="Tahoma"/>
          <w:b w:val="0"/>
          <w:iCs/>
          <w:sz w:val="22"/>
          <w:szCs w:val="22"/>
        </w:rPr>
      </w:pPr>
    </w:p>
    <w:p w:rsidR="004538D6" w:rsidRPr="00DD3F45" w:rsidRDefault="000957ED" w:rsidP="004538D6">
      <w:pPr>
        <w:pStyle w:val="NormalWeb"/>
        <w:shd w:val="clear" w:color="auto" w:fill="FFFFFF"/>
        <w:spacing w:before="0" w:beforeAutospacing="0" w:after="0" w:afterAutospacing="0"/>
        <w:ind w:firstLine="709"/>
        <w:jc w:val="both"/>
        <w:textAlignment w:val="top"/>
        <w:rPr>
          <w:rStyle w:val="Forte"/>
          <w:rFonts w:ascii="Tahoma" w:eastAsia="Arial" w:hAnsi="Tahoma" w:cs="Tahoma"/>
          <w:b w:val="0"/>
          <w:iCs/>
          <w:sz w:val="22"/>
          <w:szCs w:val="22"/>
        </w:rPr>
      </w:pPr>
      <w:r w:rsidRPr="00DD3F45">
        <w:rPr>
          <w:rStyle w:val="Forte"/>
          <w:rFonts w:ascii="Tahoma" w:eastAsia="Arial" w:hAnsi="Tahoma" w:cs="Tahoma"/>
          <w:iCs/>
          <w:sz w:val="22"/>
          <w:szCs w:val="22"/>
        </w:rPr>
        <w:t>“</w:t>
      </w:r>
      <w:r w:rsidR="00CF56AC" w:rsidRPr="00DD3F45">
        <w:rPr>
          <w:rStyle w:val="Forte"/>
          <w:rFonts w:ascii="Tahoma" w:eastAsia="Arial" w:hAnsi="Tahoma" w:cs="Tahoma"/>
          <w:iCs/>
          <w:sz w:val="22"/>
          <w:szCs w:val="22"/>
        </w:rPr>
        <w:t xml:space="preserve">Art. 7º. </w:t>
      </w:r>
      <w:r w:rsidR="004538D6" w:rsidRPr="00DD3F45">
        <w:rPr>
          <w:rStyle w:val="Forte"/>
          <w:rFonts w:ascii="Tahoma" w:eastAsia="Arial" w:hAnsi="Tahoma" w:cs="Tahoma"/>
          <w:b w:val="0"/>
          <w:iCs/>
          <w:sz w:val="22"/>
          <w:szCs w:val="22"/>
        </w:rPr>
        <w:t>Ficam proibidas as seguintes atividades</w:t>
      </w:r>
      <w:r w:rsidR="004A7FDB" w:rsidRPr="00DD3F45">
        <w:rPr>
          <w:rStyle w:val="Forte"/>
          <w:rFonts w:ascii="Tahoma" w:eastAsia="Arial" w:hAnsi="Tahoma" w:cs="Tahoma"/>
          <w:b w:val="0"/>
          <w:iCs/>
          <w:sz w:val="22"/>
          <w:szCs w:val="22"/>
        </w:rPr>
        <w:t xml:space="preserve">, </w:t>
      </w:r>
      <w:r w:rsidR="004F1CD7" w:rsidRPr="00DD3F45">
        <w:rPr>
          <w:rStyle w:val="Forte"/>
          <w:rFonts w:ascii="Tahoma" w:eastAsia="Arial" w:hAnsi="Tahoma" w:cs="Tahoma"/>
          <w:b w:val="0"/>
          <w:iCs/>
          <w:sz w:val="22"/>
          <w:szCs w:val="22"/>
        </w:rPr>
        <w:t xml:space="preserve">a partir da 00hs do dia </w:t>
      </w:r>
      <w:r w:rsidR="00CF56AC" w:rsidRPr="00DD3F45">
        <w:rPr>
          <w:rStyle w:val="Forte"/>
          <w:rFonts w:ascii="Tahoma" w:eastAsia="Arial" w:hAnsi="Tahoma" w:cs="Tahoma"/>
          <w:b w:val="0"/>
          <w:iCs/>
          <w:sz w:val="22"/>
          <w:szCs w:val="22"/>
        </w:rPr>
        <w:t>09 de março de 2021</w:t>
      </w:r>
      <w:r w:rsidR="004F1CD7" w:rsidRPr="00DD3F45">
        <w:rPr>
          <w:rStyle w:val="Forte"/>
          <w:rFonts w:ascii="Tahoma" w:eastAsia="Arial" w:hAnsi="Tahoma" w:cs="Tahoma"/>
          <w:b w:val="0"/>
          <w:iCs/>
          <w:sz w:val="22"/>
          <w:szCs w:val="22"/>
        </w:rPr>
        <w:t xml:space="preserve"> </w:t>
      </w:r>
      <w:r w:rsidR="004A7FDB" w:rsidRPr="00DD3F45">
        <w:rPr>
          <w:rStyle w:val="Forte"/>
          <w:rFonts w:ascii="Tahoma" w:eastAsia="Arial" w:hAnsi="Tahoma" w:cs="Tahoma"/>
          <w:b w:val="0"/>
          <w:iCs/>
          <w:sz w:val="22"/>
          <w:szCs w:val="22"/>
        </w:rPr>
        <w:t xml:space="preserve">até às 23hs59min do dia </w:t>
      </w:r>
      <w:r w:rsidR="00CF56AC" w:rsidRPr="00DD3F45">
        <w:rPr>
          <w:rStyle w:val="Forte"/>
          <w:rFonts w:ascii="Tahoma" w:eastAsia="Arial" w:hAnsi="Tahoma" w:cs="Tahoma"/>
          <w:b w:val="0"/>
          <w:iCs/>
          <w:sz w:val="22"/>
          <w:szCs w:val="22"/>
        </w:rPr>
        <w:t>14</w:t>
      </w:r>
      <w:r w:rsidR="004A7FDB" w:rsidRPr="00DD3F45">
        <w:rPr>
          <w:rStyle w:val="Forte"/>
          <w:rFonts w:ascii="Tahoma" w:eastAsia="Arial" w:hAnsi="Tahoma" w:cs="Tahoma"/>
          <w:b w:val="0"/>
          <w:iCs/>
          <w:sz w:val="22"/>
          <w:szCs w:val="22"/>
        </w:rPr>
        <w:t xml:space="preserve"> de março de 2021</w:t>
      </w:r>
      <w:r w:rsidR="004F1CD7" w:rsidRPr="00DD3F45">
        <w:rPr>
          <w:rStyle w:val="Forte"/>
          <w:rFonts w:ascii="Tahoma" w:eastAsia="Arial" w:hAnsi="Tahoma" w:cs="Tahoma"/>
          <w:b w:val="0"/>
          <w:iCs/>
          <w:sz w:val="22"/>
          <w:szCs w:val="22"/>
        </w:rPr>
        <w:t>:</w:t>
      </w:r>
      <w:r w:rsidRPr="00DD3F45">
        <w:rPr>
          <w:rStyle w:val="Forte"/>
          <w:rFonts w:ascii="Tahoma" w:eastAsia="Arial" w:hAnsi="Tahoma" w:cs="Tahoma"/>
          <w:b w:val="0"/>
          <w:iCs/>
          <w:sz w:val="22"/>
          <w:szCs w:val="22"/>
        </w:rPr>
        <w:t>”</w:t>
      </w:r>
    </w:p>
    <w:p w:rsidR="004538D6" w:rsidRPr="00DD3F45" w:rsidRDefault="004538D6" w:rsidP="004538D6">
      <w:pPr>
        <w:pStyle w:val="NormalWeb"/>
        <w:shd w:val="clear" w:color="auto" w:fill="FFFFFF"/>
        <w:spacing w:before="0" w:beforeAutospacing="0" w:after="0" w:afterAutospacing="0"/>
        <w:ind w:firstLine="709"/>
        <w:jc w:val="both"/>
        <w:textAlignment w:val="top"/>
        <w:rPr>
          <w:rFonts w:ascii="Tahoma" w:hAnsi="Tahoma" w:cs="Tahoma"/>
          <w:sz w:val="22"/>
          <w:szCs w:val="22"/>
        </w:rPr>
      </w:pPr>
    </w:p>
    <w:p w:rsidR="00CF56AC" w:rsidRPr="00DD3F45" w:rsidRDefault="00CF56AC" w:rsidP="00CF56AC">
      <w:pPr>
        <w:pStyle w:val="NormalWeb"/>
        <w:shd w:val="clear" w:color="auto" w:fill="FFFFFF"/>
        <w:spacing w:before="0" w:beforeAutospacing="0" w:after="0" w:afterAutospacing="0"/>
        <w:ind w:firstLine="709"/>
        <w:jc w:val="both"/>
        <w:textAlignment w:val="top"/>
        <w:rPr>
          <w:rFonts w:ascii="Tahoma" w:hAnsi="Tahoma" w:cs="Tahoma"/>
          <w:sz w:val="22"/>
          <w:szCs w:val="22"/>
        </w:rPr>
      </w:pPr>
      <w:r w:rsidRPr="00DD3F45">
        <w:rPr>
          <w:rStyle w:val="Forte"/>
          <w:rFonts w:ascii="Tahoma" w:eastAsia="Arial" w:hAnsi="Tahoma" w:cs="Tahoma"/>
          <w:iCs/>
          <w:sz w:val="22"/>
          <w:szCs w:val="22"/>
        </w:rPr>
        <w:t xml:space="preserve">Art. </w:t>
      </w:r>
      <w:r w:rsidR="00F602DD" w:rsidRPr="00DD3F45">
        <w:rPr>
          <w:rStyle w:val="Forte"/>
          <w:rFonts w:ascii="Tahoma" w:eastAsia="Arial" w:hAnsi="Tahoma" w:cs="Tahoma"/>
          <w:iCs/>
          <w:sz w:val="22"/>
          <w:szCs w:val="22"/>
        </w:rPr>
        <w:t>8</w:t>
      </w:r>
      <w:r w:rsidRPr="00DD3F45">
        <w:rPr>
          <w:rStyle w:val="Forte"/>
          <w:rFonts w:ascii="Tahoma" w:eastAsia="Arial" w:hAnsi="Tahoma" w:cs="Tahoma"/>
          <w:iCs/>
          <w:sz w:val="22"/>
          <w:szCs w:val="22"/>
        </w:rPr>
        <w:t xml:space="preserve">º. </w:t>
      </w:r>
      <w:r w:rsidRPr="00DD3F45">
        <w:rPr>
          <w:rStyle w:val="Forte"/>
          <w:rFonts w:ascii="Tahoma" w:eastAsia="Arial" w:hAnsi="Tahoma" w:cs="Tahoma"/>
          <w:b w:val="0"/>
          <w:iCs/>
          <w:sz w:val="22"/>
          <w:szCs w:val="22"/>
        </w:rPr>
        <w:t xml:space="preserve">Fica alterado o </w:t>
      </w:r>
      <w:r w:rsidRPr="00DD3F45">
        <w:rPr>
          <w:rStyle w:val="Forte"/>
          <w:rFonts w:ascii="Tahoma" w:eastAsia="Arial" w:hAnsi="Tahoma" w:cs="Tahoma"/>
          <w:iCs/>
          <w:sz w:val="22"/>
          <w:szCs w:val="22"/>
        </w:rPr>
        <w:t>§ 1º</w:t>
      </w:r>
      <w:r w:rsidR="00946745" w:rsidRPr="00DD3F45">
        <w:rPr>
          <w:rStyle w:val="Forte"/>
          <w:rFonts w:ascii="Tahoma" w:eastAsia="Arial" w:hAnsi="Tahoma" w:cs="Tahoma"/>
          <w:iCs/>
          <w:sz w:val="22"/>
          <w:szCs w:val="22"/>
        </w:rPr>
        <w:t>,</w:t>
      </w:r>
      <w:r w:rsidRPr="00DD3F45">
        <w:rPr>
          <w:rStyle w:val="Forte"/>
          <w:rFonts w:ascii="Tahoma" w:eastAsia="Arial" w:hAnsi="Tahoma" w:cs="Tahoma"/>
          <w:iCs/>
          <w:sz w:val="22"/>
          <w:szCs w:val="22"/>
        </w:rPr>
        <w:t xml:space="preserve"> do Art. 7º</w:t>
      </w:r>
      <w:r w:rsidRPr="00DD3F45">
        <w:rPr>
          <w:rStyle w:val="Forte"/>
          <w:rFonts w:ascii="Tahoma" w:eastAsia="Arial" w:hAnsi="Tahoma" w:cs="Tahoma"/>
          <w:b w:val="0"/>
          <w:iCs/>
          <w:sz w:val="22"/>
          <w:szCs w:val="22"/>
        </w:rPr>
        <w:t xml:space="preserve">, do </w:t>
      </w:r>
      <w:r w:rsidRPr="00DD3F45">
        <w:rPr>
          <w:rFonts w:ascii="Tahoma" w:hAnsi="Tahoma" w:cs="Tahoma"/>
          <w:sz w:val="22"/>
          <w:szCs w:val="22"/>
        </w:rPr>
        <w:t>Decreto nº 058/2021, de 24 de fevereiro de 2021, passando a vigorar com a seguinte redação:</w:t>
      </w:r>
    </w:p>
    <w:p w:rsidR="004538D6" w:rsidRPr="00DD3F45" w:rsidRDefault="004538D6" w:rsidP="004538D6">
      <w:pPr>
        <w:pStyle w:val="NormalWeb"/>
        <w:shd w:val="clear" w:color="auto" w:fill="FFFFFF"/>
        <w:spacing w:before="0" w:beforeAutospacing="0" w:after="0" w:afterAutospacing="0"/>
        <w:ind w:firstLine="709"/>
        <w:jc w:val="both"/>
        <w:textAlignment w:val="top"/>
        <w:rPr>
          <w:rFonts w:ascii="Tahoma" w:hAnsi="Tahoma" w:cs="Tahoma"/>
          <w:sz w:val="22"/>
          <w:szCs w:val="22"/>
        </w:rPr>
      </w:pPr>
    </w:p>
    <w:p w:rsidR="00E02DA8" w:rsidRPr="00DD3F45" w:rsidRDefault="000957ED" w:rsidP="004538D6">
      <w:pPr>
        <w:pStyle w:val="NormalWeb"/>
        <w:shd w:val="clear" w:color="auto" w:fill="FFFFFF"/>
        <w:spacing w:before="0" w:beforeAutospacing="0" w:after="0" w:afterAutospacing="0"/>
        <w:ind w:firstLine="709"/>
        <w:jc w:val="both"/>
        <w:textAlignment w:val="top"/>
        <w:rPr>
          <w:rStyle w:val="subtitulo"/>
          <w:rFonts w:ascii="Tahoma" w:hAnsi="Tahoma" w:cs="Tahoma"/>
          <w:bCs/>
          <w:iCs/>
          <w:sz w:val="22"/>
          <w:szCs w:val="22"/>
        </w:rPr>
      </w:pPr>
      <w:r w:rsidRPr="00DD3F45">
        <w:rPr>
          <w:rStyle w:val="subtitulo"/>
          <w:rFonts w:ascii="Tahoma" w:hAnsi="Tahoma" w:cs="Tahoma"/>
          <w:b/>
          <w:bCs/>
          <w:iCs/>
          <w:sz w:val="22"/>
          <w:szCs w:val="22"/>
        </w:rPr>
        <w:t>“</w:t>
      </w:r>
      <w:r w:rsidR="00E02DA8" w:rsidRPr="00DD3F45">
        <w:rPr>
          <w:rStyle w:val="subtitulo"/>
          <w:rFonts w:ascii="Tahoma" w:hAnsi="Tahoma" w:cs="Tahoma"/>
          <w:b/>
          <w:bCs/>
          <w:iCs/>
          <w:sz w:val="22"/>
          <w:szCs w:val="22"/>
        </w:rPr>
        <w:t>§ 1º.</w:t>
      </w:r>
      <w:r w:rsidR="004538D6" w:rsidRPr="00DD3F45">
        <w:rPr>
          <w:rStyle w:val="subtitulo"/>
          <w:rFonts w:ascii="Tahoma" w:hAnsi="Tahoma" w:cs="Tahoma"/>
          <w:bCs/>
          <w:iCs/>
          <w:sz w:val="22"/>
          <w:szCs w:val="22"/>
        </w:rPr>
        <w:t xml:space="preserve"> Em caso de descumprimento </w:t>
      </w:r>
      <w:r w:rsidR="00E02DA8" w:rsidRPr="00DD3F45">
        <w:rPr>
          <w:rStyle w:val="subtitulo"/>
          <w:rFonts w:ascii="Tahoma" w:hAnsi="Tahoma" w:cs="Tahoma"/>
          <w:bCs/>
          <w:iCs/>
          <w:sz w:val="22"/>
          <w:szCs w:val="22"/>
        </w:rPr>
        <w:t xml:space="preserve">de qualquer um dos </w:t>
      </w:r>
      <w:r w:rsidR="004F1CD7" w:rsidRPr="00DD3F45">
        <w:rPr>
          <w:rStyle w:val="subtitulo"/>
          <w:rFonts w:ascii="Tahoma" w:hAnsi="Tahoma" w:cs="Tahoma"/>
          <w:bCs/>
          <w:iCs/>
          <w:sz w:val="22"/>
          <w:szCs w:val="22"/>
        </w:rPr>
        <w:t>inciso</w:t>
      </w:r>
      <w:r w:rsidR="00E02DA8" w:rsidRPr="00DD3F45">
        <w:rPr>
          <w:rStyle w:val="subtitulo"/>
          <w:rFonts w:ascii="Tahoma" w:hAnsi="Tahoma" w:cs="Tahoma"/>
          <w:bCs/>
          <w:iCs/>
          <w:sz w:val="22"/>
          <w:szCs w:val="22"/>
        </w:rPr>
        <w:t xml:space="preserve">s </w:t>
      </w:r>
      <w:r w:rsidR="00E6313E" w:rsidRPr="00DD3F45">
        <w:rPr>
          <w:rStyle w:val="subtitulo"/>
          <w:rFonts w:ascii="Tahoma" w:hAnsi="Tahoma" w:cs="Tahoma"/>
          <w:bCs/>
          <w:iCs/>
          <w:sz w:val="22"/>
          <w:szCs w:val="22"/>
        </w:rPr>
        <w:t xml:space="preserve">“V”, “XI” e “XII” </w:t>
      </w:r>
      <w:r w:rsidR="00E02DA8" w:rsidRPr="00DD3F45">
        <w:rPr>
          <w:rStyle w:val="subtitulo"/>
          <w:rFonts w:ascii="Tahoma" w:hAnsi="Tahoma" w:cs="Tahoma"/>
          <w:bCs/>
          <w:iCs/>
          <w:sz w:val="22"/>
          <w:szCs w:val="22"/>
        </w:rPr>
        <w:t xml:space="preserve">do Artigo </w:t>
      </w:r>
      <w:r w:rsidR="00CF56AC" w:rsidRPr="00DD3F45">
        <w:rPr>
          <w:rStyle w:val="subtitulo"/>
          <w:rFonts w:ascii="Tahoma" w:hAnsi="Tahoma" w:cs="Tahoma"/>
          <w:bCs/>
          <w:iCs/>
          <w:sz w:val="22"/>
          <w:szCs w:val="22"/>
        </w:rPr>
        <w:t>7</w:t>
      </w:r>
      <w:r w:rsidR="00E02DA8" w:rsidRPr="00DD3F45">
        <w:rPr>
          <w:rStyle w:val="subtitulo"/>
          <w:rFonts w:ascii="Tahoma" w:hAnsi="Tahoma" w:cs="Tahoma"/>
          <w:bCs/>
          <w:iCs/>
          <w:sz w:val="22"/>
          <w:szCs w:val="22"/>
        </w:rPr>
        <w:t xml:space="preserve">º, deste decreto, será aplicado multa no valor de </w:t>
      </w:r>
      <w:r w:rsidR="004538D6" w:rsidRPr="00DD3F45">
        <w:rPr>
          <w:rStyle w:val="subtitulo"/>
          <w:rFonts w:ascii="Tahoma" w:hAnsi="Tahoma" w:cs="Tahoma"/>
          <w:bCs/>
          <w:iCs/>
          <w:sz w:val="22"/>
          <w:szCs w:val="22"/>
        </w:rPr>
        <w:t>R$ 1.000,00 (um mil reais) ao proprietário do local ou respon</w:t>
      </w:r>
      <w:r w:rsidR="00E02DA8" w:rsidRPr="00DD3F45">
        <w:rPr>
          <w:rStyle w:val="subtitulo"/>
          <w:rFonts w:ascii="Tahoma" w:hAnsi="Tahoma" w:cs="Tahoma"/>
          <w:bCs/>
          <w:iCs/>
          <w:sz w:val="22"/>
          <w:szCs w:val="22"/>
        </w:rPr>
        <w:t xml:space="preserve">sável pela realização do evento ou </w:t>
      </w:r>
      <w:r w:rsidR="00E6313E" w:rsidRPr="00DD3F45">
        <w:rPr>
          <w:rStyle w:val="subtitulo"/>
          <w:rFonts w:ascii="Tahoma" w:hAnsi="Tahoma" w:cs="Tahoma"/>
          <w:bCs/>
          <w:iCs/>
          <w:sz w:val="22"/>
          <w:szCs w:val="22"/>
        </w:rPr>
        <w:t xml:space="preserve">ao </w:t>
      </w:r>
      <w:r w:rsidR="00E02DA8" w:rsidRPr="00DD3F45">
        <w:rPr>
          <w:rStyle w:val="subtitulo"/>
          <w:rFonts w:ascii="Tahoma" w:hAnsi="Tahoma" w:cs="Tahoma"/>
          <w:bCs/>
          <w:iCs/>
          <w:sz w:val="22"/>
          <w:szCs w:val="22"/>
        </w:rPr>
        <w:t>sujeito infrator.</w:t>
      </w:r>
      <w:r w:rsidRPr="00DD3F45">
        <w:rPr>
          <w:rStyle w:val="subtitulo"/>
          <w:rFonts w:ascii="Tahoma" w:hAnsi="Tahoma" w:cs="Tahoma"/>
          <w:bCs/>
          <w:iCs/>
          <w:sz w:val="22"/>
          <w:szCs w:val="22"/>
        </w:rPr>
        <w:t>”</w:t>
      </w:r>
    </w:p>
    <w:p w:rsidR="00E02DA8" w:rsidRPr="00DD3F45" w:rsidRDefault="00E02DA8" w:rsidP="004538D6">
      <w:pPr>
        <w:pStyle w:val="NormalWeb"/>
        <w:shd w:val="clear" w:color="auto" w:fill="FFFFFF"/>
        <w:spacing w:before="0" w:beforeAutospacing="0" w:after="0" w:afterAutospacing="0"/>
        <w:ind w:firstLine="709"/>
        <w:jc w:val="both"/>
        <w:textAlignment w:val="top"/>
        <w:rPr>
          <w:rStyle w:val="subtitulo"/>
          <w:rFonts w:ascii="Tahoma" w:hAnsi="Tahoma" w:cs="Tahoma"/>
          <w:bCs/>
          <w:iCs/>
          <w:sz w:val="22"/>
          <w:szCs w:val="22"/>
        </w:rPr>
      </w:pPr>
    </w:p>
    <w:p w:rsidR="00CF56AC" w:rsidRPr="00DD3F45" w:rsidRDefault="00CF56AC" w:rsidP="00CF56AC">
      <w:pPr>
        <w:pStyle w:val="NormalWeb"/>
        <w:shd w:val="clear" w:color="auto" w:fill="FFFFFF"/>
        <w:spacing w:before="0" w:beforeAutospacing="0" w:after="0" w:afterAutospacing="0"/>
        <w:ind w:firstLine="709"/>
        <w:jc w:val="both"/>
        <w:textAlignment w:val="top"/>
        <w:rPr>
          <w:rFonts w:ascii="Tahoma" w:hAnsi="Tahoma" w:cs="Tahoma"/>
          <w:sz w:val="22"/>
          <w:szCs w:val="22"/>
        </w:rPr>
      </w:pPr>
      <w:r w:rsidRPr="00DD3F45">
        <w:rPr>
          <w:rStyle w:val="Forte"/>
          <w:rFonts w:ascii="Tahoma" w:eastAsia="Arial" w:hAnsi="Tahoma" w:cs="Tahoma"/>
          <w:iCs/>
          <w:sz w:val="22"/>
          <w:szCs w:val="22"/>
        </w:rPr>
        <w:t xml:space="preserve">Art. </w:t>
      </w:r>
      <w:r w:rsidR="00F602DD" w:rsidRPr="00DD3F45">
        <w:rPr>
          <w:rStyle w:val="Forte"/>
          <w:rFonts w:ascii="Tahoma" w:eastAsia="Arial" w:hAnsi="Tahoma" w:cs="Tahoma"/>
          <w:iCs/>
          <w:sz w:val="22"/>
          <w:szCs w:val="22"/>
        </w:rPr>
        <w:t>9</w:t>
      </w:r>
      <w:r w:rsidRPr="00DD3F45">
        <w:rPr>
          <w:rStyle w:val="Forte"/>
          <w:rFonts w:ascii="Tahoma" w:eastAsia="Arial" w:hAnsi="Tahoma" w:cs="Tahoma"/>
          <w:iCs/>
          <w:sz w:val="22"/>
          <w:szCs w:val="22"/>
        </w:rPr>
        <w:t xml:space="preserve">º. </w:t>
      </w:r>
      <w:r w:rsidRPr="00DD3F45">
        <w:rPr>
          <w:rStyle w:val="Forte"/>
          <w:rFonts w:ascii="Tahoma" w:eastAsia="Arial" w:hAnsi="Tahoma" w:cs="Tahoma"/>
          <w:b w:val="0"/>
          <w:iCs/>
          <w:sz w:val="22"/>
          <w:szCs w:val="22"/>
        </w:rPr>
        <w:t>Fica alterado o</w:t>
      </w:r>
      <w:r w:rsidRPr="00DD3F45">
        <w:rPr>
          <w:rStyle w:val="Forte"/>
          <w:rFonts w:ascii="Tahoma" w:eastAsia="Arial" w:hAnsi="Tahoma" w:cs="Tahoma"/>
          <w:iCs/>
          <w:sz w:val="22"/>
          <w:szCs w:val="22"/>
        </w:rPr>
        <w:t xml:space="preserve"> Art. 10</w:t>
      </w:r>
      <w:r w:rsidRPr="00DD3F45">
        <w:rPr>
          <w:rStyle w:val="Forte"/>
          <w:rFonts w:ascii="Tahoma" w:eastAsia="Arial" w:hAnsi="Tahoma" w:cs="Tahoma"/>
          <w:b w:val="0"/>
          <w:iCs/>
          <w:sz w:val="22"/>
          <w:szCs w:val="22"/>
        </w:rPr>
        <w:t xml:space="preserve">, do </w:t>
      </w:r>
      <w:r w:rsidRPr="00DD3F45">
        <w:rPr>
          <w:rFonts w:ascii="Tahoma" w:hAnsi="Tahoma" w:cs="Tahoma"/>
          <w:sz w:val="22"/>
          <w:szCs w:val="22"/>
        </w:rPr>
        <w:t>Decreto nº 058/2021, de 24 de fevereiro de 2021, passando a vigorar com a seguinte redação:</w:t>
      </w:r>
    </w:p>
    <w:p w:rsidR="00CF56AC" w:rsidRPr="00DD3F45" w:rsidRDefault="00CF56AC" w:rsidP="00E6313E">
      <w:pPr>
        <w:pStyle w:val="Corpodetexto"/>
        <w:ind w:left="0" w:firstLine="709"/>
        <w:jc w:val="both"/>
        <w:rPr>
          <w:rStyle w:val="Forte"/>
          <w:rFonts w:ascii="Tahoma" w:hAnsi="Tahoma" w:cs="Tahoma"/>
          <w:iCs/>
          <w:sz w:val="22"/>
          <w:szCs w:val="22"/>
          <w:lang w:val="pt-BR"/>
        </w:rPr>
      </w:pPr>
    </w:p>
    <w:p w:rsidR="00E6313E" w:rsidRPr="00DD3F45" w:rsidRDefault="000957ED" w:rsidP="00E6313E">
      <w:pPr>
        <w:pStyle w:val="Corpodetexto"/>
        <w:ind w:left="0" w:firstLine="709"/>
        <w:jc w:val="both"/>
        <w:rPr>
          <w:rFonts w:ascii="Tahoma" w:hAnsi="Tahoma" w:cs="Tahoma"/>
          <w:sz w:val="22"/>
          <w:szCs w:val="22"/>
          <w:lang w:val="pt-BR"/>
        </w:rPr>
      </w:pPr>
      <w:r w:rsidRPr="00DD3F45">
        <w:rPr>
          <w:rStyle w:val="Forte"/>
          <w:rFonts w:ascii="Tahoma" w:hAnsi="Tahoma" w:cs="Tahoma"/>
          <w:iCs/>
          <w:sz w:val="22"/>
          <w:szCs w:val="22"/>
          <w:lang w:val="pt-BR"/>
        </w:rPr>
        <w:t>“</w:t>
      </w:r>
      <w:r w:rsidR="00E6313E" w:rsidRPr="00DD3F45">
        <w:rPr>
          <w:rStyle w:val="Forte"/>
          <w:rFonts w:ascii="Tahoma" w:hAnsi="Tahoma" w:cs="Tahoma"/>
          <w:iCs/>
          <w:sz w:val="22"/>
          <w:szCs w:val="22"/>
          <w:lang w:val="pt-BR"/>
        </w:rPr>
        <w:t xml:space="preserve">Art. </w:t>
      </w:r>
      <w:r w:rsidR="0089760B" w:rsidRPr="00DD3F45">
        <w:rPr>
          <w:rStyle w:val="Forte"/>
          <w:rFonts w:ascii="Tahoma" w:hAnsi="Tahoma" w:cs="Tahoma"/>
          <w:iCs/>
          <w:sz w:val="22"/>
          <w:szCs w:val="22"/>
          <w:lang w:val="pt-BR"/>
        </w:rPr>
        <w:t>10</w:t>
      </w:r>
      <w:r w:rsidR="00E6313E" w:rsidRPr="00DD3F45">
        <w:rPr>
          <w:rStyle w:val="Forte"/>
          <w:rFonts w:ascii="Tahoma" w:hAnsi="Tahoma" w:cs="Tahoma"/>
          <w:iCs/>
          <w:sz w:val="22"/>
          <w:szCs w:val="22"/>
          <w:lang w:val="pt-BR"/>
        </w:rPr>
        <w:t>.</w:t>
      </w:r>
      <w:r w:rsidR="00E6313E" w:rsidRPr="00DD3F45">
        <w:rPr>
          <w:rFonts w:ascii="Tahoma" w:hAnsi="Tahoma" w:cs="Tahoma"/>
          <w:b/>
          <w:bCs/>
          <w:spacing w:val="25"/>
          <w:sz w:val="22"/>
          <w:szCs w:val="22"/>
          <w:lang w:val="pt-BR"/>
        </w:rPr>
        <w:t xml:space="preserve"> </w:t>
      </w:r>
      <w:r w:rsidR="00E6313E" w:rsidRPr="00DD3F45">
        <w:rPr>
          <w:rFonts w:ascii="Tahoma" w:hAnsi="Tahoma" w:cs="Tahoma"/>
          <w:spacing w:val="-1"/>
          <w:sz w:val="22"/>
          <w:szCs w:val="22"/>
          <w:lang w:val="pt-BR"/>
        </w:rPr>
        <w:t>Além</w:t>
      </w:r>
      <w:r w:rsidR="00E6313E" w:rsidRPr="00DD3F45">
        <w:rPr>
          <w:rFonts w:ascii="Tahoma" w:hAnsi="Tahoma" w:cs="Tahoma"/>
          <w:spacing w:val="23"/>
          <w:sz w:val="22"/>
          <w:szCs w:val="22"/>
          <w:lang w:val="pt-BR"/>
        </w:rPr>
        <w:t xml:space="preserve"> </w:t>
      </w:r>
      <w:r w:rsidR="00E6313E" w:rsidRPr="00DD3F45">
        <w:rPr>
          <w:rFonts w:ascii="Tahoma" w:hAnsi="Tahoma" w:cs="Tahoma"/>
          <w:sz w:val="22"/>
          <w:szCs w:val="22"/>
          <w:lang w:val="pt-BR"/>
        </w:rPr>
        <w:t>das</w:t>
      </w:r>
      <w:r w:rsidR="00E6313E" w:rsidRPr="00DD3F45">
        <w:rPr>
          <w:rFonts w:ascii="Tahoma" w:hAnsi="Tahoma" w:cs="Tahoma"/>
          <w:spacing w:val="24"/>
          <w:sz w:val="22"/>
          <w:szCs w:val="22"/>
          <w:lang w:val="pt-BR"/>
        </w:rPr>
        <w:t xml:space="preserve"> </w:t>
      </w:r>
      <w:r w:rsidR="00E6313E" w:rsidRPr="00DD3F45">
        <w:rPr>
          <w:rFonts w:ascii="Tahoma" w:hAnsi="Tahoma" w:cs="Tahoma"/>
          <w:sz w:val="22"/>
          <w:szCs w:val="22"/>
          <w:lang w:val="pt-BR"/>
        </w:rPr>
        <w:t>medidas</w:t>
      </w:r>
      <w:r w:rsidR="00E6313E" w:rsidRPr="00DD3F45">
        <w:rPr>
          <w:rFonts w:ascii="Tahoma" w:hAnsi="Tahoma" w:cs="Tahoma"/>
          <w:spacing w:val="24"/>
          <w:sz w:val="22"/>
          <w:szCs w:val="22"/>
          <w:lang w:val="pt-BR"/>
        </w:rPr>
        <w:t xml:space="preserve"> </w:t>
      </w:r>
      <w:r w:rsidR="00E6313E" w:rsidRPr="00DD3F45">
        <w:rPr>
          <w:rFonts w:ascii="Tahoma" w:hAnsi="Tahoma" w:cs="Tahoma"/>
          <w:spacing w:val="-2"/>
          <w:sz w:val="22"/>
          <w:szCs w:val="22"/>
          <w:lang w:val="pt-BR"/>
        </w:rPr>
        <w:t>já</w:t>
      </w:r>
      <w:r w:rsidR="00E6313E" w:rsidRPr="00DD3F45">
        <w:rPr>
          <w:rFonts w:ascii="Tahoma" w:hAnsi="Tahoma" w:cs="Tahoma"/>
          <w:spacing w:val="22"/>
          <w:sz w:val="22"/>
          <w:szCs w:val="22"/>
          <w:lang w:val="pt-BR"/>
        </w:rPr>
        <w:t xml:space="preserve"> </w:t>
      </w:r>
      <w:r w:rsidR="00E6313E" w:rsidRPr="00DD3F45">
        <w:rPr>
          <w:rFonts w:ascii="Tahoma" w:hAnsi="Tahoma" w:cs="Tahoma"/>
          <w:sz w:val="22"/>
          <w:szCs w:val="22"/>
          <w:lang w:val="pt-BR"/>
        </w:rPr>
        <w:t>em</w:t>
      </w:r>
      <w:r w:rsidR="00E6313E" w:rsidRPr="00DD3F45">
        <w:rPr>
          <w:rFonts w:ascii="Tahoma" w:hAnsi="Tahoma" w:cs="Tahoma"/>
          <w:spacing w:val="24"/>
          <w:sz w:val="22"/>
          <w:szCs w:val="22"/>
          <w:lang w:val="pt-BR"/>
        </w:rPr>
        <w:t xml:space="preserve"> </w:t>
      </w:r>
      <w:r w:rsidR="00E6313E" w:rsidRPr="00DD3F45">
        <w:rPr>
          <w:rFonts w:ascii="Tahoma" w:hAnsi="Tahoma" w:cs="Tahoma"/>
          <w:spacing w:val="-1"/>
          <w:sz w:val="22"/>
          <w:szCs w:val="22"/>
          <w:lang w:val="pt-BR"/>
        </w:rPr>
        <w:t>vigor,</w:t>
      </w:r>
      <w:r w:rsidR="00E6313E" w:rsidRPr="00DD3F45">
        <w:rPr>
          <w:rFonts w:ascii="Tahoma" w:hAnsi="Tahoma" w:cs="Tahoma"/>
          <w:spacing w:val="24"/>
          <w:sz w:val="22"/>
          <w:szCs w:val="22"/>
          <w:lang w:val="pt-BR"/>
        </w:rPr>
        <w:t xml:space="preserve"> </w:t>
      </w:r>
      <w:r w:rsidR="00E6313E" w:rsidRPr="00DD3F45">
        <w:rPr>
          <w:rFonts w:ascii="Tahoma" w:hAnsi="Tahoma" w:cs="Tahoma"/>
          <w:sz w:val="22"/>
          <w:szCs w:val="22"/>
          <w:lang w:val="pt-BR"/>
        </w:rPr>
        <w:t>para</w:t>
      </w:r>
      <w:r w:rsidR="00E6313E" w:rsidRPr="00DD3F45">
        <w:rPr>
          <w:rFonts w:ascii="Tahoma" w:hAnsi="Tahoma" w:cs="Tahoma"/>
          <w:spacing w:val="18"/>
          <w:sz w:val="22"/>
          <w:szCs w:val="22"/>
          <w:lang w:val="pt-BR"/>
        </w:rPr>
        <w:t xml:space="preserve"> </w:t>
      </w:r>
      <w:r w:rsidR="00E6313E" w:rsidRPr="00DD3F45">
        <w:rPr>
          <w:rFonts w:ascii="Tahoma" w:hAnsi="Tahoma" w:cs="Tahoma"/>
          <w:sz w:val="22"/>
          <w:szCs w:val="22"/>
          <w:lang w:val="pt-BR"/>
        </w:rPr>
        <w:t>os</w:t>
      </w:r>
      <w:r w:rsidR="00E6313E" w:rsidRPr="00DD3F45">
        <w:rPr>
          <w:rFonts w:ascii="Tahoma" w:hAnsi="Tahoma" w:cs="Tahoma"/>
          <w:spacing w:val="26"/>
          <w:sz w:val="22"/>
          <w:szCs w:val="22"/>
          <w:lang w:val="pt-BR"/>
        </w:rPr>
        <w:t xml:space="preserve"> </w:t>
      </w:r>
      <w:r w:rsidR="00E6313E" w:rsidRPr="00DD3F45">
        <w:rPr>
          <w:rFonts w:ascii="Tahoma" w:hAnsi="Tahoma" w:cs="Tahoma"/>
          <w:spacing w:val="-1"/>
          <w:sz w:val="22"/>
          <w:szCs w:val="22"/>
          <w:lang w:val="pt-BR"/>
        </w:rPr>
        <w:t>estabelecimentos</w:t>
      </w:r>
      <w:r w:rsidR="00E6313E" w:rsidRPr="00DD3F45">
        <w:rPr>
          <w:rFonts w:ascii="Tahoma" w:hAnsi="Tahoma" w:cs="Tahoma"/>
          <w:spacing w:val="24"/>
          <w:sz w:val="22"/>
          <w:szCs w:val="22"/>
          <w:lang w:val="pt-BR"/>
        </w:rPr>
        <w:t xml:space="preserve"> </w:t>
      </w:r>
      <w:r w:rsidR="00E6313E" w:rsidRPr="00DD3F45">
        <w:rPr>
          <w:rFonts w:ascii="Tahoma" w:hAnsi="Tahoma" w:cs="Tahoma"/>
          <w:spacing w:val="-2"/>
          <w:sz w:val="22"/>
          <w:szCs w:val="22"/>
          <w:lang w:val="pt-BR"/>
        </w:rPr>
        <w:t>que</w:t>
      </w:r>
      <w:r w:rsidR="00E6313E" w:rsidRPr="00DD3F45">
        <w:rPr>
          <w:rFonts w:ascii="Tahoma" w:hAnsi="Tahoma" w:cs="Tahoma"/>
          <w:spacing w:val="25"/>
          <w:sz w:val="22"/>
          <w:szCs w:val="22"/>
          <w:lang w:val="pt-BR"/>
        </w:rPr>
        <w:t xml:space="preserve"> </w:t>
      </w:r>
      <w:r w:rsidR="00E6313E" w:rsidRPr="00DD3F45">
        <w:rPr>
          <w:rFonts w:ascii="Tahoma" w:hAnsi="Tahoma" w:cs="Tahoma"/>
          <w:spacing w:val="-1"/>
          <w:sz w:val="22"/>
          <w:szCs w:val="22"/>
          <w:lang w:val="pt-BR"/>
        </w:rPr>
        <w:t>têm</w:t>
      </w:r>
      <w:r w:rsidR="00E6313E" w:rsidRPr="00DD3F45">
        <w:rPr>
          <w:rFonts w:ascii="Tahoma" w:hAnsi="Tahoma" w:cs="Tahoma"/>
          <w:spacing w:val="23"/>
          <w:sz w:val="22"/>
          <w:szCs w:val="22"/>
          <w:lang w:val="pt-BR"/>
        </w:rPr>
        <w:t xml:space="preserve"> </w:t>
      </w:r>
      <w:r w:rsidR="00E6313E" w:rsidRPr="00DD3F45">
        <w:rPr>
          <w:rFonts w:ascii="Tahoma" w:hAnsi="Tahoma" w:cs="Tahoma"/>
          <w:sz w:val="22"/>
          <w:szCs w:val="22"/>
          <w:lang w:val="pt-BR"/>
        </w:rPr>
        <w:t>por</w:t>
      </w:r>
      <w:r w:rsidR="00E6313E" w:rsidRPr="00DD3F45">
        <w:rPr>
          <w:rFonts w:ascii="Tahoma" w:hAnsi="Tahoma" w:cs="Tahoma"/>
          <w:spacing w:val="41"/>
          <w:sz w:val="22"/>
          <w:szCs w:val="22"/>
          <w:lang w:val="pt-BR"/>
        </w:rPr>
        <w:t xml:space="preserve"> </w:t>
      </w:r>
      <w:r w:rsidR="00E6313E" w:rsidRPr="00DD3F45">
        <w:rPr>
          <w:rFonts w:ascii="Tahoma" w:hAnsi="Tahoma" w:cs="Tahoma"/>
          <w:spacing w:val="-1"/>
          <w:sz w:val="22"/>
          <w:szCs w:val="22"/>
          <w:lang w:val="pt-BR"/>
        </w:rPr>
        <w:t>objeto</w:t>
      </w:r>
      <w:r w:rsidR="00E6313E" w:rsidRPr="00DD3F45">
        <w:rPr>
          <w:rFonts w:ascii="Tahoma" w:hAnsi="Tahoma" w:cs="Tahoma"/>
          <w:spacing w:val="45"/>
          <w:sz w:val="22"/>
          <w:szCs w:val="22"/>
          <w:lang w:val="pt-BR"/>
        </w:rPr>
        <w:t xml:space="preserve"> </w:t>
      </w:r>
      <w:r w:rsidR="00E6313E" w:rsidRPr="00DD3F45">
        <w:rPr>
          <w:rFonts w:ascii="Tahoma" w:hAnsi="Tahoma" w:cs="Tahoma"/>
          <w:sz w:val="22"/>
          <w:szCs w:val="22"/>
          <w:lang w:val="pt-BR"/>
        </w:rPr>
        <w:t>a</w:t>
      </w:r>
      <w:r w:rsidR="00E6313E" w:rsidRPr="00DD3F45">
        <w:rPr>
          <w:rFonts w:ascii="Tahoma" w:hAnsi="Tahoma" w:cs="Tahoma"/>
          <w:spacing w:val="46"/>
          <w:sz w:val="22"/>
          <w:szCs w:val="22"/>
          <w:lang w:val="pt-BR"/>
        </w:rPr>
        <w:t xml:space="preserve"> </w:t>
      </w:r>
      <w:r w:rsidR="00E6313E" w:rsidRPr="00DD3F45">
        <w:rPr>
          <w:rFonts w:ascii="Tahoma" w:hAnsi="Tahoma" w:cs="Tahoma"/>
          <w:spacing w:val="-1"/>
          <w:sz w:val="22"/>
          <w:szCs w:val="22"/>
          <w:lang w:val="pt-BR"/>
        </w:rPr>
        <w:t>venda</w:t>
      </w:r>
      <w:r w:rsidR="00E6313E" w:rsidRPr="00DD3F45">
        <w:rPr>
          <w:rFonts w:ascii="Tahoma" w:hAnsi="Tahoma" w:cs="Tahoma"/>
          <w:spacing w:val="45"/>
          <w:sz w:val="22"/>
          <w:szCs w:val="22"/>
          <w:lang w:val="pt-BR"/>
        </w:rPr>
        <w:t xml:space="preserve"> </w:t>
      </w:r>
      <w:r w:rsidR="00E6313E" w:rsidRPr="00DD3F45">
        <w:rPr>
          <w:rFonts w:ascii="Tahoma" w:hAnsi="Tahoma" w:cs="Tahoma"/>
          <w:sz w:val="22"/>
          <w:szCs w:val="22"/>
          <w:lang w:val="pt-BR"/>
        </w:rPr>
        <w:t>de</w:t>
      </w:r>
      <w:r w:rsidR="00E6313E" w:rsidRPr="00DD3F45">
        <w:rPr>
          <w:rFonts w:ascii="Tahoma" w:hAnsi="Tahoma" w:cs="Tahoma"/>
          <w:spacing w:val="42"/>
          <w:sz w:val="22"/>
          <w:szCs w:val="22"/>
          <w:lang w:val="pt-BR"/>
        </w:rPr>
        <w:t xml:space="preserve"> </w:t>
      </w:r>
      <w:r w:rsidR="00E6313E" w:rsidRPr="00DD3F45">
        <w:rPr>
          <w:rFonts w:ascii="Tahoma" w:hAnsi="Tahoma" w:cs="Tahoma"/>
          <w:sz w:val="22"/>
          <w:szCs w:val="22"/>
          <w:lang w:val="pt-BR"/>
        </w:rPr>
        <w:t>produtos</w:t>
      </w:r>
      <w:r w:rsidR="00E6313E" w:rsidRPr="00DD3F45">
        <w:rPr>
          <w:rFonts w:ascii="Tahoma" w:hAnsi="Tahoma" w:cs="Tahoma"/>
          <w:spacing w:val="44"/>
          <w:sz w:val="22"/>
          <w:szCs w:val="22"/>
          <w:lang w:val="pt-BR"/>
        </w:rPr>
        <w:t xml:space="preserve"> </w:t>
      </w:r>
      <w:r w:rsidR="00E6313E" w:rsidRPr="00DD3F45">
        <w:rPr>
          <w:rFonts w:ascii="Tahoma" w:hAnsi="Tahoma" w:cs="Tahoma"/>
          <w:spacing w:val="-1"/>
          <w:sz w:val="22"/>
          <w:szCs w:val="22"/>
          <w:lang w:val="pt-BR"/>
        </w:rPr>
        <w:t>alimentícios,</w:t>
      </w:r>
      <w:r w:rsidR="00E6313E" w:rsidRPr="00DD3F45">
        <w:rPr>
          <w:rFonts w:ascii="Tahoma" w:hAnsi="Tahoma" w:cs="Tahoma"/>
          <w:spacing w:val="44"/>
          <w:sz w:val="22"/>
          <w:szCs w:val="22"/>
          <w:lang w:val="pt-BR"/>
        </w:rPr>
        <w:t xml:space="preserve"> </w:t>
      </w:r>
      <w:r w:rsidR="00E6313E" w:rsidRPr="00DD3F45">
        <w:rPr>
          <w:rFonts w:ascii="Tahoma" w:hAnsi="Tahoma" w:cs="Tahoma"/>
          <w:sz w:val="22"/>
          <w:szCs w:val="22"/>
          <w:lang w:val="pt-BR"/>
        </w:rPr>
        <w:t>tais</w:t>
      </w:r>
      <w:r w:rsidR="00E6313E" w:rsidRPr="00DD3F45">
        <w:rPr>
          <w:rFonts w:ascii="Tahoma" w:hAnsi="Tahoma" w:cs="Tahoma"/>
          <w:spacing w:val="44"/>
          <w:sz w:val="22"/>
          <w:szCs w:val="22"/>
          <w:lang w:val="pt-BR"/>
        </w:rPr>
        <w:t xml:space="preserve"> </w:t>
      </w:r>
      <w:r w:rsidR="00E6313E" w:rsidRPr="00DD3F45">
        <w:rPr>
          <w:rFonts w:ascii="Tahoma" w:hAnsi="Tahoma" w:cs="Tahoma"/>
          <w:spacing w:val="-1"/>
          <w:sz w:val="22"/>
          <w:szCs w:val="22"/>
          <w:lang w:val="pt-BR"/>
        </w:rPr>
        <w:t>como</w:t>
      </w:r>
      <w:r w:rsidR="00E6313E" w:rsidRPr="00DD3F45">
        <w:rPr>
          <w:rFonts w:ascii="Tahoma" w:hAnsi="Tahoma" w:cs="Tahoma"/>
          <w:spacing w:val="42"/>
          <w:sz w:val="22"/>
          <w:szCs w:val="22"/>
          <w:lang w:val="pt-BR"/>
        </w:rPr>
        <w:t xml:space="preserve"> </w:t>
      </w:r>
      <w:r w:rsidR="00E6313E" w:rsidRPr="00DD3F45">
        <w:rPr>
          <w:rFonts w:ascii="Tahoma" w:hAnsi="Tahoma" w:cs="Tahoma"/>
          <w:spacing w:val="-1"/>
          <w:sz w:val="22"/>
          <w:szCs w:val="22"/>
          <w:lang w:val="pt-BR"/>
        </w:rPr>
        <w:t>mercearias,</w:t>
      </w:r>
      <w:r w:rsidR="00E6313E" w:rsidRPr="00DD3F45">
        <w:rPr>
          <w:rFonts w:ascii="Tahoma" w:hAnsi="Tahoma" w:cs="Tahoma"/>
          <w:spacing w:val="44"/>
          <w:sz w:val="22"/>
          <w:szCs w:val="22"/>
          <w:lang w:val="pt-BR"/>
        </w:rPr>
        <w:t xml:space="preserve"> </w:t>
      </w:r>
      <w:r w:rsidR="00E6313E" w:rsidRPr="00DD3F45">
        <w:rPr>
          <w:rFonts w:ascii="Tahoma" w:hAnsi="Tahoma" w:cs="Tahoma"/>
          <w:spacing w:val="-1"/>
          <w:sz w:val="22"/>
          <w:szCs w:val="22"/>
          <w:lang w:val="pt-BR"/>
        </w:rPr>
        <w:t>minimercados,</w:t>
      </w:r>
      <w:r w:rsidR="00E6313E" w:rsidRPr="00DD3F45">
        <w:rPr>
          <w:rFonts w:ascii="Tahoma" w:hAnsi="Tahoma" w:cs="Tahoma"/>
          <w:spacing w:val="89"/>
          <w:sz w:val="22"/>
          <w:szCs w:val="22"/>
          <w:lang w:val="pt-BR"/>
        </w:rPr>
        <w:t xml:space="preserve"> </w:t>
      </w:r>
      <w:r w:rsidR="00E6313E" w:rsidRPr="00DD3F45">
        <w:rPr>
          <w:rFonts w:ascii="Tahoma" w:hAnsi="Tahoma" w:cs="Tahoma"/>
          <w:sz w:val="22"/>
          <w:szCs w:val="22"/>
          <w:lang w:val="pt-BR"/>
        </w:rPr>
        <w:t>mercados,</w:t>
      </w:r>
      <w:r w:rsidR="00E6313E" w:rsidRPr="00DD3F45">
        <w:rPr>
          <w:rFonts w:ascii="Tahoma" w:hAnsi="Tahoma" w:cs="Tahoma"/>
          <w:spacing w:val="12"/>
          <w:sz w:val="22"/>
          <w:szCs w:val="22"/>
          <w:lang w:val="pt-BR"/>
        </w:rPr>
        <w:t xml:space="preserve"> </w:t>
      </w:r>
      <w:r w:rsidR="00E6313E" w:rsidRPr="00DD3F45">
        <w:rPr>
          <w:rFonts w:ascii="Tahoma" w:hAnsi="Tahoma" w:cs="Tahoma"/>
          <w:spacing w:val="-1"/>
          <w:sz w:val="22"/>
          <w:szCs w:val="22"/>
          <w:lang w:val="pt-BR"/>
        </w:rPr>
        <w:t>supermercados</w:t>
      </w:r>
      <w:r w:rsidR="00E6313E" w:rsidRPr="00DD3F45">
        <w:rPr>
          <w:rFonts w:ascii="Tahoma" w:hAnsi="Tahoma" w:cs="Tahoma"/>
          <w:spacing w:val="10"/>
          <w:sz w:val="22"/>
          <w:szCs w:val="22"/>
          <w:lang w:val="pt-BR"/>
        </w:rPr>
        <w:t xml:space="preserve"> </w:t>
      </w:r>
      <w:r w:rsidR="00E6313E" w:rsidRPr="00DD3F45">
        <w:rPr>
          <w:rFonts w:ascii="Tahoma" w:hAnsi="Tahoma" w:cs="Tahoma"/>
          <w:sz w:val="22"/>
          <w:szCs w:val="22"/>
          <w:lang w:val="pt-BR"/>
        </w:rPr>
        <w:t>e</w:t>
      </w:r>
      <w:r w:rsidR="00E6313E" w:rsidRPr="00DD3F45">
        <w:rPr>
          <w:rFonts w:ascii="Tahoma" w:hAnsi="Tahoma" w:cs="Tahoma"/>
          <w:spacing w:val="10"/>
          <w:sz w:val="22"/>
          <w:szCs w:val="22"/>
          <w:lang w:val="pt-BR"/>
        </w:rPr>
        <w:t xml:space="preserve"> </w:t>
      </w:r>
      <w:r w:rsidR="00E6313E" w:rsidRPr="00DD3F45">
        <w:rPr>
          <w:rFonts w:ascii="Tahoma" w:hAnsi="Tahoma" w:cs="Tahoma"/>
          <w:sz w:val="22"/>
          <w:szCs w:val="22"/>
          <w:lang w:val="pt-BR"/>
        </w:rPr>
        <w:t>afins,</w:t>
      </w:r>
      <w:r w:rsidR="00E6313E" w:rsidRPr="00DD3F45">
        <w:rPr>
          <w:rFonts w:ascii="Tahoma" w:hAnsi="Tahoma" w:cs="Tahoma"/>
          <w:spacing w:val="10"/>
          <w:sz w:val="22"/>
          <w:szCs w:val="22"/>
          <w:lang w:val="pt-BR"/>
        </w:rPr>
        <w:t xml:space="preserve"> </w:t>
      </w:r>
      <w:r w:rsidR="00E6313E" w:rsidRPr="00DD3F45">
        <w:rPr>
          <w:rFonts w:ascii="Tahoma" w:hAnsi="Tahoma" w:cs="Tahoma"/>
          <w:spacing w:val="-1"/>
          <w:sz w:val="22"/>
          <w:szCs w:val="22"/>
          <w:lang w:val="pt-BR"/>
        </w:rPr>
        <w:t xml:space="preserve">determinado no prazo deste decreto (a partir da 00hs do dia </w:t>
      </w:r>
      <w:r w:rsidR="00CF56AC" w:rsidRPr="00DD3F45">
        <w:rPr>
          <w:rFonts w:ascii="Tahoma" w:hAnsi="Tahoma" w:cs="Tahoma"/>
          <w:spacing w:val="-1"/>
          <w:sz w:val="22"/>
          <w:szCs w:val="22"/>
          <w:lang w:val="pt-BR"/>
        </w:rPr>
        <w:t>09 de março</w:t>
      </w:r>
      <w:r w:rsidR="00E6313E" w:rsidRPr="00DD3F45">
        <w:rPr>
          <w:rFonts w:ascii="Tahoma" w:hAnsi="Tahoma" w:cs="Tahoma"/>
          <w:spacing w:val="-1"/>
          <w:sz w:val="22"/>
          <w:szCs w:val="22"/>
          <w:lang w:val="pt-BR"/>
        </w:rPr>
        <w:t xml:space="preserve"> de 2021</w:t>
      </w:r>
      <w:r w:rsidR="00CF56AC" w:rsidRPr="00DD3F45">
        <w:rPr>
          <w:rFonts w:ascii="Tahoma" w:hAnsi="Tahoma" w:cs="Tahoma"/>
          <w:spacing w:val="-1"/>
          <w:sz w:val="22"/>
          <w:szCs w:val="22"/>
          <w:lang w:val="pt-BR"/>
        </w:rPr>
        <w:t xml:space="preserve">até </w:t>
      </w:r>
      <w:r w:rsidR="00E6313E" w:rsidRPr="00DD3F45">
        <w:rPr>
          <w:rFonts w:ascii="Tahoma" w:hAnsi="Tahoma" w:cs="Tahoma"/>
          <w:spacing w:val="-1"/>
          <w:sz w:val="22"/>
          <w:szCs w:val="22"/>
          <w:lang w:val="pt-BR"/>
        </w:rPr>
        <w:t xml:space="preserve">às 23hs59min do dia </w:t>
      </w:r>
      <w:r w:rsidR="00CF56AC" w:rsidRPr="00DD3F45">
        <w:rPr>
          <w:rFonts w:ascii="Tahoma" w:hAnsi="Tahoma" w:cs="Tahoma"/>
          <w:spacing w:val="-1"/>
          <w:sz w:val="22"/>
          <w:szCs w:val="22"/>
          <w:lang w:val="pt-BR"/>
        </w:rPr>
        <w:t>14</w:t>
      </w:r>
      <w:r w:rsidR="00E6313E" w:rsidRPr="00DD3F45">
        <w:rPr>
          <w:rFonts w:ascii="Tahoma" w:hAnsi="Tahoma" w:cs="Tahoma"/>
          <w:spacing w:val="-1"/>
          <w:sz w:val="22"/>
          <w:szCs w:val="22"/>
          <w:lang w:val="pt-BR"/>
        </w:rPr>
        <w:t xml:space="preserve"> de março de 2021),</w:t>
      </w:r>
      <w:r w:rsidR="00E6313E" w:rsidRPr="00DD3F45">
        <w:rPr>
          <w:rFonts w:ascii="Tahoma" w:hAnsi="Tahoma" w:cs="Tahoma"/>
          <w:spacing w:val="10"/>
          <w:sz w:val="22"/>
          <w:szCs w:val="22"/>
          <w:lang w:val="pt-BR"/>
        </w:rPr>
        <w:t xml:space="preserve"> </w:t>
      </w:r>
      <w:r w:rsidR="00E6313E" w:rsidRPr="00DD3F45">
        <w:rPr>
          <w:rFonts w:ascii="Tahoma" w:hAnsi="Tahoma" w:cs="Tahoma"/>
          <w:sz w:val="22"/>
          <w:szCs w:val="22"/>
          <w:lang w:val="pt-BR"/>
        </w:rPr>
        <w:t>a</w:t>
      </w:r>
      <w:r w:rsidR="00E6313E" w:rsidRPr="00DD3F45">
        <w:rPr>
          <w:rFonts w:ascii="Tahoma" w:hAnsi="Tahoma" w:cs="Tahoma"/>
          <w:spacing w:val="85"/>
          <w:sz w:val="22"/>
          <w:szCs w:val="22"/>
          <w:lang w:val="pt-BR"/>
        </w:rPr>
        <w:t xml:space="preserve"> </w:t>
      </w:r>
      <w:r w:rsidR="00E6313E" w:rsidRPr="00DD3F45">
        <w:rPr>
          <w:rFonts w:ascii="Tahoma" w:hAnsi="Tahoma" w:cs="Tahoma"/>
          <w:b/>
          <w:bCs/>
          <w:spacing w:val="-1"/>
          <w:sz w:val="22"/>
          <w:szCs w:val="22"/>
          <w:lang w:val="pt-BR"/>
        </w:rPr>
        <w:t>proibição</w:t>
      </w:r>
      <w:r w:rsidR="00E6313E" w:rsidRPr="00DD3F45">
        <w:rPr>
          <w:rFonts w:ascii="Tahoma" w:hAnsi="Tahoma" w:cs="Tahoma"/>
          <w:b/>
          <w:bCs/>
          <w:spacing w:val="18"/>
          <w:sz w:val="22"/>
          <w:szCs w:val="22"/>
          <w:lang w:val="pt-BR"/>
        </w:rPr>
        <w:t xml:space="preserve"> </w:t>
      </w:r>
      <w:r w:rsidR="00E6313E" w:rsidRPr="00DD3F45">
        <w:rPr>
          <w:rFonts w:ascii="Tahoma" w:hAnsi="Tahoma" w:cs="Tahoma"/>
          <w:b/>
          <w:bCs/>
          <w:spacing w:val="-2"/>
          <w:sz w:val="22"/>
          <w:szCs w:val="22"/>
          <w:lang w:val="pt-BR"/>
        </w:rPr>
        <w:t>da</w:t>
      </w:r>
      <w:r w:rsidR="00E6313E" w:rsidRPr="00DD3F45">
        <w:rPr>
          <w:rFonts w:ascii="Tahoma" w:hAnsi="Tahoma" w:cs="Tahoma"/>
          <w:b/>
          <w:bCs/>
          <w:spacing w:val="17"/>
          <w:sz w:val="22"/>
          <w:szCs w:val="22"/>
          <w:lang w:val="pt-BR"/>
        </w:rPr>
        <w:t xml:space="preserve"> </w:t>
      </w:r>
      <w:r w:rsidR="00E6313E" w:rsidRPr="00DD3F45">
        <w:rPr>
          <w:rFonts w:ascii="Tahoma" w:hAnsi="Tahoma" w:cs="Tahoma"/>
          <w:b/>
          <w:bCs/>
          <w:sz w:val="22"/>
          <w:szCs w:val="22"/>
          <w:lang w:val="pt-BR"/>
        </w:rPr>
        <w:t>entrada</w:t>
      </w:r>
      <w:r w:rsidR="00E6313E" w:rsidRPr="00DD3F45">
        <w:rPr>
          <w:rFonts w:ascii="Tahoma" w:hAnsi="Tahoma" w:cs="Tahoma"/>
          <w:b/>
          <w:bCs/>
          <w:spacing w:val="18"/>
          <w:sz w:val="22"/>
          <w:szCs w:val="22"/>
          <w:lang w:val="pt-BR"/>
        </w:rPr>
        <w:t xml:space="preserve"> </w:t>
      </w:r>
      <w:r w:rsidR="00E6313E" w:rsidRPr="00DD3F45">
        <w:rPr>
          <w:rFonts w:ascii="Tahoma" w:hAnsi="Tahoma" w:cs="Tahoma"/>
          <w:b/>
          <w:bCs/>
          <w:spacing w:val="-1"/>
          <w:sz w:val="22"/>
          <w:szCs w:val="22"/>
          <w:lang w:val="pt-BR"/>
        </w:rPr>
        <w:t>de</w:t>
      </w:r>
      <w:r w:rsidR="00E6313E" w:rsidRPr="00DD3F45">
        <w:rPr>
          <w:rFonts w:ascii="Tahoma" w:hAnsi="Tahoma" w:cs="Tahoma"/>
          <w:b/>
          <w:bCs/>
          <w:spacing w:val="19"/>
          <w:sz w:val="22"/>
          <w:szCs w:val="22"/>
          <w:lang w:val="pt-BR"/>
        </w:rPr>
        <w:t xml:space="preserve"> </w:t>
      </w:r>
      <w:r w:rsidR="00E6313E" w:rsidRPr="00DD3F45">
        <w:rPr>
          <w:rFonts w:ascii="Tahoma" w:hAnsi="Tahoma" w:cs="Tahoma"/>
          <w:b/>
          <w:bCs/>
          <w:spacing w:val="-1"/>
          <w:sz w:val="22"/>
          <w:szCs w:val="22"/>
          <w:lang w:val="pt-BR"/>
        </w:rPr>
        <w:t>mais</w:t>
      </w:r>
      <w:r w:rsidR="00E6313E" w:rsidRPr="00DD3F45">
        <w:rPr>
          <w:rFonts w:ascii="Tahoma" w:hAnsi="Tahoma" w:cs="Tahoma"/>
          <w:b/>
          <w:bCs/>
          <w:spacing w:val="18"/>
          <w:sz w:val="22"/>
          <w:szCs w:val="22"/>
          <w:lang w:val="pt-BR"/>
        </w:rPr>
        <w:t xml:space="preserve"> </w:t>
      </w:r>
      <w:r w:rsidR="00E6313E" w:rsidRPr="00DD3F45">
        <w:rPr>
          <w:rFonts w:ascii="Tahoma" w:hAnsi="Tahoma" w:cs="Tahoma"/>
          <w:b/>
          <w:bCs/>
          <w:spacing w:val="-1"/>
          <w:sz w:val="22"/>
          <w:szCs w:val="22"/>
          <w:lang w:val="pt-BR"/>
        </w:rPr>
        <w:t>de</w:t>
      </w:r>
      <w:r w:rsidR="00E6313E" w:rsidRPr="00DD3F45">
        <w:rPr>
          <w:rFonts w:ascii="Tahoma" w:hAnsi="Tahoma" w:cs="Tahoma"/>
          <w:b/>
          <w:bCs/>
          <w:spacing w:val="15"/>
          <w:sz w:val="22"/>
          <w:szCs w:val="22"/>
          <w:lang w:val="pt-BR"/>
        </w:rPr>
        <w:t xml:space="preserve"> </w:t>
      </w:r>
      <w:r w:rsidR="00E6313E" w:rsidRPr="00DD3F45">
        <w:rPr>
          <w:rFonts w:ascii="Tahoma" w:hAnsi="Tahoma" w:cs="Tahoma"/>
          <w:b/>
          <w:bCs/>
          <w:spacing w:val="-1"/>
          <w:sz w:val="22"/>
          <w:szCs w:val="22"/>
          <w:lang w:val="pt-BR"/>
        </w:rPr>
        <w:t>uma</w:t>
      </w:r>
      <w:r w:rsidR="00E6313E" w:rsidRPr="00DD3F45">
        <w:rPr>
          <w:rFonts w:ascii="Tahoma" w:hAnsi="Tahoma" w:cs="Tahoma"/>
          <w:b/>
          <w:bCs/>
          <w:spacing w:val="18"/>
          <w:sz w:val="22"/>
          <w:szCs w:val="22"/>
          <w:lang w:val="pt-BR"/>
        </w:rPr>
        <w:t xml:space="preserve"> </w:t>
      </w:r>
      <w:r w:rsidR="00E6313E" w:rsidRPr="00DD3F45">
        <w:rPr>
          <w:rFonts w:ascii="Tahoma" w:hAnsi="Tahoma" w:cs="Tahoma"/>
          <w:b/>
          <w:bCs/>
          <w:spacing w:val="-1"/>
          <w:sz w:val="22"/>
          <w:szCs w:val="22"/>
          <w:lang w:val="pt-BR"/>
        </w:rPr>
        <w:t>pessoa</w:t>
      </w:r>
      <w:r w:rsidR="00E6313E" w:rsidRPr="00DD3F45">
        <w:rPr>
          <w:rFonts w:ascii="Tahoma" w:hAnsi="Tahoma" w:cs="Tahoma"/>
          <w:b/>
          <w:bCs/>
          <w:spacing w:val="22"/>
          <w:sz w:val="22"/>
          <w:szCs w:val="22"/>
          <w:lang w:val="pt-BR"/>
        </w:rPr>
        <w:t xml:space="preserve"> </w:t>
      </w:r>
      <w:r w:rsidR="00E6313E" w:rsidRPr="00DD3F45">
        <w:rPr>
          <w:rFonts w:ascii="Tahoma" w:hAnsi="Tahoma" w:cs="Tahoma"/>
          <w:b/>
          <w:bCs/>
          <w:spacing w:val="-1"/>
          <w:sz w:val="22"/>
          <w:szCs w:val="22"/>
          <w:lang w:val="pt-BR"/>
        </w:rPr>
        <w:t>por</w:t>
      </w:r>
      <w:r w:rsidR="00E6313E" w:rsidRPr="00DD3F45">
        <w:rPr>
          <w:rFonts w:ascii="Tahoma" w:hAnsi="Tahoma" w:cs="Tahoma"/>
          <w:b/>
          <w:bCs/>
          <w:spacing w:val="17"/>
          <w:sz w:val="22"/>
          <w:szCs w:val="22"/>
          <w:lang w:val="pt-BR"/>
        </w:rPr>
        <w:t xml:space="preserve"> </w:t>
      </w:r>
      <w:r w:rsidR="00E6313E" w:rsidRPr="00DD3F45">
        <w:rPr>
          <w:rFonts w:ascii="Tahoma" w:hAnsi="Tahoma" w:cs="Tahoma"/>
          <w:b/>
          <w:bCs/>
          <w:spacing w:val="-1"/>
          <w:sz w:val="22"/>
          <w:szCs w:val="22"/>
          <w:lang w:val="pt-BR"/>
        </w:rPr>
        <w:t>grupo</w:t>
      </w:r>
      <w:r w:rsidR="00E6313E" w:rsidRPr="00DD3F45">
        <w:rPr>
          <w:rFonts w:ascii="Tahoma" w:hAnsi="Tahoma" w:cs="Tahoma"/>
          <w:b/>
          <w:bCs/>
          <w:spacing w:val="17"/>
          <w:sz w:val="22"/>
          <w:szCs w:val="22"/>
          <w:lang w:val="pt-BR"/>
        </w:rPr>
        <w:t xml:space="preserve"> </w:t>
      </w:r>
      <w:r w:rsidR="00E6313E" w:rsidRPr="00DD3F45">
        <w:rPr>
          <w:rFonts w:ascii="Tahoma" w:hAnsi="Tahoma" w:cs="Tahoma"/>
          <w:b/>
          <w:bCs/>
          <w:spacing w:val="-1"/>
          <w:sz w:val="22"/>
          <w:szCs w:val="22"/>
          <w:lang w:val="pt-BR"/>
        </w:rPr>
        <w:t>familiar</w:t>
      </w:r>
      <w:r w:rsidR="00E6313E" w:rsidRPr="00DD3F45">
        <w:rPr>
          <w:rFonts w:ascii="Tahoma" w:hAnsi="Tahoma" w:cs="Tahoma"/>
          <w:b/>
          <w:bCs/>
          <w:spacing w:val="19"/>
          <w:sz w:val="22"/>
          <w:szCs w:val="22"/>
          <w:lang w:val="pt-BR"/>
        </w:rPr>
        <w:t xml:space="preserve"> </w:t>
      </w:r>
      <w:r w:rsidR="00E6313E" w:rsidRPr="00DD3F45">
        <w:rPr>
          <w:rFonts w:ascii="Tahoma" w:hAnsi="Tahoma" w:cs="Tahoma"/>
          <w:sz w:val="22"/>
          <w:szCs w:val="22"/>
          <w:lang w:val="pt-BR"/>
        </w:rPr>
        <w:t>a</w:t>
      </w:r>
      <w:r w:rsidR="00E6313E" w:rsidRPr="00DD3F45">
        <w:rPr>
          <w:rFonts w:ascii="Tahoma" w:hAnsi="Tahoma" w:cs="Tahoma"/>
          <w:spacing w:val="18"/>
          <w:sz w:val="22"/>
          <w:szCs w:val="22"/>
          <w:lang w:val="pt-BR"/>
        </w:rPr>
        <w:t xml:space="preserve"> </w:t>
      </w:r>
      <w:r w:rsidR="00E6313E" w:rsidRPr="00DD3F45">
        <w:rPr>
          <w:rFonts w:ascii="Tahoma" w:hAnsi="Tahoma" w:cs="Tahoma"/>
          <w:spacing w:val="-1"/>
          <w:sz w:val="22"/>
          <w:szCs w:val="22"/>
          <w:lang w:val="pt-BR"/>
        </w:rPr>
        <w:t>cada</w:t>
      </w:r>
      <w:r w:rsidR="00E6313E" w:rsidRPr="00DD3F45">
        <w:rPr>
          <w:rFonts w:ascii="Tahoma" w:hAnsi="Tahoma" w:cs="Tahoma"/>
          <w:spacing w:val="18"/>
          <w:sz w:val="22"/>
          <w:szCs w:val="22"/>
          <w:lang w:val="pt-BR"/>
        </w:rPr>
        <w:t xml:space="preserve"> </w:t>
      </w:r>
      <w:r w:rsidR="00E6313E" w:rsidRPr="00DD3F45">
        <w:rPr>
          <w:rFonts w:ascii="Tahoma" w:hAnsi="Tahoma" w:cs="Tahoma"/>
          <w:sz w:val="22"/>
          <w:szCs w:val="22"/>
          <w:lang w:val="pt-BR"/>
        </w:rPr>
        <w:t>compra</w:t>
      </w:r>
      <w:r w:rsidR="00E6313E" w:rsidRPr="00DD3F45">
        <w:rPr>
          <w:rFonts w:ascii="Tahoma" w:hAnsi="Tahoma" w:cs="Tahoma"/>
          <w:spacing w:val="18"/>
          <w:sz w:val="22"/>
          <w:szCs w:val="22"/>
          <w:lang w:val="pt-BR"/>
        </w:rPr>
        <w:t xml:space="preserve"> </w:t>
      </w:r>
      <w:r w:rsidR="00E6313E" w:rsidRPr="00DD3F45">
        <w:rPr>
          <w:rFonts w:ascii="Tahoma" w:hAnsi="Tahoma" w:cs="Tahoma"/>
          <w:sz w:val="22"/>
          <w:szCs w:val="22"/>
          <w:lang w:val="pt-BR"/>
        </w:rPr>
        <w:t>a</w:t>
      </w:r>
      <w:r w:rsidR="00E6313E" w:rsidRPr="00DD3F45">
        <w:rPr>
          <w:rFonts w:ascii="Tahoma" w:hAnsi="Tahoma" w:cs="Tahoma"/>
          <w:spacing w:val="61"/>
          <w:sz w:val="22"/>
          <w:szCs w:val="22"/>
          <w:lang w:val="pt-BR"/>
        </w:rPr>
        <w:t xml:space="preserve"> </w:t>
      </w:r>
      <w:r w:rsidR="00E6313E" w:rsidRPr="00DD3F45">
        <w:rPr>
          <w:rFonts w:ascii="Tahoma" w:hAnsi="Tahoma" w:cs="Tahoma"/>
          <w:sz w:val="22"/>
          <w:szCs w:val="22"/>
          <w:lang w:val="pt-BR"/>
        </w:rPr>
        <w:t>ser</w:t>
      </w:r>
      <w:r w:rsidR="00E6313E" w:rsidRPr="00DD3F45">
        <w:rPr>
          <w:rFonts w:ascii="Tahoma" w:hAnsi="Tahoma" w:cs="Tahoma"/>
          <w:spacing w:val="-7"/>
          <w:sz w:val="22"/>
          <w:szCs w:val="22"/>
          <w:lang w:val="pt-BR"/>
        </w:rPr>
        <w:t xml:space="preserve"> </w:t>
      </w:r>
      <w:r w:rsidR="00E6313E" w:rsidRPr="00DD3F45">
        <w:rPr>
          <w:rFonts w:ascii="Tahoma" w:hAnsi="Tahoma" w:cs="Tahoma"/>
          <w:spacing w:val="-1"/>
          <w:sz w:val="22"/>
          <w:szCs w:val="22"/>
          <w:lang w:val="pt-BR"/>
        </w:rPr>
        <w:t>realizada,</w:t>
      </w:r>
      <w:r w:rsidR="00E6313E" w:rsidRPr="00DD3F45">
        <w:rPr>
          <w:rFonts w:ascii="Tahoma" w:hAnsi="Tahoma" w:cs="Tahoma"/>
          <w:spacing w:val="-7"/>
          <w:sz w:val="22"/>
          <w:szCs w:val="22"/>
          <w:lang w:val="pt-BR"/>
        </w:rPr>
        <w:t xml:space="preserve"> </w:t>
      </w:r>
      <w:r w:rsidR="00E6313E" w:rsidRPr="00DD3F45">
        <w:rPr>
          <w:rFonts w:ascii="Tahoma" w:hAnsi="Tahoma" w:cs="Tahoma"/>
          <w:spacing w:val="-1"/>
          <w:sz w:val="22"/>
          <w:szCs w:val="22"/>
          <w:lang w:val="pt-BR"/>
        </w:rPr>
        <w:t>cabendo</w:t>
      </w:r>
      <w:r w:rsidR="00E6313E" w:rsidRPr="00DD3F45">
        <w:rPr>
          <w:rFonts w:ascii="Tahoma" w:hAnsi="Tahoma" w:cs="Tahoma"/>
          <w:spacing w:val="-9"/>
          <w:sz w:val="22"/>
          <w:szCs w:val="22"/>
          <w:lang w:val="pt-BR"/>
        </w:rPr>
        <w:t xml:space="preserve"> </w:t>
      </w:r>
      <w:r w:rsidR="00E6313E" w:rsidRPr="00DD3F45">
        <w:rPr>
          <w:rFonts w:ascii="Tahoma" w:hAnsi="Tahoma" w:cs="Tahoma"/>
          <w:sz w:val="22"/>
          <w:szCs w:val="22"/>
          <w:lang w:val="pt-BR"/>
        </w:rPr>
        <w:t>ao</w:t>
      </w:r>
      <w:r w:rsidR="00E6313E" w:rsidRPr="00DD3F45">
        <w:rPr>
          <w:rFonts w:ascii="Tahoma" w:hAnsi="Tahoma" w:cs="Tahoma"/>
          <w:spacing w:val="-7"/>
          <w:sz w:val="22"/>
          <w:szCs w:val="22"/>
          <w:lang w:val="pt-BR"/>
        </w:rPr>
        <w:t xml:space="preserve"> </w:t>
      </w:r>
      <w:r w:rsidR="00E6313E" w:rsidRPr="00DD3F45">
        <w:rPr>
          <w:rFonts w:ascii="Tahoma" w:hAnsi="Tahoma" w:cs="Tahoma"/>
          <w:sz w:val="22"/>
          <w:szCs w:val="22"/>
          <w:lang w:val="pt-BR"/>
        </w:rPr>
        <w:t>responsável</w:t>
      </w:r>
      <w:r w:rsidR="00E6313E" w:rsidRPr="00DD3F45">
        <w:rPr>
          <w:rFonts w:ascii="Tahoma" w:hAnsi="Tahoma" w:cs="Tahoma"/>
          <w:spacing w:val="-7"/>
          <w:sz w:val="22"/>
          <w:szCs w:val="22"/>
          <w:lang w:val="pt-BR"/>
        </w:rPr>
        <w:t xml:space="preserve"> </w:t>
      </w:r>
      <w:r w:rsidR="00E6313E" w:rsidRPr="00DD3F45">
        <w:rPr>
          <w:rFonts w:ascii="Tahoma" w:hAnsi="Tahoma" w:cs="Tahoma"/>
          <w:spacing w:val="-1"/>
          <w:sz w:val="22"/>
          <w:szCs w:val="22"/>
          <w:lang w:val="pt-BR"/>
        </w:rPr>
        <w:t>legal</w:t>
      </w:r>
      <w:r w:rsidR="00E6313E" w:rsidRPr="00DD3F45">
        <w:rPr>
          <w:rFonts w:ascii="Tahoma" w:hAnsi="Tahoma" w:cs="Tahoma"/>
          <w:spacing w:val="-5"/>
          <w:sz w:val="22"/>
          <w:szCs w:val="22"/>
          <w:lang w:val="pt-BR"/>
        </w:rPr>
        <w:t xml:space="preserve"> </w:t>
      </w:r>
      <w:r w:rsidR="00E6313E" w:rsidRPr="00DD3F45">
        <w:rPr>
          <w:rFonts w:ascii="Tahoma" w:hAnsi="Tahoma" w:cs="Tahoma"/>
          <w:spacing w:val="-1"/>
          <w:sz w:val="22"/>
          <w:szCs w:val="22"/>
          <w:lang w:val="pt-BR"/>
        </w:rPr>
        <w:t>pelo</w:t>
      </w:r>
      <w:r w:rsidR="00E6313E" w:rsidRPr="00DD3F45">
        <w:rPr>
          <w:rFonts w:ascii="Tahoma" w:hAnsi="Tahoma" w:cs="Tahoma"/>
          <w:spacing w:val="-7"/>
          <w:sz w:val="22"/>
          <w:szCs w:val="22"/>
          <w:lang w:val="pt-BR"/>
        </w:rPr>
        <w:t xml:space="preserve"> </w:t>
      </w:r>
      <w:r w:rsidR="00E6313E" w:rsidRPr="00DD3F45">
        <w:rPr>
          <w:rFonts w:ascii="Tahoma" w:hAnsi="Tahoma" w:cs="Tahoma"/>
          <w:sz w:val="22"/>
          <w:szCs w:val="22"/>
          <w:lang w:val="pt-BR"/>
        </w:rPr>
        <w:t>local</w:t>
      </w:r>
      <w:r w:rsidR="00E6313E" w:rsidRPr="00DD3F45">
        <w:rPr>
          <w:rFonts w:ascii="Tahoma" w:hAnsi="Tahoma" w:cs="Tahoma"/>
          <w:spacing w:val="-10"/>
          <w:sz w:val="22"/>
          <w:szCs w:val="22"/>
          <w:lang w:val="pt-BR"/>
        </w:rPr>
        <w:t xml:space="preserve"> </w:t>
      </w:r>
      <w:r w:rsidR="00E6313E" w:rsidRPr="00DD3F45">
        <w:rPr>
          <w:rFonts w:ascii="Tahoma" w:hAnsi="Tahoma" w:cs="Tahoma"/>
          <w:sz w:val="22"/>
          <w:szCs w:val="22"/>
          <w:lang w:val="pt-BR"/>
        </w:rPr>
        <w:t>a</w:t>
      </w:r>
      <w:r w:rsidR="00E6313E" w:rsidRPr="00DD3F45">
        <w:rPr>
          <w:rFonts w:ascii="Tahoma" w:hAnsi="Tahoma" w:cs="Tahoma"/>
          <w:spacing w:val="-7"/>
          <w:sz w:val="22"/>
          <w:szCs w:val="22"/>
          <w:lang w:val="pt-BR"/>
        </w:rPr>
        <w:t xml:space="preserve"> </w:t>
      </w:r>
      <w:r w:rsidR="00E6313E" w:rsidRPr="00DD3F45">
        <w:rPr>
          <w:rFonts w:ascii="Tahoma" w:hAnsi="Tahoma" w:cs="Tahoma"/>
          <w:spacing w:val="-1"/>
          <w:sz w:val="22"/>
          <w:szCs w:val="22"/>
          <w:lang w:val="pt-BR"/>
        </w:rPr>
        <w:t>obrigação</w:t>
      </w:r>
      <w:r w:rsidR="00E6313E" w:rsidRPr="00DD3F45">
        <w:rPr>
          <w:rFonts w:ascii="Tahoma" w:hAnsi="Tahoma" w:cs="Tahoma"/>
          <w:spacing w:val="-7"/>
          <w:sz w:val="22"/>
          <w:szCs w:val="22"/>
          <w:lang w:val="pt-BR"/>
        </w:rPr>
        <w:t xml:space="preserve"> </w:t>
      </w:r>
      <w:r w:rsidR="00E6313E" w:rsidRPr="00DD3F45">
        <w:rPr>
          <w:rFonts w:ascii="Tahoma" w:hAnsi="Tahoma" w:cs="Tahoma"/>
          <w:spacing w:val="-1"/>
          <w:sz w:val="22"/>
          <w:szCs w:val="22"/>
          <w:lang w:val="pt-BR"/>
        </w:rPr>
        <w:t>de</w:t>
      </w:r>
      <w:r w:rsidR="00E6313E" w:rsidRPr="00DD3F45">
        <w:rPr>
          <w:rFonts w:ascii="Tahoma" w:hAnsi="Tahoma" w:cs="Tahoma"/>
          <w:spacing w:val="-10"/>
          <w:sz w:val="22"/>
          <w:szCs w:val="22"/>
          <w:lang w:val="pt-BR"/>
        </w:rPr>
        <w:t xml:space="preserve"> </w:t>
      </w:r>
      <w:r w:rsidR="00E6313E" w:rsidRPr="00DD3F45">
        <w:rPr>
          <w:rFonts w:ascii="Tahoma" w:hAnsi="Tahoma" w:cs="Tahoma"/>
          <w:spacing w:val="-1"/>
          <w:sz w:val="22"/>
          <w:szCs w:val="22"/>
          <w:lang w:val="pt-BR"/>
        </w:rPr>
        <w:t>fiscalização</w:t>
      </w:r>
      <w:r w:rsidR="00E6313E" w:rsidRPr="00DD3F45">
        <w:rPr>
          <w:rFonts w:ascii="Tahoma" w:hAnsi="Tahoma" w:cs="Tahoma"/>
          <w:spacing w:val="-7"/>
          <w:sz w:val="22"/>
          <w:szCs w:val="22"/>
          <w:lang w:val="pt-BR"/>
        </w:rPr>
        <w:t xml:space="preserve"> </w:t>
      </w:r>
      <w:r w:rsidR="00E6313E" w:rsidRPr="00DD3F45">
        <w:rPr>
          <w:rFonts w:ascii="Tahoma" w:hAnsi="Tahoma" w:cs="Tahoma"/>
          <w:spacing w:val="-1"/>
          <w:sz w:val="22"/>
          <w:szCs w:val="22"/>
          <w:lang w:val="pt-BR"/>
        </w:rPr>
        <w:t>dessa</w:t>
      </w:r>
      <w:r w:rsidR="00E6313E" w:rsidRPr="00DD3F45">
        <w:rPr>
          <w:rFonts w:ascii="Tahoma" w:hAnsi="Tahoma" w:cs="Tahoma"/>
          <w:spacing w:val="83"/>
          <w:sz w:val="22"/>
          <w:szCs w:val="22"/>
          <w:lang w:val="pt-BR"/>
        </w:rPr>
        <w:t xml:space="preserve"> </w:t>
      </w:r>
      <w:r w:rsidR="00E6313E" w:rsidRPr="00DD3F45">
        <w:rPr>
          <w:rStyle w:val="subtitulo"/>
          <w:rFonts w:ascii="Tahoma" w:eastAsia="Times New Roman" w:hAnsi="Tahoma" w:cs="Tahoma"/>
          <w:bCs/>
          <w:iCs/>
          <w:sz w:val="22"/>
          <w:szCs w:val="22"/>
          <w:lang w:val="pt-BR" w:eastAsia="pt-BR"/>
        </w:rPr>
        <w:t>medida</w:t>
      </w:r>
      <w:r w:rsidR="0089760B" w:rsidRPr="00DD3F45">
        <w:rPr>
          <w:rStyle w:val="subtitulo"/>
          <w:rFonts w:ascii="Tahoma" w:eastAsia="Times New Roman" w:hAnsi="Tahoma" w:cs="Tahoma"/>
          <w:bCs/>
          <w:iCs/>
          <w:sz w:val="22"/>
          <w:szCs w:val="22"/>
          <w:lang w:val="pt-BR" w:eastAsia="pt-BR"/>
        </w:rPr>
        <w:t>, bem como a divulgação ou a degustação de produtos alimentícios na parte interna</w:t>
      </w:r>
      <w:r w:rsidR="00E6313E" w:rsidRPr="00DD3F45">
        <w:rPr>
          <w:rStyle w:val="subtitulo"/>
          <w:rFonts w:ascii="Tahoma" w:eastAsia="Times New Roman" w:hAnsi="Tahoma" w:cs="Tahoma"/>
          <w:bCs/>
          <w:iCs/>
          <w:sz w:val="22"/>
          <w:szCs w:val="22"/>
          <w:lang w:val="pt-BR" w:eastAsia="pt-BR"/>
        </w:rPr>
        <w:t>.</w:t>
      </w:r>
      <w:r w:rsidRPr="00DD3F45">
        <w:rPr>
          <w:rStyle w:val="subtitulo"/>
          <w:rFonts w:ascii="Tahoma" w:eastAsia="Times New Roman" w:hAnsi="Tahoma" w:cs="Tahoma"/>
          <w:bCs/>
          <w:iCs/>
          <w:sz w:val="22"/>
          <w:szCs w:val="22"/>
          <w:lang w:val="pt-BR" w:eastAsia="pt-BR"/>
        </w:rPr>
        <w:t>”</w:t>
      </w:r>
    </w:p>
    <w:p w:rsidR="004538D6" w:rsidRPr="00DD3F45" w:rsidRDefault="004538D6" w:rsidP="004538D6">
      <w:pPr>
        <w:pStyle w:val="NormalWeb"/>
        <w:shd w:val="clear" w:color="auto" w:fill="FFFFFF"/>
        <w:spacing w:before="0" w:beforeAutospacing="0" w:after="0" w:afterAutospacing="0"/>
        <w:ind w:firstLine="709"/>
        <w:jc w:val="both"/>
        <w:textAlignment w:val="top"/>
        <w:rPr>
          <w:rFonts w:ascii="Tahoma" w:hAnsi="Tahoma" w:cs="Tahoma"/>
          <w:sz w:val="22"/>
          <w:szCs w:val="22"/>
        </w:rPr>
      </w:pPr>
    </w:p>
    <w:p w:rsidR="00E6313E" w:rsidRPr="00DD3F45" w:rsidRDefault="004538D6" w:rsidP="004538D6">
      <w:pPr>
        <w:pStyle w:val="NormalWeb"/>
        <w:shd w:val="clear" w:color="auto" w:fill="FFFFFF"/>
        <w:spacing w:before="0" w:beforeAutospacing="0" w:after="0" w:afterAutospacing="0"/>
        <w:ind w:firstLine="709"/>
        <w:jc w:val="both"/>
        <w:textAlignment w:val="top"/>
        <w:rPr>
          <w:rStyle w:val="subtitulo"/>
          <w:rFonts w:ascii="Tahoma" w:hAnsi="Tahoma" w:cs="Tahoma"/>
          <w:bCs/>
          <w:iCs/>
          <w:sz w:val="22"/>
          <w:szCs w:val="22"/>
        </w:rPr>
      </w:pPr>
      <w:r w:rsidRPr="00DD3F45">
        <w:rPr>
          <w:rStyle w:val="Forte"/>
          <w:rFonts w:ascii="Tahoma" w:eastAsia="Arial" w:hAnsi="Tahoma" w:cs="Tahoma"/>
          <w:iCs/>
          <w:sz w:val="22"/>
          <w:szCs w:val="22"/>
        </w:rPr>
        <w:t xml:space="preserve">Art. </w:t>
      </w:r>
      <w:r w:rsidR="00F602DD" w:rsidRPr="00DD3F45">
        <w:rPr>
          <w:rStyle w:val="Forte"/>
          <w:rFonts w:ascii="Tahoma" w:eastAsia="Arial" w:hAnsi="Tahoma" w:cs="Tahoma"/>
          <w:iCs/>
          <w:sz w:val="22"/>
          <w:szCs w:val="22"/>
        </w:rPr>
        <w:t>10</w:t>
      </w:r>
      <w:r w:rsidRPr="00DD3F45">
        <w:rPr>
          <w:rStyle w:val="Forte"/>
          <w:rFonts w:ascii="Tahoma" w:eastAsia="Arial" w:hAnsi="Tahoma" w:cs="Tahoma"/>
          <w:iCs/>
          <w:sz w:val="22"/>
          <w:szCs w:val="22"/>
        </w:rPr>
        <w:t>. </w:t>
      </w:r>
      <w:r w:rsidRPr="00DD3F45">
        <w:rPr>
          <w:rStyle w:val="subtitulo"/>
          <w:rFonts w:ascii="Tahoma" w:hAnsi="Tahoma" w:cs="Tahoma"/>
          <w:bCs/>
          <w:iCs/>
          <w:sz w:val="22"/>
          <w:szCs w:val="22"/>
        </w:rPr>
        <w:t xml:space="preserve">Este Decreto entra em </w:t>
      </w:r>
      <w:r w:rsidR="00E6313E" w:rsidRPr="00DD3F45">
        <w:rPr>
          <w:rStyle w:val="subtitulo"/>
          <w:rFonts w:ascii="Tahoma" w:hAnsi="Tahoma" w:cs="Tahoma"/>
          <w:bCs/>
          <w:iCs/>
          <w:sz w:val="22"/>
          <w:szCs w:val="22"/>
        </w:rPr>
        <w:t>vigor na data de sua publicação</w:t>
      </w:r>
      <w:r w:rsidR="0089760B" w:rsidRPr="00DD3F45">
        <w:rPr>
          <w:rStyle w:val="subtitulo"/>
          <w:rFonts w:ascii="Tahoma" w:hAnsi="Tahoma" w:cs="Tahoma"/>
          <w:bCs/>
          <w:iCs/>
          <w:sz w:val="22"/>
          <w:szCs w:val="22"/>
        </w:rPr>
        <w:t xml:space="preserve">, com efeitos a partir </w:t>
      </w:r>
      <w:r w:rsidR="0089760B" w:rsidRPr="00DD3F45">
        <w:rPr>
          <w:rFonts w:ascii="Tahoma" w:hAnsi="Tahoma" w:cs="Tahoma"/>
          <w:spacing w:val="-1"/>
          <w:sz w:val="22"/>
          <w:szCs w:val="22"/>
        </w:rPr>
        <w:t xml:space="preserve">da 00hs do dia </w:t>
      </w:r>
      <w:r w:rsidR="00CF56AC" w:rsidRPr="00DD3F45">
        <w:rPr>
          <w:rFonts w:ascii="Tahoma" w:hAnsi="Tahoma" w:cs="Tahoma"/>
          <w:spacing w:val="-1"/>
          <w:sz w:val="22"/>
          <w:szCs w:val="22"/>
        </w:rPr>
        <w:t>09 de março</w:t>
      </w:r>
      <w:r w:rsidR="0089760B" w:rsidRPr="00DD3F45">
        <w:rPr>
          <w:rFonts w:ascii="Tahoma" w:hAnsi="Tahoma" w:cs="Tahoma"/>
          <w:spacing w:val="-1"/>
          <w:sz w:val="22"/>
          <w:szCs w:val="22"/>
        </w:rPr>
        <w:t xml:space="preserve"> de 2021 </w:t>
      </w:r>
      <w:r w:rsidR="00CF56AC" w:rsidRPr="00DD3F45">
        <w:rPr>
          <w:rFonts w:ascii="Tahoma" w:hAnsi="Tahoma" w:cs="Tahoma"/>
          <w:spacing w:val="-1"/>
          <w:sz w:val="22"/>
          <w:szCs w:val="22"/>
        </w:rPr>
        <w:t>até às 23hs59min do dia 14</w:t>
      </w:r>
      <w:r w:rsidR="0089760B" w:rsidRPr="00DD3F45">
        <w:rPr>
          <w:rFonts w:ascii="Tahoma" w:hAnsi="Tahoma" w:cs="Tahoma"/>
          <w:spacing w:val="-1"/>
          <w:sz w:val="22"/>
          <w:szCs w:val="22"/>
        </w:rPr>
        <w:t xml:space="preserve"> de março de 2021.</w:t>
      </w:r>
    </w:p>
    <w:p w:rsidR="004538D6" w:rsidRPr="00DD3F45" w:rsidRDefault="004538D6" w:rsidP="004538D6">
      <w:pPr>
        <w:pStyle w:val="NormalWeb"/>
        <w:shd w:val="clear" w:color="auto" w:fill="FFFFFF"/>
        <w:spacing w:before="0" w:beforeAutospacing="0" w:after="0" w:afterAutospacing="0"/>
        <w:ind w:firstLine="709"/>
        <w:jc w:val="both"/>
        <w:textAlignment w:val="top"/>
        <w:rPr>
          <w:rFonts w:ascii="Tahoma" w:hAnsi="Tahoma" w:cs="Tahoma"/>
          <w:sz w:val="22"/>
          <w:szCs w:val="22"/>
        </w:rPr>
      </w:pPr>
      <w:r w:rsidRPr="00DD3F45">
        <w:rPr>
          <w:rStyle w:val="subtitulo"/>
          <w:rFonts w:ascii="Tahoma" w:hAnsi="Tahoma" w:cs="Tahoma"/>
          <w:bCs/>
          <w:iCs/>
          <w:sz w:val="22"/>
          <w:szCs w:val="22"/>
        </w:rPr>
        <w:t> </w:t>
      </w:r>
    </w:p>
    <w:p w:rsidR="000957ED" w:rsidRPr="00DD3F45" w:rsidRDefault="000957ED" w:rsidP="000957ED">
      <w:pPr>
        <w:ind w:firstLine="709"/>
        <w:jc w:val="both"/>
        <w:rPr>
          <w:rFonts w:ascii="Tahoma" w:hAnsi="Tahoma" w:cs="Tahoma"/>
          <w:b/>
          <w:bCs/>
          <w:lang w:val="pt-BR"/>
        </w:rPr>
      </w:pPr>
      <w:r w:rsidRPr="00DD3F45">
        <w:rPr>
          <w:rStyle w:val="Forte"/>
          <w:rFonts w:ascii="Tahoma" w:eastAsia="Arial" w:hAnsi="Tahoma" w:cs="Tahoma"/>
          <w:iCs/>
          <w:lang w:val="pt-BR"/>
        </w:rPr>
        <w:t xml:space="preserve">Art. </w:t>
      </w:r>
      <w:r w:rsidR="00F602DD" w:rsidRPr="00DD3F45">
        <w:rPr>
          <w:rStyle w:val="Forte"/>
          <w:rFonts w:ascii="Tahoma" w:eastAsia="Arial" w:hAnsi="Tahoma" w:cs="Tahoma"/>
          <w:iCs/>
          <w:lang w:val="pt-BR"/>
        </w:rPr>
        <w:t>11</w:t>
      </w:r>
      <w:r w:rsidRPr="00DD3F45">
        <w:rPr>
          <w:rStyle w:val="Forte"/>
          <w:rFonts w:ascii="Tahoma" w:eastAsia="Arial" w:hAnsi="Tahoma" w:cs="Tahoma"/>
          <w:iCs/>
          <w:lang w:val="pt-BR"/>
        </w:rPr>
        <w:t>.</w:t>
      </w:r>
      <w:r w:rsidRPr="00DD3F45">
        <w:rPr>
          <w:rFonts w:ascii="Tahoma" w:hAnsi="Tahoma" w:cs="Tahoma"/>
          <w:lang w:val="pt-BR"/>
        </w:rPr>
        <w:t xml:space="preserve"> As demais disposições previstas no Decreto nº 058/2021, de 24 de fevereiro de 2021, permanecem inalteradas</w:t>
      </w:r>
      <w:r w:rsidRPr="00DD3F45">
        <w:rPr>
          <w:rFonts w:ascii="Tahoma" w:hAnsi="Tahoma" w:cs="Tahoma"/>
          <w:bCs/>
          <w:lang w:val="pt-BR"/>
        </w:rPr>
        <w:t>.</w:t>
      </w:r>
    </w:p>
    <w:p w:rsidR="000957ED" w:rsidRPr="00DD3F45" w:rsidRDefault="000957ED" w:rsidP="004538D6">
      <w:pPr>
        <w:pStyle w:val="NormalWeb"/>
        <w:shd w:val="clear" w:color="auto" w:fill="FFFFFF"/>
        <w:spacing w:before="0" w:beforeAutospacing="0" w:after="0" w:afterAutospacing="0"/>
        <w:ind w:firstLine="709"/>
        <w:jc w:val="both"/>
        <w:textAlignment w:val="top"/>
        <w:rPr>
          <w:rStyle w:val="Forte"/>
          <w:rFonts w:ascii="Tahoma" w:eastAsia="Arial" w:hAnsi="Tahoma" w:cs="Tahoma"/>
          <w:iCs/>
          <w:sz w:val="22"/>
          <w:szCs w:val="22"/>
        </w:rPr>
      </w:pPr>
    </w:p>
    <w:p w:rsidR="00CF56AC" w:rsidRPr="00DD3F45" w:rsidRDefault="000957ED" w:rsidP="004538D6">
      <w:pPr>
        <w:pStyle w:val="NormalWeb"/>
        <w:shd w:val="clear" w:color="auto" w:fill="FFFFFF"/>
        <w:spacing w:before="0" w:beforeAutospacing="0" w:after="0" w:afterAutospacing="0"/>
        <w:ind w:firstLine="709"/>
        <w:jc w:val="both"/>
        <w:textAlignment w:val="top"/>
        <w:rPr>
          <w:rStyle w:val="subtitulo"/>
          <w:rFonts w:ascii="Tahoma" w:hAnsi="Tahoma" w:cs="Tahoma"/>
          <w:bCs/>
          <w:iCs/>
          <w:sz w:val="22"/>
          <w:szCs w:val="22"/>
        </w:rPr>
      </w:pPr>
      <w:r w:rsidRPr="00DD3F45">
        <w:rPr>
          <w:rStyle w:val="Forte"/>
          <w:rFonts w:ascii="Tahoma" w:eastAsia="Arial" w:hAnsi="Tahoma" w:cs="Tahoma"/>
          <w:iCs/>
          <w:sz w:val="22"/>
          <w:szCs w:val="22"/>
        </w:rPr>
        <w:t>Art. 1</w:t>
      </w:r>
      <w:r w:rsidR="00F602DD" w:rsidRPr="00DD3F45">
        <w:rPr>
          <w:rStyle w:val="Forte"/>
          <w:rFonts w:ascii="Tahoma" w:eastAsia="Arial" w:hAnsi="Tahoma" w:cs="Tahoma"/>
          <w:iCs/>
          <w:sz w:val="22"/>
          <w:szCs w:val="22"/>
        </w:rPr>
        <w:t>2</w:t>
      </w:r>
      <w:r w:rsidR="004538D6" w:rsidRPr="00DD3F45">
        <w:rPr>
          <w:rStyle w:val="Forte"/>
          <w:rFonts w:ascii="Tahoma" w:eastAsia="Arial" w:hAnsi="Tahoma" w:cs="Tahoma"/>
          <w:iCs/>
          <w:sz w:val="22"/>
          <w:szCs w:val="22"/>
        </w:rPr>
        <w:t>.</w:t>
      </w:r>
      <w:r w:rsidR="004538D6" w:rsidRPr="00DD3F45">
        <w:rPr>
          <w:rStyle w:val="subtitulo"/>
          <w:rFonts w:ascii="Tahoma" w:hAnsi="Tahoma" w:cs="Tahoma"/>
          <w:bCs/>
          <w:iCs/>
          <w:sz w:val="22"/>
          <w:szCs w:val="22"/>
        </w:rPr>
        <w:t> Revogam-se as disposições em contrário</w:t>
      </w:r>
      <w:r w:rsidR="00CF56AC" w:rsidRPr="00DD3F45">
        <w:rPr>
          <w:rStyle w:val="subtitulo"/>
          <w:rFonts w:ascii="Tahoma" w:hAnsi="Tahoma" w:cs="Tahoma"/>
          <w:bCs/>
          <w:iCs/>
          <w:sz w:val="22"/>
          <w:szCs w:val="22"/>
        </w:rPr>
        <w:t>.</w:t>
      </w:r>
    </w:p>
    <w:p w:rsidR="004538D6" w:rsidRPr="00DD3F45" w:rsidRDefault="004538D6" w:rsidP="004538D6">
      <w:pPr>
        <w:pStyle w:val="NormalWeb"/>
        <w:shd w:val="clear" w:color="auto" w:fill="FFFFFF"/>
        <w:spacing w:before="0" w:beforeAutospacing="0" w:after="0" w:afterAutospacing="0"/>
        <w:ind w:firstLine="709"/>
        <w:jc w:val="both"/>
        <w:textAlignment w:val="top"/>
        <w:rPr>
          <w:rFonts w:ascii="Tahoma" w:hAnsi="Tahoma" w:cs="Tahoma"/>
          <w:sz w:val="22"/>
          <w:szCs w:val="22"/>
        </w:rPr>
      </w:pPr>
      <w:r w:rsidRPr="00DD3F45">
        <w:rPr>
          <w:rStyle w:val="subtitulo"/>
          <w:rFonts w:ascii="Tahoma" w:hAnsi="Tahoma" w:cs="Tahoma"/>
          <w:bCs/>
          <w:iCs/>
          <w:sz w:val="22"/>
          <w:szCs w:val="22"/>
        </w:rPr>
        <w:t> </w:t>
      </w:r>
    </w:p>
    <w:p w:rsidR="004538D6" w:rsidRPr="00DD3F45" w:rsidRDefault="004538D6" w:rsidP="004538D6">
      <w:pPr>
        <w:pStyle w:val="TextosemFormatao"/>
        <w:jc w:val="right"/>
        <w:rPr>
          <w:rFonts w:ascii="Tahoma" w:hAnsi="Tahoma" w:cs="Tahoma"/>
          <w:sz w:val="22"/>
          <w:szCs w:val="22"/>
        </w:rPr>
      </w:pPr>
      <w:r w:rsidRPr="00DD3F45">
        <w:rPr>
          <w:rFonts w:ascii="Tahoma" w:hAnsi="Tahoma" w:cs="Tahoma"/>
          <w:sz w:val="22"/>
          <w:szCs w:val="22"/>
        </w:rPr>
        <w:t xml:space="preserve">       </w:t>
      </w:r>
    </w:p>
    <w:p w:rsidR="004538D6" w:rsidRPr="00DD3F45" w:rsidRDefault="004538D6" w:rsidP="004538D6">
      <w:pPr>
        <w:pStyle w:val="TextosemFormatao"/>
        <w:jc w:val="right"/>
        <w:rPr>
          <w:rFonts w:ascii="Tahoma" w:hAnsi="Tahoma" w:cs="Tahoma"/>
          <w:sz w:val="22"/>
          <w:szCs w:val="22"/>
        </w:rPr>
      </w:pPr>
      <w:r w:rsidRPr="00DD3F45">
        <w:rPr>
          <w:rFonts w:ascii="Tahoma" w:hAnsi="Tahoma" w:cs="Tahoma"/>
          <w:sz w:val="22"/>
          <w:szCs w:val="22"/>
        </w:rPr>
        <w:t xml:space="preserve"> Gabinete do Executivo Municipal, em </w:t>
      </w:r>
      <w:r w:rsidR="000957ED" w:rsidRPr="00DD3F45">
        <w:rPr>
          <w:rFonts w:ascii="Tahoma" w:hAnsi="Tahoma" w:cs="Tahoma"/>
          <w:sz w:val="22"/>
          <w:szCs w:val="22"/>
        </w:rPr>
        <w:t>08 de março</w:t>
      </w:r>
      <w:r w:rsidRPr="00DD3F45">
        <w:rPr>
          <w:rFonts w:ascii="Tahoma" w:hAnsi="Tahoma" w:cs="Tahoma"/>
          <w:sz w:val="22"/>
          <w:szCs w:val="22"/>
        </w:rPr>
        <w:t xml:space="preserve"> de 2021.</w:t>
      </w:r>
    </w:p>
    <w:p w:rsidR="004538D6" w:rsidRPr="00DD3F45" w:rsidRDefault="004538D6" w:rsidP="004538D6">
      <w:pPr>
        <w:pStyle w:val="TextosemFormatao"/>
        <w:outlineLvl w:val="0"/>
        <w:rPr>
          <w:rFonts w:ascii="Tahoma" w:hAnsi="Tahoma" w:cs="Tahoma"/>
          <w:sz w:val="22"/>
          <w:szCs w:val="22"/>
        </w:rPr>
      </w:pPr>
    </w:p>
    <w:p w:rsidR="004538D6" w:rsidRPr="00DD3F45" w:rsidRDefault="004538D6" w:rsidP="004538D6">
      <w:pPr>
        <w:pStyle w:val="TextosemFormatao"/>
        <w:outlineLvl w:val="0"/>
        <w:rPr>
          <w:rFonts w:ascii="Tahoma" w:hAnsi="Tahoma" w:cs="Tahoma"/>
          <w:sz w:val="22"/>
          <w:szCs w:val="22"/>
        </w:rPr>
      </w:pPr>
    </w:p>
    <w:p w:rsidR="004538D6" w:rsidRPr="00DD3F45" w:rsidRDefault="004538D6" w:rsidP="004538D6">
      <w:pPr>
        <w:pStyle w:val="TextosemFormatao"/>
        <w:outlineLvl w:val="0"/>
        <w:rPr>
          <w:rFonts w:ascii="Tahoma" w:hAnsi="Tahoma" w:cs="Tahoma"/>
          <w:sz w:val="22"/>
          <w:szCs w:val="22"/>
        </w:rPr>
      </w:pPr>
    </w:p>
    <w:p w:rsidR="004538D6" w:rsidRPr="00DD3F45" w:rsidRDefault="004538D6" w:rsidP="004538D6">
      <w:pPr>
        <w:pStyle w:val="TextosemFormatao"/>
        <w:outlineLvl w:val="0"/>
        <w:rPr>
          <w:rFonts w:ascii="Tahoma" w:hAnsi="Tahoma" w:cs="Tahoma"/>
          <w:sz w:val="22"/>
          <w:szCs w:val="22"/>
        </w:rPr>
      </w:pPr>
    </w:p>
    <w:p w:rsidR="004538D6" w:rsidRPr="00DD3F45" w:rsidRDefault="000957ED" w:rsidP="004538D6">
      <w:pPr>
        <w:pStyle w:val="TextosemFormatao"/>
        <w:jc w:val="center"/>
        <w:outlineLvl w:val="0"/>
        <w:rPr>
          <w:rFonts w:ascii="Tahoma" w:hAnsi="Tahoma" w:cs="Tahoma"/>
          <w:b/>
          <w:sz w:val="22"/>
          <w:szCs w:val="22"/>
        </w:rPr>
      </w:pPr>
      <w:r w:rsidRPr="00DD3F45">
        <w:rPr>
          <w:rFonts w:ascii="Tahoma" w:hAnsi="Tahoma" w:cs="Tahoma"/>
          <w:b/>
          <w:sz w:val="22"/>
          <w:szCs w:val="22"/>
        </w:rPr>
        <w:t>SILVANO DE PARIZ</w:t>
      </w:r>
    </w:p>
    <w:p w:rsidR="004538D6" w:rsidRPr="00DD3F45" w:rsidRDefault="000957ED" w:rsidP="004538D6">
      <w:pPr>
        <w:pStyle w:val="TextosemFormatao"/>
        <w:jc w:val="center"/>
        <w:rPr>
          <w:rFonts w:ascii="Tahoma" w:hAnsi="Tahoma" w:cs="Tahoma"/>
          <w:sz w:val="22"/>
          <w:szCs w:val="22"/>
        </w:rPr>
      </w:pPr>
      <w:r w:rsidRPr="00DD3F45">
        <w:rPr>
          <w:rFonts w:ascii="Tahoma" w:hAnsi="Tahoma" w:cs="Tahoma"/>
          <w:sz w:val="22"/>
          <w:szCs w:val="22"/>
        </w:rPr>
        <w:t>Prefeito</w:t>
      </w:r>
      <w:r w:rsidR="004538D6" w:rsidRPr="00DD3F45">
        <w:rPr>
          <w:rFonts w:ascii="Tahoma" w:hAnsi="Tahoma" w:cs="Tahoma"/>
          <w:sz w:val="22"/>
          <w:szCs w:val="22"/>
        </w:rPr>
        <w:t xml:space="preserve"> </w:t>
      </w:r>
    </w:p>
    <w:p w:rsidR="004538D6" w:rsidRPr="00DD3F45" w:rsidRDefault="004538D6" w:rsidP="004538D6">
      <w:pPr>
        <w:pStyle w:val="TextosemFormatao"/>
        <w:jc w:val="center"/>
        <w:rPr>
          <w:rFonts w:ascii="Tahoma" w:hAnsi="Tahoma" w:cs="Tahoma"/>
          <w:sz w:val="22"/>
          <w:szCs w:val="22"/>
        </w:rPr>
      </w:pPr>
    </w:p>
    <w:p w:rsidR="00006F02" w:rsidRPr="00DD3F45" w:rsidRDefault="00006F02" w:rsidP="00AB5658">
      <w:pPr>
        <w:pStyle w:val="Corpodetexto"/>
        <w:ind w:left="970" w:firstLine="709"/>
        <w:jc w:val="both"/>
        <w:rPr>
          <w:rFonts w:ascii="Tahoma" w:hAnsi="Tahoma" w:cs="Tahoma"/>
          <w:sz w:val="22"/>
          <w:szCs w:val="22"/>
          <w:lang w:val="pt-BR"/>
        </w:rPr>
      </w:pPr>
    </w:p>
    <w:p w:rsidR="00006F02" w:rsidRPr="00DD3F45" w:rsidRDefault="00006F02" w:rsidP="00AB5658">
      <w:pPr>
        <w:pStyle w:val="Corpodetexto"/>
        <w:ind w:left="970" w:firstLine="709"/>
        <w:jc w:val="both"/>
        <w:rPr>
          <w:rFonts w:ascii="Tahoma" w:hAnsi="Tahoma" w:cs="Tahoma"/>
          <w:sz w:val="22"/>
          <w:szCs w:val="22"/>
          <w:lang w:val="pt-BR"/>
        </w:rPr>
      </w:pPr>
    </w:p>
    <w:p w:rsidR="001646C0" w:rsidRPr="00DD3F45" w:rsidRDefault="001646C0" w:rsidP="00293EBC">
      <w:pPr>
        <w:pStyle w:val="TextosemFormatao"/>
        <w:ind w:firstLine="709"/>
        <w:jc w:val="center"/>
        <w:rPr>
          <w:rFonts w:ascii="Tahoma" w:hAnsi="Tahoma" w:cs="Tahoma"/>
          <w:sz w:val="22"/>
          <w:szCs w:val="22"/>
        </w:rPr>
      </w:pPr>
    </w:p>
    <w:p w:rsidR="001646C0" w:rsidRPr="00DD3F45" w:rsidRDefault="001646C0" w:rsidP="00293EBC">
      <w:pPr>
        <w:pStyle w:val="TextosemFormatao"/>
        <w:ind w:firstLine="709"/>
        <w:jc w:val="center"/>
        <w:rPr>
          <w:rFonts w:ascii="Tahoma" w:hAnsi="Tahoma" w:cs="Tahoma"/>
          <w:sz w:val="22"/>
          <w:szCs w:val="22"/>
        </w:rPr>
      </w:pPr>
    </w:p>
    <w:p w:rsidR="001646C0" w:rsidRPr="00DD3F45" w:rsidRDefault="001646C0" w:rsidP="00293EBC">
      <w:pPr>
        <w:pStyle w:val="TextosemFormatao"/>
        <w:ind w:firstLine="709"/>
        <w:jc w:val="center"/>
        <w:rPr>
          <w:rFonts w:ascii="Tahoma" w:hAnsi="Tahoma" w:cs="Tahoma"/>
          <w:sz w:val="22"/>
          <w:szCs w:val="22"/>
        </w:rPr>
      </w:pPr>
    </w:p>
    <w:p w:rsidR="001646C0" w:rsidRPr="00DD3F45" w:rsidRDefault="001646C0" w:rsidP="00293EBC">
      <w:pPr>
        <w:pStyle w:val="TextosemFormatao"/>
        <w:ind w:firstLine="709"/>
        <w:jc w:val="center"/>
        <w:rPr>
          <w:rFonts w:ascii="Tahoma" w:hAnsi="Tahoma" w:cs="Tahoma"/>
          <w:sz w:val="22"/>
          <w:szCs w:val="22"/>
        </w:rPr>
      </w:pPr>
    </w:p>
    <w:p w:rsidR="00400CF7" w:rsidRPr="00DD3F45" w:rsidRDefault="00400CF7" w:rsidP="00293EBC">
      <w:pPr>
        <w:pStyle w:val="TextosemFormatao"/>
        <w:ind w:firstLine="709"/>
        <w:jc w:val="center"/>
        <w:rPr>
          <w:rFonts w:ascii="Tahoma" w:hAnsi="Tahoma" w:cs="Tahoma"/>
          <w:sz w:val="22"/>
          <w:szCs w:val="22"/>
        </w:rPr>
      </w:pPr>
    </w:p>
    <w:p w:rsidR="00400CF7" w:rsidRPr="00DD3F45" w:rsidRDefault="00400CF7" w:rsidP="00293EBC">
      <w:pPr>
        <w:pStyle w:val="TextosemFormatao"/>
        <w:ind w:firstLine="709"/>
        <w:jc w:val="center"/>
        <w:rPr>
          <w:rFonts w:ascii="Tahoma" w:hAnsi="Tahoma" w:cs="Tahoma"/>
          <w:sz w:val="22"/>
          <w:szCs w:val="22"/>
        </w:rPr>
      </w:pPr>
    </w:p>
    <w:p w:rsidR="00400CF7" w:rsidRPr="00DD3F45" w:rsidRDefault="00400CF7" w:rsidP="00293EBC">
      <w:pPr>
        <w:pStyle w:val="TextosemFormatao"/>
        <w:ind w:firstLine="709"/>
        <w:jc w:val="center"/>
        <w:rPr>
          <w:rFonts w:ascii="Tahoma" w:hAnsi="Tahoma" w:cs="Tahoma"/>
          <w:sz w:val="22"/>
          <w:szCs w:val="22"/>
        </w:rPr>
      </w:pPr>
    </w:p>
    <w:p w:rsidR="00400CF7" w:rsidRPr="00DD3F45" w:rsidRDefault="00400CF7" w:rsidP="00293EBC">
      <w:pPr>
        <w:pStyle w:val="TextosemFormatao"/>
        <w:ind w:firstLine="709"/>
        <w:jc w:val="center"/>
        <w:rPr>
          <w:rFonts w:ascii="Tahoma" w:hAnsi="Tahoma" w:cs="Tahoma"/>
          <w:sz w:val="22"/>
          <w:szCs w:val="22"/>
        </w:rPr>
      </w:pPr>
    </w:p>
    <w:p w:rsidR="00400CF7" w:rsidRPr="00DD3F45" w:rsidRDefault="00400CF7" w:rsidP="00293EBC">
      <w:pPr>
        <w:pStyle w:val="TextosemFormatao"/>
        <w:ind w:firstLine="709"/>
        <w:jc w:val="center"/>
        <w:rPr>
          <w:rFonts w:ascii="Tahoma" w:hAnsi="Tahoma" w:cs="Tahoma"/>
          <w:sz w:val="22"/>
          <w:szCs w:val="22"/>
        </w:rPr>
      </w:pPr>
    </w:p>
    <w:p w:rsidR="00400CF7" w:rsidRPr="00DD3F45" w:rsidRDefault="00400CF7" w:rsidP="00293EBC">
      <w:pPr>
        <w:pStyle w:val="TextosemFormatao"/>
        <w:ind w:firstLine="709"/>
        <w:jc w:val="center"/>
        <w:rPr>
          <w:rFonts w:ascii="Tahoma" w:hAnsi="Tahoma" w:cs="Tahoma"/>
          <w:sz w:val="22"/>
          <w:szCs w:val="22"/>
        </w:rPr>
      </w:pPr>
    </w:p>
    <w:p w:rsidR="00400CF7" w:rsidRPr="00DD3F45" w:rsidRDefault="00400CF7" w:rsidP="00293EBC">
      <w:pPr>
        <w:pStyle w:val="TextosemFormatao"/>
        <w:ind w:firstLine="709"/>
        <w:jc w:val="center"/>
        <w:rPr>
          <w:rFonts w:ascii="Tahoma" w:hAnsi="Tahoma" w:cs="Tahoma"/>
          <w:sz w:val="22"/>
          <w:szCs w:val="22"/>
        </w:rPr>
      </w:pPr>
    </w:p>
    <w:p w:rsidR="001646C0" w:rsidRPr="00DD3F45" w:rsidRDefault="001646C0" w:rsidP="00293EBC">
      <w:pPr>
        <w:pStyle w:val="TextosemFormatao"/>
        <w:ind w:firstLine="709"/>
        <w:jc w:val="center"/>
        <w:rPr>
          <w:rFonts w:ascii="Tahoma" w:hAnsi="Tahoma" w:cs="Tahoma"/>
          <w:sz w:val="22"/>
          <w:szCs w:val="22"/>
        </w:rPr>
      </w:pPr>
    </w:p>
    <w:p w:rsidR="00293EBC" w:rsidRPr="00DD3F45" w:rsidRDefault="00293EBC" w:rsidP="001646C0">
      <w:pPr>
        <w:pStyle w:val="TextosemFormatao"/>
        <w:jc w:val="both"/>
        <w:rPr>
          <w:rFonts w:ascii="Tahoma" w:hAnsi="Tahoma" w:cs="Tahoma"/>
          <w:sz w:val="22"/>
          <w:szCs w:val="22"/>
        </w:rPr>
      </w:pPr>
      <w:r w:rsidRPr="00DD3F45">
        <w:rPr>
          <w:rFonts w:ascii="Tahoma" w:hAnsi="Tahoma" w:cs="Tahoma"/>
          <w:sz w:val="22"/>
          <w:szCs w:val="22"/>
        </w:rPr>
        <w:t xml:space="preserve">Registrado e Publicado </w:t>
      </w:r>
    </w:p>
    <w:p w:rsidR="00293EBC" w:rsidRPr="00DD3F45" w:rsidRDefault="00293EBC" w:rsidP="001646C0">
      <w:pPr>
        <w:pStyle w:val="TextosemFormatao"/>
        <w:jc w:val="both"/>
        <w:rPr>
          <w:rFonts w:ascii="Tahoma" w:hAnsi="Tahoma" w:cs="Tahoma"/>
          <w:sz w:val="22"/>
          <w:szCs w:val="22"/>
        </w:rPr>
      </w:pPr>
      <w:r w:rsidRPr="00DD3F45">
        <w:rPr>
          <w:rFonts w:ascii="Tahoma" w:hAnsi="Tahoma" w:cs="Tahoma"/>
          <w:sz w:val="22"/>
          <w:szCs w:val="22"/>
        </w:rPr>
        <w:t>Em ___/0</w:t>
      </w:r>
      <w:r w:rsidR="00DD3F45" w:rsidRPr="00DD3F45">
        <w:rPr>
          <w:rFonts w:ascii="Tahoma" w:hAnsi="Tahoma" w:cs="Tahoma"/>
          <w:sz w:val="22"/>
          <w:szCs w:val="22"/>
        </w:rPr>
        <w:t>3</w:t>
      </w:r>
      <w:r w:rsidRPr="00DD3F45">
        <w:rPr>
          <w:rFonts w:ascii="Tahoma" w:hAnsi="Tahoma" w:cs="Tahoma"/>
          <w:sz w:val="22"/>
          <w:szCs w:val="22"/>
        </w:rPr>
        <w:t>/2021</w:t>
      </w:r>
    </w:p>
    <w:p w:rsidR="00293EBC" w:rsidRPr="00DD3F45" w:rsidRDefault="00293EBC" w:rsidP="001646C0">
      <w:pPr>
        <w:pStyle w:val="TextosemFormatao"/>
        <w:jc w:val="both"/>
        <w:rPr>
          <w:rFonts w:ascii="Tahoma" w:hAnsi="Tahoma" w:cs="Tahoma"/>
          <w:sz w:val="22"/>
          <w:szCs w:val="22"/>
          <w:u w:val="single"/>
        </w:rPr>
      </w:pPr>
      <w:r w:rsidRPr="00DD3F45">
        <w:rPr>
          <w:rFonts w:ascii="Tahoma" w:hAnsi="Tahoma" w:cs="Tahoma"/>
          <w:sz w:val="22"/>
          <w:szCs w:val="22"/>
        </w:rPr>
        <w:t>Lei Municipal 1087/1993</w:t>
      </w:r>
      <w:r w:rsidRPr="00DD3F45">
        <w:rPr>
          <w:rFonts w:ascii="Tahoma" w:hAnsi="Tahoma" w:cs="Tahoma"/>
          <w:sz w:val="22"/>
          <w:szCs w:val="22"/>
          <w:u w:val="single"/>
        </w:rPr>
        <w:t xml:space="preserve">           </w:t>
      </w:r>
    </w:p>
    <w:p w:rsidR="00293EBC" w:rsidRPr="00DD3F45" w:rsidRDefault="00293EBC" w:rsidP="001646C0">
      <w:pPr>
        <w:pStyle w:val="TextosemFormatao"/>
        <w:jc w:val="both"/>
        <w:rPr>
          <w:rFonts w:ascii="Tahoma" w:hAnsi="Tahoma" w:cs="Tahoma"/>
          <w:sz w:val="22"/>
          <w:szCs w:val="22"/>
        </w:rPr>
      </w:pPr>
    </w:p>
    <w:p w:rsidR="00293EBC" w:rsidRPr="00DD3F45" w:rsidRDefault="00293EBC" w:rsidP="001646C0">
      <w:pPr>
        <w:pStyle w:val="TextosemFormatao"/>
        <w:jc w:val="both"/>
        <w:rPr>
          <w:rFonts w:ascii="Tahoma" w:hAnsi="Tahoma" w:cs="Tahoma"/>
          <w:sz w:val="22"/>
          <w:szCs w:val="22"/>
        </w:rPr>
      </w:pPr>
    </w:p>
    <w:p w:rsidR="00293EBC" w:rsidRPr="00DD3F45" w:rsidRDefault="00DD3F45" w:rsidP="001646C0">
      <w:pPr>
        <w:pStyle w:val="TextosemFormatao"/>
        <w:jc w:val="both"/>
        <w:rPr>
          <w:rFonts w:ascii="Tahoma" w:hAnsi="Tahoma" w:cs="Tahoma"/>
          <w:sz w:val="22"/>
          <w:szCs w:val="22"/>
        </w:rPr>
      </w:pPr>
      <w:r w:rsidRPr="00DD3F45">
        <w:rPr>
          <w:rFonts w:ascii="Tahoma" w:hAnsi="Tahoma" w:cs="Tahoma"/>
          <w:sz w:val="22"/>
          <w:szCs w:val="22"/>
        </w:rPr>
        <w:t xml:space="preserve">Bruna Pinheiro </w:t>
      </w:r>
      <w:proofErr w:type="spellStart"/>
      <w:r w:rsidRPr="00DD3F45">
        <w:rPr>
          <w:rFonts w:ascii="Tahoma" w:hAnsi="Tahoma" w:cs="Tahoma"/>
          <w:sz w:val="22"/>
          <w:szCs w:val="22"/>
        </w:rPr>
        <w:t>Chaise</w:t>
      </w:r>
      <w:proofErr w:type="spellEnd"/>
    </w:p>
    <w:p w:rsidR="004B37C3" w:rsidRPr="00DD3F45" w:rsidRDefault="00293EBC" w:rsidP="001646C0">
      <w:pPr>
        <w:pStyle w:val="TextosemFormatao"/>
        <w:jc w:val="both"/>
        <w:rPr>
          <w:rFonts w:ascii="Tahoma" w:hAnsi="Tahoma" w:cs="Tahoma"/>
          <w:sz w:val="22"/>
          <w:szCs w:val="22"/>
        </w:rPr>
      </w:pPr>
      <w:r w:rsidRPr="00DD3F45">
        <w:rPr>
          <w:rFonts w:ascii="Tahoma" w:hAnsi="Tahoma" w:cs="Tahoma"/>
          <w:sz w:val="22"/>
          <w:szCs w:val="22"/>
        </w:rPr>
        <w:t>Servidora Designada</w:t>
      </w:r>
    </w:p>
    <w:sectPr w:rsidR="004B37C3" w:rsidRPr="00DD3F4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AEA" w:rsidRDefault="00E40AEA" w:rsidP="00006F02">
      <w:r>
        <w:separator/>
      </w:r>
    </w:p>
  </w:endnote>
  <w:endnote w:type="continuationSeparator" w:id="0">
    <w:p w:rsidR="00E40AEA" w:rsidRDefault="00E40AEA" w:rsidP="0000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A2" w:rsidRDefault="00E40AE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AEA" w:rsidRDefault="00E40AEA" w:rsidP="00006F02">
      <w:r>
        <w:separator/>
      </w:r>
    </w:p>
  </w:footnote>
  <w:footnote w:type="continuationSeparator" w:id="0">
    <w:p w:rsidR="00E40AEA" w:rsidRDefault="00E40AEA" w:rsidP="00006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A2" w:rsidRDefault="00E40AEA">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8106A"/>
    <w:multiLevelType w:val="hybridMultilevel"/>
    <w:tmpl w:val="AA144B7C"/>
    <w:lvl w:ilvl="0" w:tplc="48A2EB30">
      <w:start w:val="1"/>
      <w:numFmt w:val="upperRoman"/>
      <w:lvlText w:val="%1"/>
      <w:lvlJc w:val="left"/>
      <w:pPr>
        <w:ind w:left="118" w:hanging="137"/>
      </w:pPr>
      <w:rPr>
        <w:rFonts w:ascii="Arial" w:eastAsia="Arial" w:hAnsi="Arial" w:hint="default"/>
        <w:sz w:val="24"/>
        <w:szCs w:val="24"/>
      </w:rPr>
    </w:lvl>
    <w:lvl w:ilvl="1" w:tplc="44EA13D2">
      <w:start w:val="1"/>
      <w:numFmt w:val="bullet"/>
      <w:lvlText w:val="•"/>
      <w:lvlJc w:val="left"/>
      <w:pPr>
        <w:ind w:left="1065" w:hanging="137"/>
      </w:pPr>
      <w:rPr>
        <w:rFonts w:hint="default"/>
      </w:rPr>
    </w:lvl>
    <w:lvl w:ilvl="2" w:tplc="A72A709E">
      <w:start w:val="1"/>
      <w:numFmt w:val="bullet"/>
      <w:lvlText w:val="•"/>
      <w:lvlJc w:val="left"/>
      <w:pPr>
        <w:ind w:left="2012" w:hanging="137"/>
      </w:pPr>
      <w:rPr>
        <w:rFonts w:hint="default"/>
      </w:rPr>
    </w:lvl>
    <w:lvl w:ilvl="3" w:tplc="E50A5A60">
      <w:start w:val="1"/>
      <w:numFmt w:val="bullet"/>
      <w:lvlText w:val="•"/>
      <w:lvlJc w:val="left"/>
      <w:pPr>
        <w:ind w:left="2958" w:hanging="137"/>
      </w:pPr>
      <w:rPr>
        <w:rFonts w:hint="default"/>
      </w:rPr>
    </w:lvl>
    <w:lvl w:ilvl="4" w:tplc="A4FCD320">
      <w:start w:val="1"/>
      <w:numFmt w:val="bullet"/>
      <w:lvlText w:val="•"/>
      <w:lvlJc w:val="left"/>
      <w:pPr>
        <w:ind w:left="3905" w:hanging="137"/>
      </w:pPr>
      <w:rPr>
        <w:rFonts w:hint="default"/>
      </w:rPr>
    </w:lvl>
    <w:lvl w:ilvl="5" w:tplc="EA880B22">
      <w:start w:val="1"/>
      <w:numFmt w:val="bullet"/>
      <w:lvlText w:val="•"/>
      <w:lvlJc w:val="left"/>
      <w:pPr>
        <w:ind w:left="4852" w:hanging="137"/>
      </w:pPr>
      <w:rPr>
        <w:rFonts w:hint="default"/>
      </w:rPr>
    </w:lvl>
    <w:lvl w:ilvl="6" w:tplc="86DACE42">
      <w:start w:val="1"/>
      <w:numFmt w:val="bullet"/>
      <w:lvlText w:val="•"/>
      <w:lvlJc w:val="left"/>
      <w:pPr>
        <w:ind w:left="5799" w:hanging="137"/>
      </w:pPr>
      <w:rPr>
        <w:rFonts w:hint="default"/>
      </w:rPr>
    </w:lvl>
    <w:lvl w:ilvl="7" w:tplc="2E222E50">
      <w:start w:val="1"/>
      <w:numFmt w:val="bullet"/>
      <w:lvlText w:val="•"/>
      <w:lvlJc w:val="left"/>
      <w:pPr>
        <w:ind w:left="6746" w:hanging="137"/>
      </w:pPr>
      <w:rPr>
        <w:rFonts w:hint="default"/>
      </w:rPr>
    </w:lvl>
    <w:lvl w:ilvl="8" w:tplc="03481898">
      <w:start w:val="1"/>
      <w:numFmt w:val="bullet"/>
      <w:lvlText w:val="•"/>
      <w:lvlJc w:val="left"/>
      <w:pPr>
        <w:ind w:left="7692" w:hanging="137"/>
      </w:pPr>
      <w:rPr>
        <w:rFonts w:hint="default"/>
      </w:rPr>
    </w:lvl>
  </w:abstractNum>
  <w:abstractNum w:abstractNumId="1">
    <w:nsid w:val="51E5029F"/>
    <w:multiLevelType w:val="hybridMultilevel"/>
    <w:tmpl w:val="048E059C"/>
    <w:lvl w:ilvl="0" w:tplc="909AEEF0">
      <w:start w:val="1"/>
      <w:numFmt w:val="upperRoman"/>
      <w:suff w:val="space"/>
      <w:lvlText w:val="%1"/>
      <w:lvlJc w:val="left"/>
      <w:pPr>
        <w:ind w:left="0" w:firstLine="0"/>
      </w:pPr>
      <w:rPr>
        <w:rFonts w:ascii="Arial" w:eastAsia="Arial" w:hAnsi="Arial" w:hint="default"/>
        <w:sz w:val="24"/>
        <w:szCs w:val="24"/>
      </w:rPr>
    </w:lvl>
    <w:lvl w:ilvl="1" w:tplc="B3C665DC">
      <w:start w:val="1"/>
      <w:numFmt w:val="bullet"/>
      <w:lvlText w:val="•"/>
      <w:lvlJc w:val="left"/>
      <w:pPr>
        <w:ind w:left="1065" w:hanging="130"/>
      </w:pPr>
      <w:rPr>
        <w:rFonts w:hint="default"/>
      </w:rPr>
    </w:lvl>
    <w:lvl w:ilvl="2" w:tplc="4260C6BC">
      <w:start w:val="1"/>
      <w:numFmt w:val="bullet"/>
      <w:lvlText w:val="•"/>
      <w:lvlJc w:val="left"/>
      <w:pPr>
        <w:ind w:left="2012" w:hanging="130"/>
      </w:pPr>
      <w:rPr>
        <w:rFonts w:hint="default"/>
      </w:rPr>
    </w:lvl>
    <w:lvl w:ilvl="3" w:tplc="90EA05C6">
      <w:start w:val="1"/>
      <w:numFmt w:val="bullet"/>
      <w:lvlText w:val="•"/>
      <w:lvlJc w:val="left"/>
      <w:pPr>
        <w:ind w:left="2958" w:hanging="130"/>
      </w:pPr>
      <w:rPr>
        <w:rFonts w:hint="default"/>
      </w:rPr>
    </w:lvl>
    <w:lvl w:ilvl="4" w:tplc="D7C68814">
      <w:start w:val="1"/>
      <w:numFmt w:val="bullet"/>
      <w:lvlText w:val="•"/>
      <w:lvlJc w:val="left"/>
      <w:pPr>
        <w:ind w:left="3905" w:hanging="130"/>
      </w:pPr>
      <w:rPr>
        <w:rFonts w:hint="default"/>
      </w:rPr>
    </w:lvl>
    <w:lvl w:ilvl="5" w:tplc="10BE9968">
      <w:start w:val="1"/>
      <w:numFmt w:val="bullet"/>
      <w:lvlText w:val="•"/>
      <w:lvlJc w:val="left"/>
      <w:pPr>
        <w:ind w:left="4852" w:hanging="130"/>
      </w:pPr>
      <w:rPr>
        <w:rFonts w:hint="default"/>
      </w:rPr>
    </w:lvl>
    <w:lvl w:ilvl="6" w:tplc="C284EE70">
      <w:start w:val="1"/>
      <w:numFmt w:val="bullet"/>
      <w:lvlText w:val="•"/>
      <w:lvlJc w:val="left"/>
      <w:pPr>
        <w:ind w:left="5799" w:hanging="130"/>
      </w:pPr>
      <w:rPr>
        <w:rFonts w:hint="default"/>
      </w:rPr>
    </w:lvl>
    <w:lvl w:ilvl="7" w:tplc="F62484DE">
      <w:start w:val="1"/>
      <w:numFmt w:val="bullet"/>
      <w:lvlText w:val="•"/>
      <w:lvlJc w:val="left"/>
      <w:pPr>
        <w:ind w:left="6746" w:hanging="130"/>
      </w:pPr>
      <w:rPr>
        <w:rFonts w:hint="default"/>
      </w:rPr>
    </w:lvl>
    <w:lvl w:ilvl="8" w:tplc="DB66644A">
      <w:start w:val="1"/>
      <w:numFmt w:val="bullet"/>
      <w:lvlText w:val="•"/>
      <w:lvlJc w:val="left"/>
      <w:pPr>
        <w:ind w:left="7692" w:hanging="130"/>
      </w:pPr>
      <w:rPr>
        <w:rFonts w:hint="default"/>
      </w:rPr>
    </w:lvl>
  </w:abstractNum>
  <w:abstractNum w:abstractNumId="2">
    <w:nsid w:val="63FD35F8"/>
    <w:multiLevelType w:val="hybridMultilevel"/>
    <w:tmpl w:val="D2386FFA"/>
    <w:lvl w:ilvl="0" w:tplc="F12E3880">
      <w:start w:val="1"/>
      <w:numFmt w:val="upperRoman"/>
      <w:suff w:val="space"/>
      <w:lvlText w:val="%1"/>
      <w:lvlJc w:val="left"/>
      <w:pPr>
        <w:ind w:left="0" w:firstLine="0"/>
      </w:pPr>
      <w:rPr>
        <w:rFonts w:ascii="Arial" w:eastAsia="Arial" w:hAnsi="Arial" w:hint="default"/>
        <w:sz w:val="24"/>
        <w:szCs w:val="24"/>
      </w:rPr>
    </w:lvl>
    <w:lvl w:ilvl="1" w:tplc="56101BE8">
      <w:start w:val="1"/>
      <w:numFmt w:val="bullet"/>
      <w:lvlText w:val="•"/>
      <w:lvlJc w:val="left"/>
      <w:pPr>
        <w:ind w:left="1065" w:hanging="134"/>
      </w:pPr>
      <w:rPr>
        <w:rFonts w:hint="default"/>
      </w:rPr>
    </w:lvl>
    <w:lvl w:ilvl="2" w:tplc="EE4EB68E">
      <w:start w:val="1"/>
      <w:numFmt w:val="bullet"/>
      <w:lvlText w:val="•"/>
      <w:lvlJc w:val="left"/>
      <w:pPr>
        <w:ind w:left="2012" w:hanging="134"/>
      </w:pPr>
      <w:rPr>
        <w:rFonts w:hint="default"/>
      </w:rPr>
    </w:lvl>
    <w:lvl w:ilvl="3" w:tplc="1132F39A">
      <w:start w:val="1"/>
      <w:numFmt w:val="bullet"/>
      <w:lvlText w:val="•"/>
      <w:lvlJc w:val="left"/>
      <w:pPr>
        <w:ind w:left="2958" w:hanging="134"/>
      </w:pPr>
      <w:rPr>
        <w:rFonts w:hint="default"/>
      </w:rPr>
    </w:lvl>
    <w:lvl w:ilvl="4" w:tplc="DE20FB90">
      <w:start w:val="1"/>
      <w:numFmt w:val="bullet"/>
      <w:lvlText w:val="•"/>
      <w:lvlJc w:val="left"/>
      <w:pPr>
        <w:ind w:left="3905" w:hanging="134"/>
      </w:pPr>
      <w:rPr>
        <w:rFonts w:hint="default"/>
      </w:rPr>
    </w:lvl>
    <w:lvl w:ilvl="5" w:tplc="5DB667D4">
      <w:start w:val="1"/>
      <w:numFmt w:val="bullet"/>
      <w:lvlText w:val="•"/>
      <w:lvlJc w:val="left"/>
      <w:pPr>
        <w:ind w:left="4852" w:hanging="134"/>
      </w:pPr>
      <w:rPr>
        <w:rFonts w:hint="default"/>
      </w:rPr>
    </w:lvl>
    <w:lvl w:ilvl="6" w:tplc="A02AE63A">
      <w:start w:val="1"/>
      <w:numFmt w:val="bullet"/>
      <w:lvlText w:val="•"/>
      <w:lvlJc w:val="left"/>
      <w:pPr>
        <w:ind w:left="5799" w:hanging="134"/>
      </w:pPr>
      <w:rPr>
        <w:rFonts w:hint="default"/>
      </w:rPr>
    </w:lvl>
    <w:lvl w:ilvl="7" w:tplc="D86408F4">
      <w:start w:val="1"/>
      <w:numFmt w:val="bullet"/>
      <w:lvlText w:val="•"/>
      <w:lvlJc w:val="left"/>
      <w:pPr>
        <w:ind w:left="6746" w:hanging="134"/>
      </w:pPr>
      <w:rPr>
        <w:rFonts w:hint="default"/>
      </w:rPr>
    </w:lvl>
    <w:lvl w:ilvl="8" w:tplc="D2EADC72">
      <w:start w:val="1"/>
      <w:numFmt w:val="bullet"/>
      <w:lvlText w:val="•"/>
      <w:lvlJc w:val="left"/>
      <w:pPr>
        <w:ind w:left="7692" w:hanging="13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2F"/>
    <w:rsid w:val="00006F02"/>
    <w:rsid w:val="000957ED"/>
    <w:rsid w:val="000C747F"/>
    <w:rsid w:val="000D42B6"/>
    <w:rsid w:val="001646C0"/>
    <w:rsid w:val="001E5613"/>
    <w:rsid w:val="001E68BD"/>
    <w:rsid w:val="001E6D56"/>
    <w:rsid w:val="001F1C7A"/>
    <w:rsid w:val="0021628B"/>
    <w:rsid w:val="00220BEA"/>
    <w:rsid w:val="00237374"/>
    <w:rsid w:val="0025365A"/>
    <w:rsid w:val="00262262"/>
    <w:rsid w:val="00293374"/>
    <w:rsid w:val="00293EBC"/>
    <w:rsid w:val="00294E5B"/>
    <w:rsid w:val="002C3174"/>
    <w:rsid w:val="003E18AF"/>
    <w:rsid w:val="00400CF7"/>
    <w:rsid w:val="004538D6"/>
    <w:rsid w:val="004A7FDB"/>
    <w:rsid w:val="004B37C3"/>
    <w:rsid w:val="004E2C75"/>
    <w:rsid w:val="004F1CD7"/>
    <w:rsid w:val="00522A39"/>
    <w:rsid w:val="00581EE5"/>
    <w:rsid w:val="00585F39"/>
    <w:rsid w:val="005937AB"/>
    <w:rsid w:val="006451B2"/>
    <w:rsid w:val="006458FE"/>
    <w:rsid w:val="00645A8E"/>
    <w:rsid w:val="0067399B"/>
    <w:rsid w:val="006D022D"/>
    <w:rsid w:val="006D3BE8"/>
    <w:rsid w:val="007721B7"/>
    <w:rsid w:val="0079725A"/>
    <w:rsid w:val="00801668"/>
    <w:rsid w:val="008470AB"/>
    <w:rsid w:val="00855B89"/>
    <w:rsid w:val="00880071"/>
    <w:rsid w:val="0089760B"/>
    <w:rsid w:val="008B2B46"/>
    <w:rsid w:val="008C1126"/>
    <w:rsid w:val="00921520"/>
    <w:rsid w:val="00946745"/>
    <w:rsid w:val="00964EC6"/>
    <w:rsid w:val="0097285E"/>
    <w:rsid w:val="00A43A2F"/>
    <w:rsid w:val="00A61B09"/>
    <w:rsid w:val="00A907CB"/>
    <w:rsid w:val="00AA546A"/>
    <w:rsid w:val="00AB5658"/>
    <w:rsid w:val="00AF49A4"/>
    <w:rsid w:val="00B02DAA"/>
    <w:rsid w:val="00B46B5B"/>
    <w:rsid w:val="00BE6A06"/>
    <w:rsid w:val="00BF141A"/>
    <w:rsid w:val="00CF56AC"/>
    <w:rsid w:val="00DD3F45"/>
    <w:rsid w:val="00E02DA8"/>
    <w:rsid w:val="00E40AEA"/>
    <w:rsid w:val="00E6313E"/>
    <w:rsid w:val="00EB4E02"/>
    <w:rsid w:val="00EE0364"/>
    <w:rsid w:val="00F540A5"/>
    <w:rsid w:val="00F602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02302B-2BA7-4947-91C7-8C1CFF82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06F02"/>
    <w:pPr>
      <w:widowControl w:val="0"/>
      <w:spacing w:after="0" w:line="240" w:lineRule="auto"/>
    </w:pPr>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06F02"/>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06F02"/>
    <w:pPr>
      <w:ind w:left="118" w:firstLine="852"/>
    </w:pPr>
    <w:rPr>
      <w:rFonts w:ascii="Arial" w:eastAsia="Arial" w:hAnsi="Arial"/>
      <w:sz w:val="24"/>
      <w:szCs w:val="24"/>
    </w:rPr>
  </w:style>
  <w:style w:type="character" w:customStyle="1" w:styleId="CorpodetextoChar">
    <w:name w:val="Corpo de texto Char"/>
    <w:basedOn w:val="Fontepargpadro"/>
    <w:link w:val="Corpodetexto"/>
    <w:uiPriority w:val="1"/>
    <w:rsid w:val="00006F02"/>
    <w:rPr>
      <w:rFonts w:ascii="Arial" w:eastAsia="Arial" w:hAnsi="Arial"/>
      <w:sz w:val="24"/>
      <w:szCs w:val="24"/>
      <w:lang w:val="en-US"/>
    </w:rPr>
  </w:style>
  <w:style w:type="paragraph" w:styleId="PargrafodaLista">
    <w:name w:val="List Paragraph"/>
    <w:basedOn w:val="Normal"/>
    <w:uiPriority w:val="1"/>
    <w:qFormat/>
    <w:rsid w:val="00006F02"/>
  </w:style>
  <w:style w:type="paragraph" w:customStyle="1" w:styleId="TableParagraph">
    <w:name w:val="Table Paragraph"/>
    <w:basedOn w:val="Normal"/>
    <w:uiPriority w:val="1"/>
    <w:qFormat/>
    <w:rsid w:val="00006F02"/>
  </w:style>
  <w:style w:type="paragraph" w:styleId="Cabealho">
    <w:name w:val="header"/>
    <w:basedOn w:val="Normal"/>
    <w:link w:val="CabealhoChar"/>
    <w:uiPriority w:val="99"/>
    <w:unhideWhenUsed/>
    <w:rsid w:val="00006F02"/>
    <w:pPr>
      <w:tabs>
        <w:tab w:val="center" w:pos="4252"/>
        <w:tab w:val="right" w:pos="8504"/>
      </w:tabs>
    </w:pPr>
  </w:style>
  <w:style w:type="character" w:customStyle="1" w:styleId="CabealhoChar">
    <w:name w:val="Cabeçalho Char"/>
    <w:basedOn w:val="Fontepargpadro"/>
    <w:link w:val="Cabealho"/>
    <w:uiPriority w:val="99"/>
    <w:rsid w:val="00006F02"/>
    <w:rPr>
      <w:lang w:val="en-US"/>
    </w:rPr>
  </w:style>
  <w:style w:type="paragraph" w:styleId="Rodap">
    <w:name w:val="footer"/>
    <w:basedOn w:val="Normal"/>
    <w:link w:val="RodapChar"/>
    <w:uiPriority w:val="99"/>
    <w:unhideWhenUsed/>
    <w:rsid w:val="00006F02"/>
    <w:pPr>
      <w:tabs>
        <w:tab w:val="center" w:pos="4252"/>
        <w:tab w:val="right" w:pos="8504"/>
      </w:tabs>
    </w:pPr>
  </w:style>
  <w:style w:type="character" w:customStyle="1" w:styleId="RodapChar">
    <w:name w:val="Rodapé Char"/>
    <w:basedOn w:val="Fontepargpadro"/>
    <w:link w:val="Rodap"/>
    <w:uiPriority w:val="99"/>
    <w:rsid w:val="00006F02"/>
    <w:rPr>
      <w:lang w:val="en-US"/>
    </w:rPr>
  </w:style>
  <w:style w:type="paragraph" w:styleId="TextosemFormatao">
    <w:name w:val="Plain Text"/>
    <w:basedOn w:val="Normal"/>
    <w:link w:val="TextosemFormataoChar"/>
    <w:rsid w:val="00AA546A"/>
    <w:pPr>
      <w:widowControl/>
    </w:pPr>
    <w:rPr>
      <w:rFonts w:ascii="Courier New" w:eastAsia="Times New Roman" w:hAnsi="Courier New" w:cs="Times New Roman"/>
      <w:sz w:val="20"/>
      <w:szCs w:val="20"/>
      <w:lang w:val="pt-BR" w:eastAsia="pt-BR"/>
    </w:rPr>
  </w:style>
  <w:style w:type="character" w:customStyle="1" w:styleId="TextosemFormataoChar">
    <w:name w:val="Texto sem Formatação Char"/>
    <w:basedOn w:val="Fontepargpadro"/>
    <w:link w:val="TextosemFormatao"/>
    <w:rsid w:val="00AA546A"/>
    <w:rPr>
      <w:rFonts w:ascii="Courier New" w:eastAsia="Times New Roman" w:hAnsi="Courier New" w:cs="Times New Roman"/>
      <w:sz w:val="20"/>
      <w:szCs w:val="20"/>
      <w:lang w:eastAsia="pt-BR"/>
    </w:rPr>
  </w:style>
  <w:style w:type="paragraph" w:styleId="NormalWeb">
    <w:name w:val="Normal (Web)"/>
    <w:basedOn w:val="Normal"/>
    <w:uiPriority w:val="99"/>
    <w:unhideWhenUsed/>
    <w:rsid w:val="00293EBC"/>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5365A"/>
    <w:rPr>
      <w:rFonts w:ascii="Segoe UI" w:hAnsi="Segoe UI" w:cs="Segoe UI"/>
      <w:sz w:val="18"/>
      <w:szCs w:val="18"/>
    </w:rPr>
  </w:style>
  <w:style w:type="character" w:customStyle="1" w:styleId="TextodebaloChar">
    <w:name w:val="Texto de balão Char"/>
    <w:basedOn w:val="Fontepargpadro"/>
    <w:link w:val="Textodebalo"/>
    <w:uiPriority w:val="99"/>
    <w:semiHidden/>
    <w:rsid w:val="0025365A"/>
    <w:rPr>
      <w:rFonts w:ascii="Segoe UI" w:hAnsi="Segoe UI" w:cs="Segoe UI"/>
      <w:sz w:val="18"/>
      <w:szCs w:val="18"/>
      <w:lang w:val="en-US"/>
    </w:rPr>
  </w:style>
  <w:style w:type="character" w:customStyle="1" w:styleId="subtitulo">
    <w:name w:val="subtitulo"/>
    <w:basedOn w:val="Fontepargpadro"/>
    <w:rsid w:val="00EB4E02"/>
  </w:style>
  <w:style w:type="character" w:styleId="Forte">
    <w:name w:val="Strong"/>
    <w:basedOn w:val="Fontepargpadro"/>
    <w:uiPriority w:val="22"/>
    <w:qFormat/>
    <w:rsid w:val="004538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1870">
      <w:bodyDiv w:val="1"/>
      <w:marLeft w:val="0"/>
      <w:marRight w:val="0"/>
      <w:marTop w:val="0"/>
      <w:marBottom w:val="0"/>
      <w:divBdr>
        <w:top w:val="none" w:sz="0" w:space="0" w:color="auto"/>
        <w:left w:val="none" w:sz="0" w:space="0" w:color="auto"/>
        <w:bottom w:val="none" w:sz="0" w:space="0" w:color="auto"/>
        <w:right w:val="none" w:sz="0" w:space="0" w:color="auto"/>
      </w:divBdr>
    </w:div>
    <w:div w:id="76481920">
      <w:bodyDiv w:val="1"/>
      <w:marLeft w:val="0"/>
      <w:marRight w:val="0"/>
      <w:marTop w:val="0"/>
      <w:marBottom w:val="0"/>
      <w:divBdr>
        <w:top w:val="none" w:sz="0" w:space="0" w:color="auto"/>
        <w:left w:val="none" w:sz="0" w:space="0" w:color="auto"/>
        <w:bottom w:val="none" w:sz="0" w:space="0" w:color="auto"/>
        <w:right w:val="none" w:sz="0" w:space="0" w:color="auto"/>
      </w:divBdr>
    </w:div>
    <w:div w:id="793519293">
      <w:bodyDiv w:val="1"/>
      <w:marLeft w:val="0"/>
      <w:marRight w:val="0"/>
      <w:marTop w:val="0"/>
      <w:marBottom w:val="0"/>
      <w:divBdr>
        <w:top w:val="none" w:sz="0" w:space="0" w:color="auto"/>
        <w:left w:val="none" w:sz="0" w:space="0" w:color="auto"/>
        <w:bottom w:val="none" w:sz="0" w:space="0" w:color="auto"/>
        <w:right w:val="none" w:sz="0" w:space="0" w:color="auto"/>
      </w:divBdr>
    </w:div>
    <w:div w:id="170382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886</Words>
  <Characters>4788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COMPRASNOTE</cp:lastModifiedBy>
  <cp:revision>5</cp:revision>
  <cp:lastPrinted>2021-02-24T23:29:00Z</cp:lastPrinted>
  <dcterms:created xsi:type="dcterms:W3CDTF">2021-03-08T22:15:00Z</dcterms:created>
  <dcterms:modified xsi:type="dcterms:W3CDTF">2021-03-08T22:35:00Z</dcterms:modified>
</cp:coreProperties>
</file>