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B999F4F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2839ED">
        <w:rPr>
          <w:rFonts w:cs="Courier New"/>
          <w:b/>
          <w:sz w:val="21"/>
          <w:szCs w:val="21"/>
        </w:rPr>
        <w:t>1</w:t>
      </w:r>
      <w:r w:rsidR="0025369D">
        <w:rPr>
          <w:rFonts w:cs="Courier New"/>
          <w:b/>
          <w:sz w:val="21"/>
          <w:szCs w:val="21"/>
        </w:rPr>
        <w:t>343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25369D">
        <w:rPr>
          <w:rFonts w:cs="Courier New"/>
          <w:b/>
          <w:sz w:val="21"/>
          <w:szCs w:val="21"/>
        </w:rPr>
        <w:t>27</w:t>
      </w:r>
      <w:r w:rsidR="002839ED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2839ED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7797DB19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2856E3">
        <w:rPr>
          <w:b/>
          <w:sz w:val="22"/>
        </w:rPr>
        <w:t>ALINE EVANDRA PEREIRA DE LIMAS</w:t>
      </w:r>
      <w:r w:rsidR="009817BE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55390F6D" w:rsidR="00BE49F3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2856E3">
        <w:rPr>
          <w:b/>
          <w:sz w:val="21"/>
          <w:szCs w:val="21"/>
        </w:rPr>
        <w:t xml:space="preserve">Aline </w:t>
      </w:r>
      <w:proofErr w:type="spellStart"/>
      <w:r w:rsidR="002856E3">
        <w:rPr>
          <w:b/>
          <w:sz w:val="21"/>
          <w:szCs w:val="21"/>
        </w:rPr>
        <w:t>Evandra</w:t>
      </w:r>
      <w:proofErr w:type="spellEnd"/>
      <w:r w:rsidR="002856E3">
        <w:rPr>
          <w:b/>
          <w:sz w:val="21"/>
          <w:szCs w:val="21"/>
        </w:rPr>
        <w:t xml:space="preserve"> Pereira de Limas</w:t>
      </w:r>
      <w:r w:rsidR="00E24578" w:rsidRPr="00041250">
        <w:rPr>
          <w:b/>
          <w:sz w:val="21"/>
          <w:szCs w:val="21"/>
        </w:rPr>
        <w:t xml:space="preserve"> </w:t>
      </w:r>
      <w:r w:rsidR="00E24578" w:rsidRPr="00041250">
        <w:rPr>
          <w:bCs/>
          <w:sz w:val="21"/>
          <w:szCs w:val="21"/>
        </w:rPr>
        <w:t xml:space="preserve">(matrícula </w:t>
      </w:r>
      <w:r w:rsidR="002856E3">
        <w:rPr>
          <w:bCs/>
          <w:sz w:val="21"/>
          <w:szCs w:val="21"/>
        </w:rPr>
        <w:t>30182</w:t>
      </w:r>
      <w:r w:rsidR="00E24578" w:rsidRPr="00041250">
        <w:rPr>
          <w:bCs/>
          <w:sz w:val="21"/>
          <w:szCs w:val="21"/>
        </w:rPr>
        <w:t>), ocupante do cargo de Professor de Educação Infantil</w:t>
      </w:r>
      <w:r w:rsidR="00A21763" w:rsidRPr="00041250">
        <w:rPr>
          <w:bCs/>
          <w:sz w:val="21"/>
          <w:szCs w:val="21"/>
        </w:rPr>
        <w:t>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25369D">
        <w:rPr>
          <w:bCs/>
          <w:sz w:val="21"/>
          <w:szCs w:val="21"/>
        </w:rPr>
        <w:t>26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B94AF7">
        <w:rPr>
          <w:bCs/>
          <w:sz w:val="21"/>
          <w:szCs w:val="21"/>
        </w:rPr>
        <w:t>outubro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>, no período</w:t>
      </w:r>
      <w:r w:rsidR="004B7743">
        <w:rPr>
          <w:bCs/>
          <w:sz w:val="21"/>
          <w:szCs w:val="21"/>
        </w:rPr>
        <w:t xml:space="preserve"> </w:t>
      </w:r>
      <w:r w:rsidR="0025369D">
        <w:rPr>
          <w:bCs/>
          <w:sz w:val="21"/>
          <w:szCs w:val="21"/>
        </w:rPr>
        <w:t>matutino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B94AF7">
        <w:rPr>
          <w:bCs/>
          <w:sz w:val="21"/>
          <w:szCs w:val="21"/>
        </w:rPr>
        <w:t>30</w:t>
      </w:r>
      <w:r w:rsidR="0025369D">
        <w:rPr>
          <w:bCs/>
          <w:sz w:val="21"/>
          <w:szCs w:val="21"/>
        </w:rPr>
        <w:t>404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25369D">
        <w:rPr>
          <w:bCs/>
          <w:sz w:val="21"/>
          <w:szCs w:val="21"/>
        </w:rPr>
        <w:t>26</w:t>
      </w:r>
      <w:r w:rsidR="00CD5707" w:rsidRPr="00041250">
        <w:rPr>
          <w:bCs/>
          <w:sz w:val="21"/>
          <w:szCs w:val="21"/>
        </w:rPr>
        <w:t xml:space="preserve"> de </w:t>
      </w:r>
      <w:r w:rsidR="00B94AF7">
        <w:rPr>
          <w:bCs/>
          <w:sz w:val="21"/>
          <w:szCs w:val="21"/>
        </w:rPr>
        <w:t>outubro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61C4B337" w14:textId="521C300D" w:rsidR="008A72F3" w:rsidRDefault="008A72F3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</w:p>
    <w:p w14:paraId="3C9AEC9C" w14:textId="77777777" w:rsidR="008A72F3" w:rsidRDefault="008A72F3" w:rsidP="008A72F3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1E6C5238" w14:textId="77777777" w:rsidR="008A72F3" w:rsidRPr="00041250" w:rsidRDefault="008A72F3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</w:p>
    <w:p w14:paraId="68D2ECBB" w14:textId="190AC354" w:rsidR="009C5698" w:rsidRPr="00EC03E5" w:rsidRDefault="008A72F3" w:rsidP="008A72F3">
      <w:pPr>
        <w:pStyle w:val="TextosemFormata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9C5698" w:rsidRPr="00EC03E5">
        <w:rPr>
          <w:b/>
          <w:sz w:val="21"/>
          <w:szCs w:val="21"/>
        </w:rPr>
        <w:t>Art. 2º</w:t>
      </w:r>
      <w:r w:rsidR="009C5698" w:rsidRPr="00EC03E5">
        <w:rPr>
          <w:sz w:val="21"/>
          <w:szCs w:val="21"/>
        </w:rPr>
        <w:t xml:space="preserve"> Esta Portaria entra em vigor na data de sua publicação.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1C29BA72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25369D">
        <w:rPr>
          <w:sz w:val="21"/>
          <w:szCs w:val="21"/>
        </w:rPr>
        <w:t>27</w:t>
      </w:r>
      <w:r w:rsidR="004B7743">
        <w:rPr>
          <w:sz w:val="21"/>
          <w:szCs w:val="21"/>
        </w:rPr>
        <w:t xml:space="preserve"> de </w:t>
      </w:r>
      <w:r w:rsidR="00B94AF7">
        <w:rPr>
          <w:sz w:val="21"/>
          <w:szCs w:val="21"/>
        </w:rPr>
        <w:t>outubro</w:t>
      </w:r>
      <w:r w:rsidR="004B7743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7F531C8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B94AF7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F0163" w14:textId="77777777" w:rsidR="0002756D" w:rsidRDefault="0002756D">
      <w:r>
        <w:separator/>
      </w:r>
    </w:p>
  </w:endnote>
  <w:endnote w:type="continuationSeparator" w:id="0">
    <w:p w14:paraId="42C54A96" w14:textId="77777777" w:rsidR="0002756D" w:rsidRDefault="0002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275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2756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07A68" w14:textId="77777777" w:rsidR="0002756D" w:rsidRDefault="0002756D">
      <w:r>
        <w:separator/>
      </w:r>
    </w:p>
  </w:footnote>
  <w:footnote w:type="continuationSeparator" w:id="0">
    <w:p w14:paraId="1B653ED1" w14:textId="77777777" w:rsidR="0002756D" w:rsidRDefault="00027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2756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275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2756D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26FB"/>
    <w:rsid w:val="0025369D"/>
    <w:rsid w:val="0025455A"/>
    <w:rsid w:val="00264087"/>
    <w:rsid w:val="0026474C"/>
    <w:rsid w:val="002666B5"/>
    <w:rsid w:val="00266F58"/>
    <w:rsid w:val="00270AA4"/>
    <w:rsid w:val="00273749"/>
    <w:rsid w:val="0027577C"/>
    <w:rsid w:val="002839ED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479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B7743"/>
    <w:rsid w:val="004C7738"/>
    <w:rsid w:val="004D24E2"/>
    <w:rsid w:val="004D26F7"/>
    <w:rsid w:val="004D4403"/>
    <w:rsid w:val="004D45F2"/>
    <w:rsid w:val="004D5640"/>
    <w:rsid w:val="004F775D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3B3F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86C11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E53E0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A72F3"/>
    <w:rsid w:val="008B53DD"/>
    <w:rsid w:val="008B6E66"/>
    <w:rsid w:val="008C5C6E"/>
    <w:rsid w:val="008D41A8"/>
    <w:rsid w:val="008D4A35"/>
    <w:rsid w:val="008E3C03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94AF7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4011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38E9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072DC"/>
    <w:rsid w:val="00E10428"/>
    <w:rsid w:val="00E1162B"/>
    <w:rsid w:val="00E24578"/>
    <w:rsid w:val="00E263CE"/>
    <w:rsid w:val="00E263DF"/>
    <w:rsid w:val="00E4150A"/>
    <w:rsid w:val="00E41CD9"/>
    <w:rsid w:val="00E52CDC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2FA6"/>
    <w:rsid w:val="00F04E3F"/>
    <w:rsid w:val="00F06DE6"/>
    <w:rsid w:val="00F07C12"/>
    <w:rsid w:val="00F144CB"/>
    <w:rsid w:val="00F264FF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216</cp:revision>
  <cp:lastPrinted>2026-10-27T11:22:00Z</cp:lastPrinted>
  <dcterms:created xsi:type="dcterms:W3CDTF">2021-05-19T19:25:00Z</dcterms:created>
  <dcterms:modified xsi:type="dcterms:W3CDTF">2026-10-27T11:22:00Z</dcterms:modified>
</cp:coreProperties>
</file>