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35D542" w14:textId="0A38A97E" w:rsidR="00D676F7" w:rsidRPr="000240EA" w:rsidRDefault="006C7F85" w:rsidP="00794D97">
      <w:pPr>
        <w:jc w:val="center"/>
        <w:rPr>
          <w:rFonts w:cs="Times New Roman"/>
          <w:b/>
        </w:rPr>
      </w:pPr>
      <w:bookmarkStart w:id="0" w:name="_GoBack"/>
      <w:bookmarkEnd w:id="0"/>
      <w:r w:rsidRPr="000240EA">
        <w:rPr>
          <w:rFonts w:cs="Times New Roman"/>
          <w:b/>
        </w:rPr>
        <w:t>DOCUMENTO DE FORMALIZAÇÃO DE DEMANDA</w:t>
      </w:r>
      <w:r w:rsidR="00344827" w:rsidRPr="000240EA">
        <w:rPr>
          <w:rFonts w:cs="Times New Roman"/>
          <w:b/>
        </w:rPr>
        <w:t xml:space="preserve"> Nº</w:t>
      </w:r>
      <w:r w:rsidR="00CE36BE" w:rsidRPr="000240EA">
        <w:rPr>
          <w:rFonts w:cs="Times New Roman"/>
          <w:b/>
        </w:rPr>
        <w:t xml:space="preserve"> </w:t>
      </w:r>
      <w:r w:rsidR="00ED5EA8">
        <w:rPr>
          <w:rFonts w:cs="Times New Roman"/>
          <w:b/>
        </w:rPr>
        <w:t>1</w:t>
      </w:r>
      <w:r w:rsidR="001E030D">
        <w:rPr>
          <w:rFonts w:cs="Times New Roman"/>
          <w:b/>
        </w:rPr>
        <w:t>54</w:t>
      </w:r>
      <w:r w:rsidR="00FF671E" w:rsidRPr="000240EA">
        <w:rPr>
          <w:rFonts w:cs="Times New Roman"/>
          <w:b/>
        </w:rPr>
        <w:t>/</w:t>
      </w:r>
      <w:r w:rsidRPr="000240EA">
        <w:rPr>
          <w:rFonts w:cs="Times New Roman"/>
          <w:b/>
        </w:rPr>
        <w:t>202</w:t>
      </w:r>
      <w:r w:rsidR="003D2DA4">
        <w:rPr>
          <w:rFonts w:cs="Times New Roman"/>
          <w:b/>
        </w:rPr>
        <w:t>6</w:t>
      </w:r>
    </w:p>
    <w:p w14:paraId="2C430830" w14:textId="77777777" w:rsidR="00D676F7" w:rsidRPr="000240EA" w:rsidRDefault="00D676F7">
      <w:pPr>
        <w:jc w:val="center"/>
        <w:rPr>
          <w:rFonts w:cs="Times New Roman"/>
          <w:b/>
        </w:rPr>
      </w:pPr>
    </w:p>
    <w:p w14:paraId="79A6878B" w14:textId="77777777" w:rsidR="00EB2338" w:rsidRPr="003A24A5" w:rsidRDefault="0046672C" w:rsidP="00EB2338">
      <w:pPr>
        <w:jc w:val="center"/>
      </w:pPr>
      <w:r w:rsidRPr="000240EA">
        <w:rPr>
          <w:rFonts w:cs="Times New Roman"/>
          <w:b/>
        </w:rPr>
        <w:t xml:space="preserve">Secretaria Solicitante: </w:t>
      </w:r>
      <w:r w:rsidR="00EB2338" w:rsidRPr="007E4082">
        <w:rPr>
          <w:rFonts w:cs="Arial"/>
        </w:rPr>
        <w:t>S</w:t>
      </w:r>
      <w:r w:rsidR="00EB2338" w:rsidRPr="003A24A5">
        <w:rPr>
          <w:rFonts w:cs="Arial"/>
        </w:rPr>
        <w:t>ecret</w:t>
      </w:r>
      <w:r w:rsidR="00EB2338">
        <w:rPr>
          <w:rFonts w:cs="Arial"/>
        </w:rPr>
        <w:t>a</w:t>
      </w:r>
      <w:r w:rsidR="00EB2338" w:rsidRPr="003A24A5">
        <w:rPr>
          <w:rFonts w:cs="Arial"/>
        </w:rPr>
        <w:t>ri</w:t>
      </w:r>
      <w:r w:rsidR="00EB2338">
        <w:rPr>
          <w:rFonts w:cs="Arial"/>
        </w:rPr>
        <w:t>a</w:t>
      </w:r>
      <w:r w:rsidR="00EB2338" w:rsidRPr="003A24A5">
        <w:rPr>
          <w:rFonts w:cs="Arial"/>
        </w:rPr>
        <w:t xml:space="preserve"> Municipal de Indústria, Comércio e Turismo</w:t>
      </w:r>
    </w:p>
    <w:p w14:paraId="20262F61" w14:textId="77777777" w:rsidR="00D676F7" w:rsidRPr="000240EA" w:rsidRDefault="00D676F7">
      <w:pPr>
        <w:jc w:val="both"/>
        <w:rPr>
          <w:rFonts w:cs="Times New Roman"/>
          <w:b/>
        </w:rPr>
      </w:pPr>
    </w:p>
    <w:p w14:paraId="316C69C1" w14:textId="23DEC9FF" w:rsidR="00ED5EA8" w:rsidRPr="00ED5EA8" w:rsidRDefault="00FF52C0" w:rsidP="001E030D">
      <w:pPr>
        <w:pStyle w:val="NormalWeb"/>
        <w:jc w:val="both"/>
        <w:rPr>
          <w:bCs/>
          <w:color w:val="000000"/>
        </w:rPr>
      </w:pPr>
      <w:r w:rsidRPr="000240EA">
        <w:rPr>
          <w:b/>
        </w:rPr>
        <w:t xml:space="preserve"> </w:t>
      </w:r>
      <w:r w:rsidR="009B2763" w:rsidRPr="00ED5EA8">
        <w:rPr>
          <w:bCs/>
        </w:rPr>
        <w:tab/>
      </w:r>
      <w:bookmarkStart w:id="1" w:name="_Hlk196400664"/>
      <w:r w:rsidR="00ED5EA8" w:rsidRPr="00ED5EA8">
        <w:rPr>
          <w:bCs/>
          <w:color w:val="000000"/>
        </w:rPr>
        <w:t xml:space="preserve">A Feira </w:t>
      </w:r>
      <w:r w:rsidR="00ED5EA8" w:rsidRPr="00ED5EA8">
        <w:rPr>
          <w:rStyle w:val="Forte"/>
          <w:bCs w:val="0"/>
          <w:color w:val="000000"/>
        </w:rPr>
        <w:t>“Sabores e Arte”</w:t>
      </w:r>
      <w:r w:rsidR="00ED5EA8" w:rsidRPr="00ED5EA8">
        <w:rPr>
          <w:bCs/>
          <w:color w:val="000000"/>
        </w:rPr>
        <w:t xml:space="preserve"> têm como propósito </w:t>
      </w:r>
      <w:r w:rsidR="00ED5EA8" w:rsidRPr="00ED5EA8">
        <w:rPr>
          <w:rStyle w:val="Forte"/>
          <w:b w:val="0"/>
          <w:color w:val="000000"/>
        </w:rPr>
        <w:t>valorizar e fortalecer</w:t>
      </w:r>
      <w:r w:rsidR="00ED5EA8" w:rsidRPr="00ED5EA8">
        <w:rPr>
          <w:bCs/>
          <w:color w:val="000000"/>
        </w:rPr>
        <w:t xml:space="preserve"> o trabalho dos agricultores familiares e dos artesãos do município de Quilombo, proporcionando a todos os participantes um espaço de </w:t>
      </w:r>
      <w:r w:rsidR="00ED5EA8" w:rsidRPr="00ED5EA8">
        <w:rPr>
          <w:rStyle w:val="Forte"/>
          <w:b w:val="0"/>
          <w:color w:val="000000"/>
        </w:rPr>
        <w:t>comercialização, exposição e interação direta</w:t>
      </w:r>
      <w:r w:rsidR="00ED5EA8" w:rsidRPr="00ED5EA8">
        <w:rPr>
          <w:bCs/>
          <w:color w:val="000000"/>
        </w:rPr>
        <w:t xml:space="preserve"> com a comunidade. Além disso, busca </w:t>
      </w:r>
      <w:r w:rsidR="00ED5EA8" w:rsidRPr="00ED5EA8">
        <w:rPr>
          <w:rStyle w:val="Forte"/>
          <w:b w:val="0"/>
          <w:color w:val="000000"/>
        </w:rPr>
        <w:t>promover a diversidade e a qualidade</w:t>
      </w:r>
      <w:r w:rsidR="00ED5EA8" w:rsidRPr="00ED5EA8">
        <w:rPr>
          <w:bCs/>
          <w:color w:val="000000"/>
        </w:rPr>
        <w:t xml:space="preserve"> dos produtos locais, incentivando o </w:t>
      </w:r>
      <w:r w:rsidR="00ED5EA8" w:rsidRPr="00ED5EA8">
        <w:rPr>
          <w:rStyle w:val="Forte"/>
          <w:b w:val="0"/>
          <w:color w:val="000000"/>
        </w:rPr>
        <w:t>consumo consciente</w:t>
      </w:r>
      <w:r w:rsidR="00ED5EA8" w:rsidRPr="00ED5EA8">
        <w:rPr>
          <w:bCs/>
          <w:color w:val="000000"/>
        </w:rPr>
        <w:t xml:space="preserve"> e contribuindo para a </w:t>
      </w:r>
      <w:r w:rsidR="00ED5EA8" w:rsidRPr="00ED5EA8">
        <w:rPr>
          <w:rStyle w:val="Forte"/>
          <w:b w:val="0"/>
          <w:color w:val="000000"/>
        </w:rPr>
        <w:t>preservação da identidade cultural e produtiva</w:t>
      </w:r>
      <w:r w:rsidR="00ED5EA8" w:rsidRPr="00ED5EA8">
        <w:rPr>
          <w:bCs/>
          <w:color w:val="000000"/>
        </w:rPr>
        <w:t xml:space="preserve"> da nossa região.</w:t>
      </w:r>
    </w:p>
    <w:p w14:paraId="2721E45C" w14:textId="08FAAF56" w:rsidR="00ED5EA8" w:rsidRPr="00ED5EA8" w:rsidRDefault="00ED5EA8" w:rsidP="00EB2338">
      <w:pPr>
        <w:pStyle w:val="NormalWeb"/>
        <w:jc w:val="both"/>
        <w:rPr>
          <w:bCs/>
          <w:color w:val="000000"/>
        </w:rPr>
      </w:pPr>
      <w:r w:rsidRPr="00ED5EA8">
        <w:rPr>
          <w:bCs/>
          <w:color w:val="000000"/>
        </w:rPr>
        <w:t xml:space="preserve">Nesse sentido, considerando o trabalho realizado pela </w:t>
      </w:r>
      <w:r w:rsidR="00EB2338" w:rsidRPr="00EB2338">
        <w:rPr>
          <w:rStyle w:val="Forte"/>
          <w:b w:val="0"/>
          <w:color w:val="000000"/>
        </w:rPr>
        <w:t>Secretaria Municipal de Indústria, Comércio e Turismo</w:t>
      </w:r>
      <w:r w:rsidRPr="00ED5EA8">
        <w:rPr>
          <w:bCs/>
          <w:color w:val="000000"/>
        </w:rPr>
        <w:t xml:space="preserve">, em parceria com as demais Secretarias municipais, destaca-se a importância de </w:t>
      </w:r>
      <w:r w:rsidRPr="00ED5EA8">
        <w:rPr>
          <w:rStyle w:val="Forte"/>
          <w:b w:val="0"/>
          <w:color w:val="000000"/>
        </w:rPr>
        <w:t>fomentar e apoiar</w:t>
      </w:r>
      <w:r w:rsidRPr="00ED5EA8">
        <w:rPr>
          <w:bCs/>
          <w:color w:val="000000"/>
        </w:rPr>
        <w:t xml:space="preserve"> a promoção da agricultura familiar, do artesanato local e do fortalecimento da economia criativa</w:t>
      </w:r>
      <w:r w:rsidR="00EB2338">
        <w:rPr>
          <w:bCs/>
          <w:color w:val="000000"/>
        </w:rPr>
        <w:t xml:space="preserve"> e turismo</w:t>
      </w:r>
      <w:r w:rsidRPr="00ED5EA8">
        <w:rPr>
          <w:bCs/>
          <w:color w:val="000000"/>
        </w:rPr>
        <w:t xml:space="preserve">. A Feira reunirá produtores rurais, artesãos, empreendedores e a comunidade em geral, em um ambiente voltado à </w:t>
      </w:r>
      <w:r w:rsidRPr="00ED5EA8">
        <w:rPr>
          <w:rStyle w:val="Forte"/>
          <w:b w:val="0"/>
          <w:color w:val="000000"/>
        </w:rPr>
        <w:t>valorização da identidade local</w:t>
      </w:r>
      <w:r w:rsidRPr="00ED5EA8">
        <w:rPr>
          <w:b/>
          <w:color w:val="000000"/>
        </w:rPr>
        <w:t xml:space="preserve"> </w:t>
      </w:r>
      <w:r w:rsidRPr="00ED5EA8">
        <w:rPr>
          <w:bCs/>
          <w:color w:val="000000"/>
        </w:rPr>
        <w:t>e ao</w:t>
      </w:r>
      <w:r w:rsidRPr="00ED5EA8">
        <w:rPr>
          <w:b/>
          <w:color w:val="000000"/>
        </w:rPr>
        <w:t xml:space="preserve"> </w:t>
      </w:r>
      <w:r w:rsidRPr="00ED5EA8">
        <w:rPr>
          <w:rStyle w:val="Forte"/>
          <w:b w:val="0"/>
          <w:color w:val="000000"/>
        </w:rPr>
        <w:t>estímulo à geração de renda</w:t>
      </w:r>
      <w:r w:rsidRPr="00ED5EA8">
        <w:rPr>
          <w:bCs/>
          <w:color w:val="000000"/>
        </w:rPr>
        <w:t>.</w:t>
      </w:r>
    </w:p>
    <w:p w14:paraId="5A426FB1" w14:textId="77777777" w:rsidR="00ED5EA8" w:rsidRPr="00ED5EA8" w:rsidRDefault="00ED5EA8" w:rsidP="001E030D">
      <w:pPr>
        <w:pStyle w:val="NormalWeb"/>
        <w:jc w:val="both"/>
        <w:rPr>
          <w:bCs/>
          <w:color w:val="000000"/>
        </w:rPr>
      </w:pPr>
      <w:r w:rsidRPr="00ED5EA8">
        <w:rPr>
          <w:bCs/>
          <w:color w:val="000000"/>
        </w:rPr>
        <w:t xml:space="preserve">Ainda, considerando o caráter de </w:t>
      </w:r>
      <w:r w:rsidRPr="00ED5EA8">
        <w:rPr>
          <w:rStyle w:val="Forte"/>
          <w:b w:val="0"/>
          <w:color w:val="000000"/>
        </w:rPr>
        <w:t>oportunidade e de evento festivo</w:t>
      </w:r>
      <w:r w:rsidRPr="00ED5EA8">
        <w:rPr>
          <w:bCs/>
          <w:color w:val="000000"/>
        </w:rPr>
        <w:t xml:space="preserve">, a Feira cumpre também uma função </w:t>
      </w:r>
      <w:r w:rsidRPr="00ED5EA8">
        <w:rPr>
          <w:rStyle w:val="Forte"/>
          <w:b w:val="0"/>
          <w:color w:val="000000"/>
        </w:rPr>
        <w:t>educativa e social</w:t>
      </w:r>
      <w:r w:rsidRPr="00ED5EA8">
        <w:rPr>
          <w:bCs/>
          <w:color w:val="000000"/>
        </w:rPr>
        <w:t xml:space="preserve">: ao fomentar o orgulho pela cultura e pelo trabalho local, criar oportunidades para talentos artísticos e proporcionar momentos de </w:t>
      </w:r>
      <w:r w:rsidRPr="00ED5EA8">
        <w:rPr>
          <w:rStyle w:val="Forte"/>
          <w:b w:val="0"/>
          <w:color w:val="000000"/>
        </w:rPr>
        <w:t>lazer e convivência comunitária</w:t>
      </w:r>
      <w:r w:rsidRPr="00ED5EA8">
        <w:rPr>
          <w:bCs/>
          <w:color w:val="000000"/>
        </w:rPr>
        <w:t>.</w:t>
      </w:r>
    </w:p>
    <w:p w14:paraId="41C3C413" w14:textId="14252B5F" w:rsidR="00ED5EA8" w:rsidRPr="00ED5EA8" w:rsidRDefault="00ED5EA8" w:rsidP="00EB2338">
      <w:pPr>
        <w:pStyle w:val="NormalWeb"/>
        <w:jc w:val="both"/>
        <w:rPr>
          <w:bCs/>
          <w:color w:val="000000"/>
        </w:rPr>
      </w:pPr>
      <w:r w:rsidRPr="00ED5EA8">
        <w:rPr>
          <w:bCs/>
          <w:color w:val="000000"/>
        </w:rPr>
        <w:t xml:space="preserve">Por fim, a atração musical prevista para a Feira do Produtor e do Artesanato de Quilombo está alinhada aos princípios do </w:t>
      </w:r>
      <w:r w:rsidRPr="00ED5EA8">
        <w:rPr>
          <w:rStyle w:val="Forte"/>
          <w:b w:val="0"/>
          <w:color w:val="000000"/>
        </w:rPr>
        <w:t>interesse público, legalidade e promoção da cultura</w:t>
      </w:r>
      <w:r w:rsidRPr="00ED5EA8">
        <w:rPr>
          <w:bCs/>
          <w:color w:val="000000"/>
        </w:rPr>
        <w:t xml:space="preserve">, contribuindo para o fortalecimento das políticas públicas municipais voltadas à </w:t>
      </w:r>
      <w:r w:rsidRPr="00ED5EA8">
        <w:rPr>
          <w:rStyle w:val="Forte"/>
          <w:b w:val="0"/>
          <w:color w:val="000000"/>
        </w:rPr>
        <w:t>cultura</w:t>
      </w:r>
      <w:r w:rsidR="00EB2338">
        <w:rPr>
          <w:rStyle w:val="Forte"/>
          <w:b w:val="0"/>
          <w:color w:val="000000"/>
        </w:rPr>
        <w:t>, turismo</w:t>
      </w:r>
      <w:r w:rsidRPr="00ED5EA8">
        <w:rPr>
          <w:bCs/>
          <w:color w:val="000000"/>
        </w:rPr>
        <w:t xml:space="preserve">, à </w:t>
      </w:r>
      <w:r w:rsidRPr="00ED5EA8">
        <w:rPr>
          <w:rStyle w:val="Forte"/>
          <w:b w:val="0"/>
          <w:color w:val="000000"/>
        </w:rPr>
        <w:t>economia solidária</w:t>
      </w:r>
      <w:r w:rsidRPr="00ED5EA8">
        <w:rPr>
          <w:bCs/>
          <w:color w:val="000000"/>
        </w:rPr>
        <w:t xml:space="preserve"> e ao </w:t>
      </w:r>
      <w:r w:rsidRPr="00ED5EA8">
        <w:rPr>
          <w:rStyle w:val="Forte"/>
          <w:b w:val="0"/>
          <w:color w:val="000000"/>
        </w:rPr>
        <w:t>desenvolvimento social</w:t>
      </w:r>
      <w:r w:rsidRPr="00ED5EA8">
        <w:rPr>
          <w:bCs/>
          <w:color w:val="000000"/>
        </w:rPr>
        <w:t>.</w:t>
      </w:r>
    </w:p>
    <w:p w14:paraId="2F7429CF" w14:textId="0E45E087" w:rsidR="00CE4A5F" w:rsidRPr="000240EA" w:rsidRDefault="007D4165" w:rsidP="00ED5EA8">
      <w:pPr>
        <w:jc w:val="both"/>
        <w:rPr>
          <w:rFonts w:cs="Times New Roman"/>
        </w:rPr>
      </w:pPr>
      <w:r w:rsidRPr="000240EA">
        <w:rPr>
          <w:rFonts w:cs="Times New Roman"/>
        </w:rPr>
        <w:tab/>
      </w:r>
    </w:p>
    <w:p w14:paraId="44DF4399" w14:textId="2221C884" w:rsidR="00CE36BE" w:rsidRPr="000240EA" w:rsidRDefault="00CE4A5F" w:rsidP="00CE4A5F">
      <w:pPr>
        <w:tabs>
          <w:tab w:val="right" w:pos="9212"/>
        </w:tabs>
        <w:jc w:val="both"/>
        <w:rPr>
          <w:rFonts w:cs="Times New Roman"/>
          <w:b/>
          <w:bCs/>
          <w:i/>
          <w:iCs/>
          <w:color w:val="000000" w:themeColor="text1"/>
        </w:rPr>
      </w:pPr>
      <w:r w:rsidRPr="000240EA">
        <w:rPr>
          <w:rFonts w:cs="Times New Roman"/>
          <w:color w:val="000000" w:themeColor="text1"/>
        </w:rPr>
        <w:t xml:space="preserve">Diante o exposto, </w:t>
      </w:r>
      <w:r w:rsidR="009C22AC" w:rsidRPr="000240EA">
        <w:rPr>
          <w:rFonts w:cs="Times New Roman"/>
          <w:color w:val="000000" w:themeColor="text1"/>
        </w:rPr>
        <w:t xml:space="preserve">faz-se necessário a </w:t>
      </w:r>
      <w:r w:rsidR="00016F02" w:rsidRPr="000240EA">
        <w:rPr>
          <w:rFonts w:cs="Times New Roman"/>
          <w:color w:val="000000" w:themeColor="text1"/>
        </w:rPr>
        <w:t xml:space="preserve">CONTRATAÇÃO DA DUPLA MUSICAL CREDENCIADA ATRAVÉS DO CHAMAMENTO PÚBLICO Nº 04/2025, </w:t>
      </w:r>
      <w:r w:rsidR="000240EA">
        <w:rPr>
          <w:rFonts w:cs="Times New Roman"/>
          <w:color w:val="000000" w:themeColor="text1"/>
        </w:rPr>
        <w:t xml:space="preserve">ANGELA E </w:t>
      </w:r>
      <w:r w:rsidR="00016F02" w:rsidRPr="000240EA">
        <w:rPr>
          <w:rFonts w:cs="Times New Roman"/>
          <w:color w:val="000000" w:themeColor="text1"/>
        </w:rPr>
        <w:t xml:space="preserve">DOUGLAS PARA PARTICIPAR DA REALIZAÇÃO NO DIA </w:t>
      </w:r>
      <w:r w:rsidR="00EB2338">
        <w:rPr>
          <w:rFonts w:cs="Times New Roman"/>
          <w:color w:val="000000" w:themeColor="text1"/>
        </w:rPr>
        <w:t>12</w:t>
      </w:r>
      <w:r w:rsidR="00016F02" w:rsidRPr="000240EA">
        <w:rPr>
          <w:rFonts w:cs="Times New Roman"/>
          <w:color w:val="000000" w:themeColor="text1"/>
        </w:rPr>
        <w:t>/0</w:t>
      </w:r>
      <w:r w:rsidR="00EB2338">
        <w:rPr>
          <w:rFonts w:cs="Times New Roman"/>
          <w:color w:val="000000" w:themeColor="text1"/>
        </w:rPr>
        <w:t>6</w:t>
      </w:r>
      <w:r w:rsidR="00016F02" w:rsidRPr="000240EA">
        <w:rPr>
          <w:rFonts w:cs="Times New Roman"/>
          <w:color w:val="000000" w:themeColor="text1"/>
        </w:rPr>
        <w:t>/202</w:t>
      </w:r>
      <w:r w:rsidR="00ED5EA8">
        <w:rPr>
          <w:rFonts w:cs="Times New Roman"/>
          <w:color w:val="000000" w:themeColor="text1"/>
        </w:rPr>
        <w:t>6</w:t>
      </w:r>
      <w:r w:rsidR="00016F02" w:rsidRPr="000240EA">
        <w:rPr>
          <w:rFonts w:cs="Times New Roman"/>
          <w:color w:val="000000" w:themeColor="text1"/>
        </w:rPr>
        <w:t xml:space="preserve"> NA PRAÇA MUNICIPAL HÉLIO ANTÔNIO FARESIN, </w:t>
      </w:r>
      <w:r w:rsidR="00C266D8">
        <w:rPr>
          <w:rFonts w:cs="Times New Roman"/>
          <w:color w:val="000000" w:themeColor="text1"/>
        </w:rPr>
        <w:t>DA</w:t>
      </w:r>
      <w:r w:rsidR="00ED0519" w:rsidRPr="000240EA">
        <w:rPr>
          <w:rFonts w:cs="Times New Roman"/>
          <w:color w:val="000000" w:themeColor="text1"/>
        </w:rPr>
        <w:t xml:space="preserve"> </w:t>
      </w:r>
      <w:r w:rsidR="00ED0519" w:rsidRPr="000240EA">
        <w:rPr>
          <w:rFonts w:cs="Times New Roman"/>
          <w:b/>
          <w:bCs/>
          <w:color w:val="000000" w:themeColor="text1"/>
        </w:rPr>
        <w:t>FEIRA SAB</w:t>
      </w:r>
      <w:r w:rsidR="005E050A">
        <w:rPr>
          <w:rFonts w:cs="Times New Roman"/>
          <w:b/>
          <w:bCs/>
          <w:color w:val="000000" w:themeColor="text1"/>
        </w:rPr>
        <w:t>O</w:t>
      </w:r>
      <w:r w:rsidR="00ED0519" w:rsidRPr="000240EA">
        <w:rPr>
          <w:rFonts w:cs="Times New Roman"/>
          <w:b/>
          <w:bCs/>
          <w:color w:val="000000" w:themeColor="text1"/>
        </w:rPr>
        <w:t>RES E ARTE</w:t>
      </w:r>
      <w:r w:rsidR="00ED0519" w:rsidRPr="000240EA">
        <w:rPr>
          <w:rFonts w:cs="Times New Roman"/>
          <w:color w:val="000000" w:themeColor="text1"/>
        </w:rPr>
        <w:t xml:space="preserve">. </w:t>
      </w:r>
      <w:r w:rsidR="00ED0519" w:rsidRPr="000240EA">
        <w:rPr>
          <w:rFonts w:cs="Times New Roman"/>
          <w:i/>
          <w:iCs/>
          <w:color w:val="000000" w:themeColor="text1"/>
        </w:rPr>
        <w:t>“Sabores que encantam arte que inspira”</w:t>
      </w:r>
      <w:r w:rsidR="00016F02" w:rsidRPr="000240EA">
        <w:rPr>
          <w:rFonts w:cs="Times New Roman"/>
          <w:b/>
          <w:bCs/>
          <w:i/>
          <w:iCs/>
          <w:color w:val="000000" w:themeColor="text1"/>
        </w:rPr>
        <w:t xml:space="preserve"> </w:t>
      </w:r>
    </w:p>
    <w:p w14:paraId="6B782FE8" w14:textId="7CD2C01A" w:rsidR="007C2D80" w:rsidRPr="000240EA" w:rsidRDefault="007C2D80" w:rsidP="00CE4A5F">
      <w:pPr>
        <w:tabs>
          <w:tab w:val="right" w:pos="9212"/>
        </w:tabs>
        <w:jc w:val="both"/>
        <w:rPr>
          <w:rFonts w:cs="Times New Roman"/>
          <w:b/>
          <w:bCs/>
          <w:color w:val="000000" w:themeColor="text1"/>
        </w:rPr>
      </w:pPr>
    </w:p>
    <w:bookmarkEnd w:id="1"/>
    <w:p w14:paraId="6F033143" w14:textId="6885C9AE" w:rsidR="00110457" w:rsidRPr="000240EA" w:rsidRDefault="00110457" w:rsidP="00CE4A5F">
      <w:pPr>
        <w:tabs>
          <w:tab w:val="right" w:pos="9212"/>
        </w:tabs>
        <w:jc w:val="both"/>
        <w:rPr>
          <w:rFonts w:cs="Times New Roman"/>
          <w:color w:val="000000" w:themeColor="text1"/>
        </w:rPr>
      </w:pPr>
    </w:p>
    <w:p w14:paraId="4F74EBAE" w14:textId="77777777" w:rsidR="007C2D80" w:rsidRPr="000240EA" w:rsidRDefault="007C2D80" w:rsidP="007C2D80">
      <w:pPr>
        <w:rPr>
          <w:rFonts w:cs="Times New Roman"/>
          <w:bCs/>
        </w:rPr>
      </w:pPr>
      <w:r w:rsidRPr="000240EA">
        <w:rPr>
          <w:rFonts w:cs="Times New Roman"/>
          <w:b/>
        </w:rPr>
        <w:t>Solicito,</w:t>
      </w:r>
      <w:r w:rsidRPr="000240EA">
        <w:rPr>
          <w:rFonts w:cs="Times New Roman"/>
          <w:bCs/>
        </w:rPr>
        <w:t xml:space="preserve"> em tempo que a aquisição seja através da modalidade de Licitação:</w:t>
      </w:r>
    </w:p>
    <w:p w14:paraId="5382538B" w14:textId="652D21DC" w:rsidR="007C2D80" w:rsidRPr="000240EA" w:rsidRDefault="007C2D80" w:rsidP="007C2D80">
      <w:pPr>
        <w:rPr>
          <w:rFonts w:cs="Times New Roman"/>
          <w:bCs/>
        </w:rPr>
      </w:pPr>
      <w:proofErr w:type="gramStart"/>
      <w:r w:rsidRPr="000240EA">
        <w:rPr>
          <w:rFonts w:cs="Times New Roman"/>
          <w:bCs/>
        </w:rPr>
        <w:t>(  )</w:t>
      </w:r>
      <w:proofErr w:type="gramEnd"/>
      <w:r w:rsidRPr="000240EA">
        <w:rPr>
          <w:rFonts w:cs="Times New Roman"/>
          <w:bCs/>
        </w:rPr>
        <w:t xml:space="preserve"> Concorrência; (  ) Pregão; (  ) Pregão Registro de Preço; (  ) Dispensa; ( </w:t>
      </w:r>
      <w:r w:rsidR="00AC0E39" w:rsidRPr="000240EA">
        <w:rPr>
          <w:rFonts w:cs="Times New Roman"/>
          <w:bCs/>
        </w:rPr>
        <w:t>X</w:t>
      </w:r>
      <w:r w:rsidRPr="000240EA">
        <w:rPr>
          <w:rFonts w:cs="Times New Roman"/>
          <w:bCs/>
        </w:rPr>
        <w:t xml:space="preserve"> ) Inexigibilidade</w:t>
      </w:r>
    </w:p>
    <w:p w14:paraId="0F78E851" w14:textId="77777777" w:rsidR="008D36B0" w:rsidRPr="000240EA" w:rsidRDefault="008D36B0" w:rsidP="007C2D80">
      <w:pPr>
        <w:rPr>
          <w:rFonts w:cs="Times New Roman"/>
          <w:bCs/>
        </w:rPr>
      </w:pPr>
    </w:p>
    <w:p w14:paraId="49CBD376" w14:textId="77777777" w:rsidR="007C2D80" w:rsidRPr="000240EA" w:rsidRDefault="007C2D80" w:rsidP="007C2D80">
      <w:pPr>
        <w:rPr>
          <w:rFonts w:cs="Times New Roman"/>
          <w:bCs/>
        </w:rPr>
      </w:pPr>
    </w:p>
    <w:p w14:paraId="663EE4F0" w14:textId="598000B4" w:rsidR="00AC0E39" w:rsidRPr="000240EA" w:rsidRDefault="00AC0E39" w:rsidP="007C2D80">
      <w:pPr>
        <w:tabs>
          <w:tab w:val="right" w:pos="9212"/>
        </w:tabs>
        <w:jc w:val="both"/>
        <w:rPr>
          <w:rFonts w:cs="Times New Roman"/>
          <w:b/>
        </w:rPr>
      </w:pPr>
      <w:bookmarkStart w:id="2" w:name="_Hlk195537776"/>
      <w:r w:rsidRPr="000240EA">
        <w:rPr>
          <w:rFonts w:cs="Times New Roman"/>
          <w:b/>
        </w:rPr>
        <w:t>Tratando-se da contratação de um profissional do setor artístico, enquadra-se no seguinte artigo da Lei 14.133/2021: “Art. 74. É inexigível a licitação quando inviável a competição, em especial nos casos de: II - Contratação de profissional do setor artístico, diretamente ou por meio de empresário exclusivo, desde que consagrado pela crítica especializada ou pela opinião pública</w:t>
      </w:r>
    </w:p>
    <w:bookmarkEnd w:id="2"/>
    <w:p w14:paraId="0EB835DF" w14:textId="77777777" w:rsidR="00AC0E39" w:rsidRPr="000240EA" w:rsidRDefault="00AC0E39" w:rsidP="007C2D80">
      <w:pPr>
        <w:tabs>
          <w:tab w:val="right" w:pos="9212"/>
        </w:tabs>
        <w:jc w:val="both"/>
        <w:rPr>
          <w:rFonts w:cs="Times New Roman"/>
          <w:b/>
        </w:rPr>
      </w:pPr>
    </w:p>
    <w:tbl>
      <w:tblPr>
        <w:tblW w:w="9634" w:type="dxa"/>
        <w:tblCellMar>
          <w:left w:w="70" w:type="dxa"/>
          <w:right w:w="70" w:type="dxa"/>
        </w:tblCellMar>
        <w:tblLook w:val="04A0" w:firstRow="1" w:lastRow="0" w:firstColumn="1" w:lastColumn="0" w:noHBand="0" w:noVBand="1"/>
      </w:tblPr>
      <w:tblGrid>
        <w:gridCol w:w="430"/>
        <w:gridCol w:w="1631"/>
        <w:gridCol w:w="3321"/>
        <w:gridCol w:w="700"/>
        <w:gridCol w:w="727"/>
        <w:gridCol w:w="1550"/>
        <w:gridCol w:w="1275"/>
      </w:tblGrid>
      <w:tr w:rsidR="00A640EC" w:rsidRPr="000240EA" w14:paraId="5829DA32" w14:textId="77777777" w:rsidTr="004065C9">
        <w:trPr>
          <w:trHeight w:val="255"/>
        </w:trPr>
        <w:tc>
          <w:tcPr>
            <w:tcW w:w="2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F9E139" w14:textId="77777777" w:rsidR="00A640EC" w:rsidRPr="000240EA" w:rsidRDefault="00A640EC" w:rsidP="004065C9">
            <w:pPr>
              <w:suppressAutoHyphens w:val="0"/>
              <w:autoSpaceDN/>
              <w:textAlignment w:val="auto"/>
              <w:rPr>
                <w:rFonts w:eastAsia="Times New Roman" w:cs="Times New Roman"/>
                <w:b/>
                <w:bCs/>
                <w:lang w:eastAsia="pt-BR" w:bidi="ar-SA"/>
              </w:rPr>
            </w:pPr>
            <w:bookmarkStart w:id="3" w:name="_Hlk195001744"/>
            <w:r w:rsidRPr="000240EA">
              <w:rPr>
                <w:rFonts w:eastAsia="Times New Roman" w:cs="Times New Roman"/>
                <w:b/>
                <w:bCs/>
                <w:lang w:eastAsia="pt-BR" w:bidi="ar-SA"/>
              </w:rPr>
              <w:t>Nome da Empresa</w:t>
            </w:r>
          </w:p>
        </w:tc>
        <w:tc>
          <w:tcPr>
            <w:tcW w:w="757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0423CF9" w14:textId="261D0CE1" w:rsidR="00A640EC" w:rsidRPr="000240EA" w:rsidRDefault="002F15F0" w:rsidP="004065C9">
            <w:pPr>
              <w:suppressAutoHyphens w:val="0"/>
              <w:autoSpaceDN/>
              <w:textAlignment w:val="auto"/>
              <w:rPr>
                <w:rFonts w:eastAsia="Times New Roman" w:cs="Times New Roman"/>
                <w:b/>
                <w:bCs/>
                <w:lang w:eastAsia="pt-BR" w:bidi="ar-SA"/>
              </w:rPr>
            </w:pPr>
            <w:r w:rsidRPr="000240EA">
              <w:rPr>
                <w:rFonts w:eastAsia="Times New Roman" w:cs="Times New Roman"/>
                <w:b/>
                <w:bCs/>
                <w:lang w:eastAsia="pt-BR" w:bidi="ar-SA"/>
              </w:rPr>
              <w:t>ANGELA TEDESCO KLEIN</w:t>
            </w:r>
          </w:p>
        </w:tc>
      </w:tr>
      <w:tr w:rsidR="00A640EC" w:rsidRPr="000240EA" w14:paraId="1344EF0D" w14:textId="77777777" w:rsidTr="004065C9">
        <w:trPr>
          <w:trHeight w:val="315"/>
        </w:trPr>
        <w:tc>
          <w:tcPr>
            <w:tcW w:w="2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A4A3C7" w14:textId="77777777" w:rsidR="00A640EC" w:rsidRPr="000240EA" w:rsidRDefault="00A640EC" w:rsidP="004065C9">
            <w:pPr>
              <w:suppressAutoHyphens w:val="0"/>
              <w:autoSpaceDN/>
              <w:textAlignment w:val="auto"/>
              <w:rPr>
                <w:rFonts w:eastAsia="Times New Roman" w:cs="Times New Roman"/>
                <w:b/>
                <w:bCs/>
                <w:lang w:eastAsia="pt-BR" w:bidi="ar-SA"/>
              </w:rPr>
            </w:pPr>
            <w:r w:rsidRPr="000240EA">
              <w:rPr>
                <w:rFonts w:eastAsia="Times New Roman" w:cs="Times New Roman"/>
                <w:b/>
                <w:bCs/>
                <w:lang w:eastAsia="pt-BR" w:bidi="ar-SA"/>
              </w:rPr>
              <w:t>Endereço</w:t>
            </w:r>
          </w:p>
        </w:tc>
        <w:tc>
          <w:tcPr>
            <w:tcW w:w="757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F2BED8C" w14:textId="1BAD99EA" w:rsidR="00A640EC" w:rsidRPr="000240EA" w:rsidRDefault="002F15F0" w:rsidP="004065C9">
            <w:pPr>
              <w:suppressAutoHyphens w:val="0"/>
              <w:autoSpaceDN/>
              <w:textAlignment w:val="auto"/>
              <w:rPr>
                <w:rFonts w:eastAsia="Times New Roman" w:cs="Times New Roman"/>
                <w:b/>
                <w:bCs/>
                <w:lang w:eastAsia="pt-BR" w:bidi="ar-SA"/>
              </w:rPr>
            </w:pPr>
            <w:r w:rsidRPr="000240EA">
              <w:rPr>
                <w:rFonts w:eastAsia="Times New Roman" w:cs="Times New Roman"/>
                <w:b/>
                <w:bCs/>
                <w:lang w:eastAsia="pt-BR" w:bidi="ar-SA"/>
              </w:rPr>
              <w:t>TRAVESSA PAULO PASQUALI, CENTRO, QUILOMBO/SC</w:t>
            </w:r>
          </w:p>
        </w:tc>
      </w:tr>
      <w:tr w:rsidR="00A640EC" w:rsidRPr="000240EA" w14:paraId="1A205BC0" w14:textId="77777777" w:rsidTr="004065C9">
        <w:trPr>
          <w:trHeight w:val="255"/>
        </w:trPr>
        <w:tc>
          <w:tcPr>
            <w:tcW w:w="2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937B5F" w14:textId="77777777" w:rsidR="00A640EC" w:rsidRPr="000240EA" w:rsidRDefault="00A640EC" w:rsidP="004065C9">
            <w:pPr>
              <w:suppressAutoHyphens w:val="0"/>
              <w:autoSpaceDN/>
              <w:textAlignment w:val="auto"/>
              <w:rPr>
                <w:rFonts w:eastAsia="Times New Roman" w:cs="Times New Roman"/>
                <w:b/>
                <w:bCs/>
                <w:lang w:eastAsia="pt-BR" w:bidi="ar-SA"/>
              </w:rPr>
            </w:pPr>
            <w:r w:rsidRPr="000240EA">
              <w:rPr>
                <w:rFonts w:eastAsia="Times New Roman" w:cs="Times New Roman"/>
                <w:b/>
                <w:bCs/>
                <w:lang w:eastAsia="pt-BR" w:bidi="ar-SA"/>
              </w:rPr>
              <w:t>CNPJ</w:t>
            </w:r>
          </w:p>
        </w:tc>
        <w:tc>
          <w:tcPr>
            <w:tcW w:w="757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2F0C772" w14:textId="5A26897C" w:rsidR="00A640EC" w:rsidRPr="000240EA" w:rsidRDefault="00A640EC" w:rsidP="004065C9">
            <w:pPr>
              <w:suppressAutoHyphens w:val="0"/>
              <w:autoSpaceDN/>
              <w:textAlignment w:val="auto"/>
              <w:rPr>
                <w:rFonts w:eastAsia="Times New Roman" w:cs="Times New Roman"/>
                <w:b/>
                <w:bCs/>
                <w:lang w:eastAsia="pt-BR" w:bidi="ar-SA"/>
              </w:rPr>
            </w:pPr>
            <w:r w:rsidRPr="000240EA">
              <w:rPr>
                <w:rFonts w:eastAsia="Times New Roman" w:cs="Times New Roman"/>
                <w:b/>
                <w:bCs/>
                <w:lang w:eastAsia="pt-BR" w:bidi="ar-SA"/>
              </w:rPr>
              <w:t> </w:t>
            </w:r>
            <w:r w:rsidR="002F15F0" w:rsidRPr="000240EA">
              <w:rPr>
                <w:rFonts w:eastAsia="Times New Roman" w:cs="Times New Roman"/>
                <w:b/>
                <w:bCs/>
                <w:lang w:eastAsia="pt-BR" w:bidi="ar-SA"/>
              </w:rPr>
              <w:t>28 649 933 0001 23</w:t>
            </w:r>
          </w:p>
        </w:tc>
      </w:tr>
      <w:tr w:rsidR="00A640EC" w:rsidRPr="000240EA" w14:paraId="34B1054A" w14:textId="77777777" w:rsidTr="004065C9">
        <w:trPr>
          <w:trHeight w:val="315"/>
        </w:trPr>
        <w:tc>
          <w:tcPr>
            <w:tcW w:w="2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6C87A0" w14:textId="77777777" w:rsidR="00A640EC" w:rsidRPr="000240EA" w:rsidRDefault="00A640EC" w:rsidP="004065C9">
            <w:pPr>
              <w:suppressAutoHyphens w:val="0"/>
              <w:autoSpaceDN/>
              <w:textAlignment w:val="auto"/>
              <w:rPr>
                <w:rFonts w:eastAsia="Times New Roman" w:cs="Times New Roman"/>
                <w:b/>
                <w:bCs/>
                <w:lang w:eastAsia="pt-BR" w:bidi="ar-SA"/>
              </w:rPr>
            </w:pPr>
            <w:r w:rsidRPr="000240EA">
              <w:rPr>
                <w:rFonts w:eastAsia="Times New Roman" w:cs="Times New Roman"/>
                <w:b/>
                <w:bCs/>
                <w:lang w:eastAsia="pt-BR" w:bidi="ar-SA"/>
              </w:rPr>
              <w:t>Data</w:t>
            </w:r>
          </w:p>
        </w:tc>
        <w:tc>
          <w:tcPr>
            <w:tcW w:w="7573"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C9BEBC6" w14:textId="7219127D" w:rsidR="00A640EC" w:rsidRPr="000240EA" w:rsidRDefault="00EB2338" w:rsidP="00EB2338">
            <w:pPr>
              <w:suppressAutoHyphens w:val="0"/>
              <w:autoSpaceDN/>
              <w:textAlignment w:val="auto"/>
              <w:rPr>
                <w:rFonts w:eastAsia="Times New Roman" w:cs="Times New Roman"/>
                <w:b/>
                <w:bCs/>
                <w:lang w:eastAsia="pt-BR" w:bidi="ar-SA"/>
              </w:rPr>
            </w:pPr>
            <w:r>
              <w:rPr>
                <w:rFonts w:eastAsia="Times New Roman" w:cs="Times New Roman"/>
                <w:b/>
                <w:bCs/>
                <w:lang w:eastAsia="pt-BR" w:bidi="ar-SA"/>
              </w:rPr>
              <w:t>12</w:t>
            </w:r>
            <w:r w:rsidR="002F15F0" w:rsidRPr="000240EA">
              <w:rPr>
                <w:rFonts w:eastAsia="Times New Roman" w:cs="Times New Roman"/>
                <w:b/>
                <w:bCs/>
                <w:lang w:eastAsia="pt-BR" w:bidi="ar-SA"/>
              </w:rPr>
              <w:t>/0</w:t>
            </w:r>
            <w:r>
              <w:rPr>
                <w:rFonts w:eastAsia="Times New Roman" w:cs="Times New Roman"/>
                <w:b/>
                <w:bCs/>
                <w:lang w:eastAsia="pt-BR" w:bidi="ar-SA"/>
              </w:rPr>
              <w:t>6</w:t>
            </w:r>
            <w:r w:rsidR="002F15F0" w:rsidRPr="000240EA">
              <w:rPr>
                <w:rFonts w:eastAsia="Times New Roman" w:cs="Times New Roman"/>
                <w:b/>
                <w:bCs/>
                <w:lang w:eastAsia="pt-BR" w:bidi="ar-SA"/>
              </w:rPr>
              <w:t>/202</w:t>
            </w:r>
            <w:r w:rsidR="00ED5EA8">
              <w:rPr>
                <w:rFonts w:eastAsia="Times New Roman" w:cs="Times New Roman"/>
                <w:b/>
                <w:bCs/>
                <w:lang w:eastAsia="pt-BR" w:bidi="ar-SA"/>
              </w:rPr>
              <w:t>6</w:t>
            </w:r>
          </w:p>
        </w:tc>
      </w:tr>
      <w:tr w:rsidR="00A640EC" w:rsidRPr="000240EA" w14:paraId="6E33A558" w14:textId="77777777" w:rsidTr="004065C9">
        <w:trPr>
          <w:trHeight w:val="765"/>
        </w:trPr>
        <w:tc>
          <w:tcPr>
            <w:tcW w:w="43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624B331" w14:textId="77777777" w:rsidR="00A640EC" w:rsidRPr="000240EA" w:rsidRDefault="00A640EC" w:rsidP="004065C9">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lastRenderedPageBreak/>
              <w:t>Item</w:t>
            </w:r>
          </w:p>
        </w:tc>
        <w:tc>
          <w:tcPr>
            <w:tcW w:w="4952" w:type="dxa"/>
            <w:gridSpan w:val="2"/>
            <w:tcBorders>
              <w:top w:val="single" w:sz="4" w:space="0" w:color="auto"/>
              <w:left w:val="nil"/>
              <w:bottom w:val="single" w:sz="4" w:space="0" w:color="auto"/>
              <w:right w:val="single" w:sz="4" w:space="0" w:color="auto"/>
            </w:tcBorders>
            <w:shd w:val="clear" w:color="auto" w:fill="auto"/>
            <w:vAlign w:val="center"/>
            <w:hideMark/>
          </w:tcPr>
          <w:p w14:paraId="48FB00F8" w14:textId="77777777" w:rsidR="00A640EC" w:rsidRPr="000240EA" w:rsidRDefault="00A640EC" w:rsidP="004065C9">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Descrição completa do objeto</w:t>
            </w:r>
          </w:p>
        </w:tc>
        <w:tc>
          <w:tcPr>
            <w:tcW w:w="700" w:type="dxa"/>
            <w:tcBorders>
              <w:top w:val="nil"/>
              <w:left w:val="nil"/>
              <w:bottom w:val="single" w:sz="4" w:space="0" w:color="auto"/>
              <w:right w:val="single" w:sz="4" w:space="0" w:color="auto"/>
            </w:tcBorders>
            <w:shd w:val="clear" w:color="auto" w:fill="auto"/>
            <w:vAlign w:val="center"/>
            <w:hideMark/>
          </w:tcPr>
          <w:p w14:paraId="6060FD56" w14:textId="77777777" w:rsidR="00A640EC" w:rsidRPr="000240EA" w:rsidRDefault="00A640EC" w:rsidP="004065C9">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Medida</w:t>
            </w:r>
          </w:p>
        </w:tc>
        <w:tc>
          <w:tcPr>
            <w:tcW w:w="727" w:type="dxa"/>
            <w:tcBorders>
              <w:top w:val="nil"/>
              <w:left w:val="nil"/>
              <w:bottom w:val="single" w:sz="4" w:space="0" w:color="auto"/>
              <w:right w:val="single" w:sz="4" w:space="0" w:color="auto"/>
            </w:tcBorders>
            <w:shd w:val="clear" w:color="auto" w:fill="auto"/>
            <w:noWrap/>
            <w:vAlign w:val="center"/>
            <w:hideMark/>
          </w:tcPr>
          <w:p w14:paraId="03E3C4E1" w14:textId="77777777" w:rsidR="00A640EC" w:rsidRPr="000240EA" w:rsidRDefault="00A640EC" w:rsidP="004065C9">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Quant</w:t>
            </w:r>
          </w:p>
        </w:tc>
        <w:tc>
          <w:tcPr>
            <w:tcW w:w="1550" w:type="dxa"/>
            <w:tcBorders>
              <w:top w:val="nil"/>
              <w:left w:val="nil"/>
              <w:bottom w:val="single" w:sz="4" w:space="0" w:color="auto"/>
              <w:right w:val="nil"/>
            </w:tcBorders>
            <w:shd w:val="clear" w:color="auto" w:fill="auto"/>
            <w:vAlign w:val="center"/>
            <w:hideMark/>
          </w:tcPr>
          <w:p w14:paraId="5404B026" w14:textId="77777777" w:rsidR="00A640EC" w:rsidRPr="000240EA" w:rsidRDefault="00A640EC" w:rsidP="004065C9">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Valor Unitário</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2E6756D" w14:textId="77777777" w:rsidR="00A640EC" w:rsidRPr="000240EA" w:rsidRDefault="00A640EC" w:rsidP="004065C9">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R$ Total</w:t>
            </w:r>
          </w:p>
        </w:tc>
      </w:tr>
      <w:tr w:rsidR="00A640EC" w:rsidRPr="000240EA" w14:paraId="2B5CC3CA" w14:textId="77777777" w:rsidTr="004065C9">
        <w:trPr>
          <w:trHeight w:val="822"/>
        </w:trPr>
        <w:tc>
          <w:tcPr>
            <w:tcW w:w="430" w:type="dxa"/>
            <w:tcBorders>
              <w:top w:val="nil"/>
              <w:left w:val="single" w:sz="4" w:space="0" w:color="auto"/>
              <w:bottom w:val="single" w:sz="4" w:space="0" w:color="auto"/>
              <w:right w:val="single" w:sz="4" w:space="0" w:color="auto"/>
            </w:tcBorders>
            <w:shd w:val="clear" w:color="auto" w:fill="auto"/>
            <w:vAlign w:val="center"/>
            <w:hideMark/>
          </w:tcPr>
          <w:p w14:paraId="4E5B1D80" w14:textId="77777777" w:rsidR="00A640EC" w:rsidRPr="000240EA" w:rsidRDefault="00A640EC" w:rsidP="004065C9">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1</w:t>
            </w:r>
          </w:p>
        </w:tc>
        <w:tc>
          <w:tcPr>
            <w:tcW w:w="4952" w:type="dxa"/>
            <w:gridSpan w:val="2"/>
            <w:tcBorders>
              <w:top w:val="single" w:sz="4" w:space="0" w:color="auto"/>
              <w:left w:val="nil"/>
              <w:bottom w:val="single" w:sz="4" w:space="0" w:color="auto"/>
              <w:right w:val="single" w:sz="4" w:space="0" w:color="000000"/>
            </w:tcBorders>
            <w:shd w:val="clear" w:color="auto" w:fill="auto"/>
            <w:vAlign w:val="center"/>
            <w:hideMark/>
          </w:tcPr>
          <w:p w14:paraId="18878D25" w14:textId="70717FBB" w:rsidR="00A640EC" w:rsidRPr="000240EA" w:rsidRDefault="002F15F0" w:rsidP="004065C9">
            <w:pPr>
              <w:suppressAutoHyphens w:val="0"/>
              <w:autoSpaceDN/>
              <w:jc w:val="both"/>
              <w:textAlignment w:val="auto"/>
              <w:rPr>
                <w:rFonts w:eastAsia="Times New Roman" w:cs="Times New Roman"/>
                <w:lang w:eastAsia="pt-BR" w:bidi="ar-SA"/>
              </w:rPr>
            </w:pPr>
            <w:r w:rsidRPr="000240EA">
              <w:rPr>
                <w:rFonts w:eastAsia="Times New Roman" w:cs="Times New Roman"/>
                <w:lang w:eastAsia="pt-BR" w:bidi="ar-SA"/>
              </w:rPr>
              <w:t xml:space="preserve">Contratação de Dupla (com estrutura básica de sonorização, sistema de som para aproximadamente 800 pessoas), com no mínimo 02 caixas ativas de 300 RMS, contendo mesa de som com cabeamento necessário e dois microfones; iluminação com canhões de led de 100w; para realização de </w:t>
            </w:r>
            <w:proofErr w:type="spellStart"/>
            <w:r w:rsidRPr="000240EA">
              <w:rPr>
                <w:rFonts w:eastAsia="Times New Roman" w:cs="Times New Roman"/>
                <w:lang w:eastAsia="pt-BR" w:bidi="ar-SA"/>
              </w:rPr>
              <w:t>show</w:t>
            </w:r>
            <w:proofErr w:type="spellEnd"/>
            <w:r w:rsidRPr="000240EA">
              <w:rPr>
                <w:rFonts w:eastAsia="Times New Roman" w:cs="Times New Roman"/>
                <w:lang w:eastAsia="pt-BR" w:bidi="ar-SA"/>
              </w:rPr>
              <w:t xml:space="preserve"> artístico ao vivo com gêneros musicais diversos e duração mínima de 2 horas e 30 minutos.</w:t>
            </w:r>
          </w:p>
        </w:tc>
        <w:tc>
          <w:tcPr>
            <w:tcW w:w="700" w:type="dxa"/>
            <w:tcBorders>
              <w:top w:val="nil"/>
              <w:left w:val="nil"/>
              <w:bottom w:val="single" w:sz="4" w:space="0" w:color="auto"/>
              <w:right w:val="single" w:sz="4" w:space="0" w:color="auto"/>
            </w:tcBorders>
            <w:shd w:val="clear" w:color="auto" w:fill="auto"/>
            <w:vAlign w:val="center"/>
            <w:hideMark/>
          </w:tcPr>
          <w:p w14:paraId="233E8F86" w14:textId="6CF40C67" w:rsidR="00A640EC" w:rsidRPr="000240EA" w:rsidRDefault="002F15F0" w:rsidP="004065C9">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ser</w:t>
            </w:r>
          </w:p>
        </w:tc>
        <w:tc>
          <w:tcPr>
            <w:tcW w:w="727" w:type="dxa"/>
            <w:tcBorders>
              <w:top w:val="nil"/>
              <w:left w:val="nil"/>
              <w:bottom w:val="single" w:sz="4" w:space="0" w:color="auto"/>
              <w:right w:val="single" w:sz="4" w:space="0" w:color="auto"/>
            </w:tcBorders>
            <w:shd w:val="clear" w:color="auto" w:fill="auto"/>
            <w:vAlign w:val="center"/>
            <w:hideMark/>
          </w:tcPr>
          <w:p w14:paraId="3214BB4E" w14:textId="77777777" w:rsidR="00A640EC" w:rsidRPr="000240EA" w:rsidRDefault="00A640EC" w:rsidP="004065C9">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1</w:t>
            </w:r>
          </w:p>
        </w:tc>
        <w:tc>
          <w:tcPr>
            <w:tcW w:w="1550" w:type="dxa"/>
            <w:tcBorders>
              <w:top w:val="nil"/>
              <w:left w:val="nil"/>
              <w:bottom w:val="single" w:sz="4" w:space="0" w:color="auto"/>
              <w:right w:val="nil"/>
            </w:tcBorders>
            <w:shd w:val="clear" w:color="auto" w:fill="auto"/>
            <w:vAlign w:val="center"/>
            <w:hideMark/>
          </w:tcPr>
          <w:p w14:paraId="60627EF1" w14:textId="7414431C" w:rsidR="00A640EC" w:rsidRPr="000240EA" w:rsidRDefault="002F15F0" w:rsidP="004065C9">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800,00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3DACDB10" w14:textId="44796250" w:rsidR="00A640EC" w:rsidRPr="000240EA" w:rsidRDefault="002F15F0" w:rsidP="004065C9">
            <w:pPr>
              <w:suppressAutoHyphens w:val="0"/>
              <w:autoSpaceDN/>
              <w:jc w:val="center"/>
              <w:textAlignment w:val="auto"/>
              <w:rPr>
                <w:rFonts w:eastAsia="Times New Roman" w:cs="Times New Roman"/>
                <w:lang w:eastAsia="pt-BR" w:bidi="ar-SA"/>
              </w:rPr>
            </w:pPr>
            <w:r w:rsidRPr="000240EA">
              <w:rPr>
                <w:rFonts w:eastAsia="Times New Roman" w:cs="Times New Roman"/>
                <w:lang w:eastAsia="pt-BR" w:bidi="ar-SA"/>
              </w:rPr>
              <w:t>800,00</w:t>
            </w:r>
          </w:p>
        </w:tc>
      </w:tr>
      <w:tr w:rsidR="00A640EC" w:rsidRPr="000240EA" w14:paraId="79DB4F75" w14:textId="77777777" w:rsidTr="004065C9">
        <w:trPr>
          <w:trHeight w:val="435"/>
        </w:trPr>
        <w:tc>
          <w:tcPr>
            <w:tcW w:w="8359" w:type="dxa"/>
            <w:gridSpan w:val="6"/>
            <w:tcBorders>
              <w:top w:val="single" w:sz="8" w:space="0" w:color="auto"/>
              <w:left w:val="single" w:sz="8" w:space="0" w:color="auto"/>
              <w:bottom w:val="single" w:sz="8" w:space="0" w:color="auto"/>
              <w:right w:val="nil"/>
            </w:tcBorders>
            <w:shd w:val="clear" w:color="auto" w:fill="auto"/>
            <w:noWrap/>
            <w:vAlign w:val="bottom"/>
            <w:hideMark/>
          </w:tcPr>
          <w:p w14:paraId="20CFE118" w14:textId="77777777" w:rsidR="00A640EC" w:rsidRPr="000240EA" w:rsidRDefault="00A640EC" w:rsidP="004065C9">
            <w:pPr>
              <w:suppressAutoHyphens w:val="0"/>
              <w:autoSpaceDN/>
              <w:jc w:val="right"/>
              <w:textAlignment w:val="auto"/>
              <w:rPr>
                <w:rFonts w:eastAsia="Times New Roman" w:cs="Times New Roman"/>
                <w:b/>
                <w:bCs/>
                <w:lang w:eastAsia="pt-BR" w:bidi="ar-SA"/>
              </w:rPr>
            </w:pPr>
            <w:r w:rsidRPr="000240EA">
              <w:rPr>
                <w:rFonts w:eastAsia="Times New Roman" w:cs="Times New Roman"/>
                <w:b/>
                <w:bCs/>
                <w:lang w:eastAsia="pt-BR" w:bidi="ar-SA"/>
              </w:rPr>
              <w:t> TOTAL</w:t>
            </w:r>
          </w:p>
        </w:tc>
        <w:tc>
          <w:tcPr>
            <w:tcW w:w="127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1FB1ED9" w14:textId="70655A57" w:rsidR="00A640EC" w:rsidRPr="000240EA" w:rsidRDefault="00A640EC" w:rsidP="004065C9">
            <w:pPr>
              <w:suppressAutoHyphens w:val="0"/>
              <w:autoSpaceDN/>
              <w:jc w:val="center"/>
              <w:textAlignment w:val="auto"/>
              <w:rPr>
                <w:rFonts w:eastAsia="Times New Roman" w:cs="Times New Roman"/>
                <w:b/>
                <w:bCs/>
                <w:lang w:eastAsia="pt-BR" w:bidi="ar-SA"/>
              </w:rPr>
            </w:pPr>
            <w:r w:rsidRPr="000240EA">
              <w:rPr>
                <w:rFonts w:eastAsia="Times New Roman" w:cs="Times New Roman"/>
                <w:b/>
                <w:bCs/>
                <w:lang w:eastAsia="pt-BR" w:bidi="ar-SA"/>
              </w:rPr>
              <w:t xml:space="preserve">R$ </w:t>
            </w:r>
            <w:r w:rsidR="002F15F0" w:rsidRPr="000240EA">
              <w:rPr>
                <w:rFonts w:eastAsia="Times New Roman" w:cs="Times New Roman"/>
                <w:b/>
                <w:bCs/>
                <w:lang w:eastAsia="pt-BR" w:bidi="ar-SA"/>
              </w:rPr>
              <w:t>800,00</w:t>
            </w:r>
          </w:p>
        </w:tc>
      </w:tr>
      <w:bookmarkEnd w:id="3"/>
    </w:tbl>
    <w:p w14:paraId="4C27C569" w14:textId="77777777" w:rsidR="007031F6" w:rsidRPr="000240EA" w:rsidRDefault="007031F6">
      <w:pPr>
        <w:rPr>
          <w:rFonts w:cs="Times New Roman"/>
          <w:b/>
        </w:rPr>
      </w:pPr>
    </w:p>
    <w:p w14:paraId="557BE049" w14:textId="71E291F0" w:rsidR="00D676F7" w:rsidRPr="000240EA" w:rsidRDefault="007D4165">
      <w:pPr>
        <w:rPr>
          <w:rFonts w:cs="Times New Roman"/>
        </w:rPr>
      </w:pPr>
      <w:r w:rsidRPr="000240EA">
        <w:rPr>
          <w:rFonts w:cs="Times New Roman"/>
          <w:b/>
        </w:rPr>
        <w:t>Pr</w:t>
      </w:r>
      <w:r w:rsidR="0046672C" w:rsidRPr="000240EA">
        <w:rPr>
          <w:rFonts w:cs="Times New Roman"/>
          <w:b/>
        </w:rPr>
        <w:t>azo de Entrega</w:t>
      </w:r>
      <w:r w:rsidR="0046672C" w:rsidRPr="000240EA">
        <w:rPr>
          <w:rFonts w:cs="Times New Roman"/>
        </w:rPr>
        <w:t xml:space="preserve">: </w:t>
      </w:r>
      <w:r w:rsidR="00EB2338">
        <w:rPr>
          <w:rFonts w:cs="Times New Roman"/>
        </w:rPr>
        <w:t>12</w:t>
      </w:r>
      <w:r w:rsidR="008D36B0" w:rsidRPr="000240EA">
        <w:rPr>
          <w:rFonts w:cs="Times New Roman"/>
        </w:rPr>
        <w:t>/0</w:t>
      </w:r>
      <w:r w:rsidR="00EB2338">
        <w:rPr>
          <w:rFonts w:cs="Times New Roman"/>
        </w:rPr>
        <w:t>6</w:t>
      </w:r>
      <w:r w:rsidR="008D36B0" w:rsidRPr="000240EA">
        <w:rPr>
          <w:rFonts w:cs="Times New Roman"/>
        </w:rPr>
        <w:t>/202</w:t>
      </w:r>
      <w:r w:rsidR="003D2DA4">
        <w:rPr>
          <w:rFonts w:cs="Times New Roman"/>
        </w:rPr>
        <w:t>6</w:t>
      </w:r>
    </w:p>
    <w:p w14:paraId="0C583095" w14:textId="73A8DD68" w:rsidR="00D676F7" w:rsidRPr="000240EA" w:rsidRDefault="0046672C">
      <w:pPr>
        <w:rPr>
          <w:rFonts w:cs="Times New Roman"/>
        </w:rPr>
      </w:pPr>
      <w:r w:rsidRPr="000240EA">
        <w:rPr>
          <w:rFonts w:cs="Times New Roman"/>
          <w:b/>
        </w:rPr>
        <w:t>Forma de Pagamento</w:t>
      </w:r>
      <w:r w:rsidRPr="000240EA">
        <w:rPr>
          <w:rFonts w:cs="Times New Roman"/>
        </w:rPr>
        <w:t xml:space="preserve">: </w:t>
      </w:r>
      <w:r w:rsidR="008D36B0" w:rsidRPr="000240EA">
        <w:rPr>
          <w:rFonts w:cs="Times New Roman"/>
        </w:rPr>
        <w:t>em até 7 dias após emissão de nota fiscal.</w:t>
      </w:r>
    </w:p>
    <w:p w14:paraId="2E4C725C" w14:textId="2AD51AD7" w:rsidR="00D676F7" w:rsidRPr="000240EA" w:rsidRDefault="0046672C">
      <w:pPr>
        <w:rPr>
          <w:rFonts w:cs="Times New Roman"/>
        </w:rPr>
      </w:pPr>
      <w:r w:rsidRPr="000240EA">
        <w:rPr>
          <w:rFonts w:cs="Times New Roman"/>
          <w:b/>
        </w:rPr>
        <w:t>Nome do Fiscal do Contrato:</w:t>
      </w:r>
      <w:r w:rsidR="007B3F34" w:rsidRPr="000240EA">
        <w:rPr>
          <w:rFonts w:cs="Times New Roman"/>
          <w:b/>
        </w:rPr>
        <w:t xml:space="preserve"> </w:t>
      </w:r>
      <w:r w:rsidR="000240EA" w:rsidRPr="000240EA">
        <w:rPr>
          <w:rFonts w:cs="Times New Roman"/>
          <w:bCs/>
        </w:rPr>
        <w:t xml:space="preserve">Rosangela </w:t>
      </w:r>
      <w:proofErr w:type="spellStart"/>
      <w:r w:rsidR="000240EA" w:rsidRPr="000240EA">
        <w:rPr>
          <w:rFonts w:cs="Times New Roman"/>
          <w:bCs/>
        </w:rPr>
        <w:t>Basi</w:t>
      </w:r>
      <w:proofErr w:type="spellEnd"/>
      <w:r w:rsidR="000240EA" w:rsidRPr="000240EA">
        <w:rPr>
          <w:rFonts w:cs="Times New Roman"/>
          <w:bCs/>
        </w:rPr>
        <w:t xml:space="preserve"> </w:t>
      </w:r>
      <w:proofErr w:type="spellStart"/>
      <w:r w:rsidR="000240EA" w:rsidRPr="000240EA">
        <w:rPr>
          <w:rFonts w:cs="Times New Roman"/>
          <w:bCs/>
        </w:rPr>
        <w:t>Giroto</w:t>
      </w:r>
      <w:proofErr w:type="spellEnd"/>
    </w:p>
    <w:p w14:paraId="45CC1009" w14:textId="77777777" w:rsidR="00D676F7" w:rsidRPr="000240EA" w:rsidRDefault="0046672C">
      <w:pPr>
        <w:jc w:val="both"/>
        <w:rPr>
          <w:rFonts w:cs="Times New Roman"/>
        </w:rPr>
      </w:pPr>
      <w:r w:rsidRPr="000240EA">
        <w:rPr>
          <w:rFonts w:cs="Times New Roman"/>
        </w:rPr>
        <w:tab/>
      </w:r>
    </w:p>
    <w:p w14:paraId="408FF03A" w14:textId="77777777" w:rsidR="00D676F7" w:rsidRPr="000240EA" w:rsidRDefault="0046672C">
      <w:pPr>
        <w:ind w:firstLine="708"/>
        <w:jc w:val="both"/>
        <w:rPr>
          <w:rFonts w:cs="Times New Roman"/>
        </w:rPr>
      </w:pPr>
      <w:r w:rsidRPr="000240EA">
        <w:rPr>
          <w:rFonts w:cs="Times New Roman"/>
        </w:rPr>
        <w:t>Assim, solicitamos a verificação pelo setor Contábil, setor de licitações e contratos, controle interno, setor jurídico e despacho do Prefeito Municipal, conforme Decreto Municipal 289/2023 de 19 de julho de 2023, da viabilidade da aquisição do material/bem/serviço especificado acima.</w:t>
      </w:r>
    </w:p>
    <w:p w14:paraId="6CFFBB6E" w14:textId="77777777" w:rsidR="00D676F7" w:rsidRPr="000240EA" w:rsidRDefault="00D676F7">
      <w:pPr>
        <w:jc w:val="both"/>
        <w:rPr>
          <w:rFonts w:cs="Times New Roman"/>
        </w:rPr>
      </w:pPr>
    </w:p>
    <w:p w14:paraId="78AABFCE" w14:textId="4D5CB311" w:rsidR="00141B2B" w:rsidRPr="000240EA" w:rsidRDefault="00141B2B" w:rsidP="008D36B0">
      <w:pPr>
        <w:jc w:val="right"/>
        <w:rPr>
          <w:rFonts w:cs="Times New Roman"/>
          <w:b/>
          <w:bCs/>
        </w:rPr>
      </w:pPr>
      <w:r w:rsidRPr="000240EA">
        <w:rPr>
          <w:rFonts w:cs="Times New Roman"/>
          <w:b/>
          <w:bCs/>
        </w:rPr>
        <w:t>Quilombo,</w:t>
      </w:r>
      <w:r w:rsidR="008D36B0" w:rsidRPr="000240EA">
        <w:rPr>
          <w:rFonts w:cs="Times New Roman"/>
          <w:b/>
          <w:bCs/>
        </w:rPr>
        <w:t xml:space="preserve"> </w:t>
      </w:r>
      <w:r w:rsidR="00EB2338">
        <w:rPr>
          <w:rFonts w:cs="Times New Roman"/>
          <w:b/>
          <w:bCs/>
        </w:rPr>
        <w:t>09</w:t>
      </w:r>
      <w:r w:rsidR="008D36B0" w:rsidRPr="000240EA">
        <w:rPr>
          <w:rFonts w:cs="Times New Roman"/>
          <w:b/>
          <w:bCs/>
        </w:rPr>
        <w:t>/</w:t>
      </w:r>
      <w:r w:rsidR="003D2DA4">
        <w:rPr>
          <w:rFonts w:cs="Times New Roman"/>
          <w:b/>
          <w:bCs/>
        </w:rPr>
        <w:t>0</w:t>
      </w:r>
      <w:r w:rsidR="00EB2338">
        <w:rPr>
          <w:rFonts w:cs="Times New Roman"/>
          <w:b/>
          <w:bCs/>
        </w:rPr>
        <w:t>6</w:t>
      </w:r>
      <w:r w:rsidR="008D36B0" w:rsidRPr="000240EA">
        <w:rPr>
          <w:rFonts w:cs="Times New Roman"/>
          <w:b/>
          <w:bCs/>
        </w:rPr>
        <w:t>/202</w:t>
      </w:r>
      <w:r w:rsidR="003D2DA4">
        <w:rPr>
          <w:rFonts w:cs="Times New Roman"/>
          <w:b/>
          <w:bCs/>
        </w:rPr>
        <w:t>6</w:t>
      </w:r>
      <w:r w:rsidR="008D36B0" w:rsidRPr="000240EA">
        <w:rPr>
          <w:rFonts w:cs="Times New Roman"/>
          <w:b/>
          <w:bCs/>
        </w:rPr>
        <w:t>.</w:t>
      </w:r>
      <w:r w:rsidR="0046672C" w:rsidRPr="000240EA">
        <w:rPr>
          <w:rFonts w:cs="Times New Roman"/>
          <w:b/>
          <w:bCs/>
        </w:rPr>
        <w:tab/>
      </w:r>
    </w:p>
    <w:p w14:paraId="29C66D6A" w14:textId="0DCC7B81" w:rsidR="00D676F7" w:rsidRPr="000240EA" w:rsidRDefault="0046672C" w:rsidP="008D36B0">
      <w:pPr>
        <w:jc w:val="right"/>
        <w:rPr>
          <w:rFonts w:cs="Times New Roman"/>
          <w:b/>
          <w:bCs/>
        </w:rPr>
      </w:pPr>
      <w:r w:rsidRPr="000240EA">
        <w:rPr>
          <w:rFonts w:cs="Times New Roman"/>
          <w:b/>
          <w:bCs/>
        </w:rPr>
        <w:tab/>
      </w:r>
    </w:p>
    <w:p w14:paraId="75134E2B" w14:textId="77777777" w:rsidR="00E90E41" w:rsidRDefault="00E90E41">
      <w:pPr>
        <w:rPr>
          <w:rFonts w:cs="Times New Roman"/>
        </w:rPr>
      </w:pPr>
    </w:p>
    <w:p w14:paraId="0711943A" w14:textId="77777777" w:rsidR="00EB2338" w:rsidRPr="000240EA" w:rsidRDefault="00EB2338">
      <w:pPr>
        <w:rPr>
          <w:rFonts w:cs="Times New Roman"/>
        </w:rPr>
      </w:pPr>
    </w:p>
    <w:p w14:paraId="7CB15CDC" w14:textId="77777777" w:rsidR="00EB2338" w:rsidRPr="007E4082" w:rsidRDefault="00EB2338" w:rsidP="00EB2338">
      <w:pPr>
        <w:jc w:val="center"/>
        <w:rPr>
          <w:rFonts w:cs="Arial"/>
        </w:rPr>
      </w:pPr>
      <w:r>
        <w:rPr>
          <w:rFonts w:cs="Arial"/>
        </w:rPr>
        <w:t>___________________________</w:t>
      </w:r>
    </w:p>
    <w:p w14:paraId="3B44610E" w14:textId="77777777" w:rsidR="00EB2338" w:rsidRPr="007E4082" w:rsidRDefault="00EB2338" w:rsidP="00EB2338">
      <w:pPr>
        <w:jc w:val="center"/>
        <w:rPr>
          <w:rFonts w:cs="Arial"/>
          <w:b/>
        </w:rPr>
      </w:pPr>
      <w:r>
        <w:rPr>
          <w:rFonts w:cs="Arial"/>
          <w:b/>
        </w:rPr>
        <w:t xml:space="preserve">Everton </w:t>
      </w:r>
      <w:proofErr w:type="spellStart"/>
      <w:r>
        <w:rPr>
          <w:rFonts w:cs="Arial"/>
          <w:b/>
        </w:rPr>
        <w:t>Kaginski</w:t>
      </w:r>
      <w:proofErr w:type="spellEnd"/>
      <w:r>
        <w:rPr>
          <w:rFonts w:cs="Arial"/>
          <w:b/>
        </w:rPr>
        <w:t xml:space="preserve"> Padilha</w:t>
      </w:r>
    </w:p>
    <w:p w14:paraId="494C16C0" w14:textId="77777777" w:rsidR="00EB2338" w:rsidRDefault="00EB2338" w:rsidP="00EB2338">
      <w:pPr>
        <w:jc w:val="center"/>
        <w:rPr>
          <w:rFonts w:cs="Arial"/>
        </w:rPr>
      </w:pPr>
      <w:r w:rsidRPr="007E4082">
        <w:rPr>
          <w:rFonts w:cs="Arial"/>
        </w:rPr>
        <w:t>Secretário Municipal de</w:t>
      </w:r>
      <w:r>
        <w:rPr>
          <w:rFonts w:cs="Arial"/>
        </w:rPr>
        <w:t xml:space="preserve"> </w:t>
      </w:r>
      <w:r w:rsidRPr="007E4082">
        <w:rPr>
          <w:rFonts w:cs="Arial"/>
        </w:rPr>
        <w:t>Indústria, Comércio e Turismo</w:t>
      </w:r>
    </w:p>
    <w:p w14:paraId="52F245B5" w14:textId="78C0109C" w:rsidR="00A704C7" w:rsidRPr="000240EA" w:rsidRDefault="00A704C7">
      <w:pPr>
        <w:rPr>
          <w:rFonts w:cs="Times New Roman"/>
        </w:rPr>
      </w:pPr>
    </w:p>
    <w:p w14:paraId="7B4A1A2B" w14:textId="64DADA3B" w:rsidR="008D36B0" w:rsidRPr="000240EA" w:rsidRDefault="008D36B0">
      <w:pPr>
        <w:rPr>
          <w:rFonts w:cs="Times New Roman"/>
        </w:rPr>
      </w:pPr>
    </w:p>
    <w:p w14:paraId="5FED9935" w14:textId="77777777" w:rsidR="00A704C7" w:rsidRPr="000240EA" w:rsidRDefault="00A704C7">
      <w:pPr>
        <w:rPr>
          <w:rFonts w:cs="Times New Roman"/>
        </w:rPr>
      </w:pPr>
    </w:p>
    <w:p w14:paraId="5D35647A" w14:textId="77777777" w:rsidR="0056470E" w:rsidRPr="000240EA" w:rsidRDefault="0056470E" w:rsidP="0056470E">
      <w:pPr>
        <w:rPr>
          <w:rFonts w:cs="Times New Roman"/>
        </w:rPr>
      </w:pPr>
      <w:r w:rsidRPr="000240EA">
        <w:rPr>
          <w:rFonts w:cs="Times New Roman"/>
          <w:b/>
          <w:u w:val="single"/>
        </w:rPr>
        <w:t>Manifestação do Departamento de Licitações e Contratos:</w:t>
      </w:r>
    </w:p>
    <w:p w14:paraId="645C95A1" w14:textId="77777777" w:rsidR="0056470E" w:rsidRPr="000240EA" w:rsidRDefault="0056470E" w:rsidP="0056470E">
      <w:pPr>
        <w:rPr>
          <w:rFonts w:cs="Times New Roman"/>
          <w:b/>
        </w:rPr>
      </w:pPr>
    </w:p>
    <w:p w14:paraId="4EE51E40" w14:textId="77777777" w:rsidR="0056470E" w:rsidRPr="000240EA" w:rsidRDefault="0056470E" w:rsidP="0056470E">
      <w:pPr>
        <w:rPr>
          <w:rFonts w:cs="Times New Roman"/>
        </w:rPr>
      </w:pPr>
      <w:r w:rsidRPr="000240EA">
        <w:rPr>
          <w:rFonts w:cs="Times New Roman"/>
        </w:rPr>
        <w:t>Está instruído conforme o Art.2º, inciso I do Decreto nº 103/2025 de 11 de fevereiro de 2025:</w:t>
      </w:r>
    </w:p>
    <w:p w14:paraId="46C65225" w14:textId="77777777" w:rsidR="0056470E" w:rsidRPr="000240EA" w:rsidRDefault="0056470E" w:rsidP="0056470E">
      <w:pPr>
        <w:rPr>
          <w:rFonts w:cs="Times New Roman"/>
        </w:rPr>
      </w:pPr>
      <w:proofErr w:type="gramStart"/>
      <w:r w:rsidRPr="000240EA">
        <w:rPr>
          <w:rFonts w:cs="Times New Roman"/>
        </w:rPr>
        <w:t xml:space="preserve">(  </w:t>
      </w:r>
      <w:proofErr w:type="gramEnd"/>
      <w:r w:rsidRPr="000240EA">
        <w:rPr>
          <w:rFonts w:cs="Times New Roman"/>
        </w:rPr>
        <w:t xml:space="preserve"> ) SIM     (   ) NÃO</w:t>
      </w:r>
    </w:p>
    <w:p w14:paraId="414A2790" w14:textId="77777777" w:rsidR="0056470E" w:rsidRPr="000240EA" w:rsidRDefault="0056470E" w:rsidP="0056470E">
      <w:pPr>
        <w:rPr>
          <w:rFonts w:cs="Times New Roman"/>
        </w:rPr>
      </w:pPr>
      <w:r w:rsidRPr="000240EA">
        <w:rPr>
          <w:rFonts w:cs="Times New Roman"/>
        </w:rPr>
        <w:t xml:space="preserve">Sugestão de enquadramento da aquisição: </w:t>
      </w:r>
      <w:proofErr w:type="gramStart"/>
      <w:r w:rsidRPr="000240EA">
        <w:rPr>
          <w:rFonts w:cs="Times New Roman"/>
        </w:rPr>
        <w:t xml:space="preserve">(  </w:t>
      </w:r>
      <w:proofErr w:type="gramEnd"/>
      <w:r w:rsidRPr="000240EA">
        <w:rPr>
          <w:rFonts w:cs="Times New Roman"/>
        </w:rPr>
        <w:t xml:space="preserve"> ) Dispensa de Licitação;</w:t>
      </w:r>
    </w:p>
    <w:p w14:paraId="54DC9C26" w14:textId="77777777" w:rsidR="0056470E" w:rsidRPr="000240EA" w:rsidRDefault="0056470E" w:rsidP="0056470E">
      <w:pPr>
        <w:rPr>
          <w:rFonts w:cs="Times New Roman"/>
        </w:rPr>
      </w:pPr>
      <w:r w:rsidRPr="000240EA">
        <w:rPr>
          <w:rFonts w:cs="Times New Roman"/>
        </w:rPr>
        <w:t xml:space="preserve">                                                                    </w:t>
      </w:r>
      <w:proofErr w:type="gramStart"/>
      <w:r w:rsidRPr="000240EA">
        <w:rPr>
          <w:rFonts w:cs="Times New Roman"/>
        </w:rPr>
        <w:t xml:space="preserve">(  </w:t>
      </w:r>
      <w:proofErr w:type="gramEnd"/>
      <w:r w:rsidRPr="000240EA">
        <w:rPr>
          <w:rFonts w:cs="Times New Roman"/>
        </w:rPr>
        <w:t xml:space="preserve"> ) Inexigibilidade;   </w:t>
      </w:r>
    </w:p>
    <w:p w14:paraId="2E5F39AB" w14:textId="77777777" w:rsidR="0056470E" w:rsidRPr="000240EA" w:rsidRDefault="0056470E" w:rsidP="0056470E">
      <w:pPr>
        <w:rPr>
          <w:rFonts w:cs="Times New Roman"/>
        </w:rPr>
      </w:pPr>
      <w:r w:rsidRPr="000240EA">
        <w:rPr>
          <w:rFonts w:cs="Times New Roman"/>
        </w:rPr>
        <w:t xml:space="preserve">                                                                    </w:t>
      </w:r>
      <w:proofErr w:type="gramStart"/>
      <w:r w:rsidRPr="000240EA">
        <w:rPr>
          <w:rFonts w:cs="Times New Roman"/>
        </w:rPr>
        <w:t xml:space="preserve">(  </w:t>
      </w:r>
      <w:proofErr w:type="gramEnd"/>
      <w:r w:rsidRPr="000240EA">
        <w:rPr>
          <w:rFonts w:cs="Times New Roman"/>
        </w:rPr>
        <w:t xml:space="preserve"> ) Processo Licitatório;   </w:t>
      </w:r>
    </w:p>
    <w:p w14:paraId="16342320" w14:textId="77777777" w:rsidR="0056470E" w:rsidRPr="000240EA" w:rsidRDefault="0056470E" w:rsidP="0056470E">
      <w:pPr>
        <w:rPr>
          <w:rFonts w:cs="Times New Roman"/>
        </w:rPr>
      </w:pPr>
      <w:r w:rsidRPr="000240EA">
        <w:rPr>
          <w:rFonts w:cs="Times New Roman"/>
        </w:rPr>
        <w:t xml:space="preserve">                                                     </w:t>
      </w:r>
    </w:p>
    <w:p w14:paraId="69343978" w14:textId="77777777" w:rsidR="0056470E" w:rsidRPr="000240EA" w:rsidRDefault="0056470E" w:rsidP="0056470E">
      <w:pPr>
        <w:rPr>
          <w:rFonts w:cs="Times New Roman"/>
          <w:b/>
        </w:rPr>
      </w:pPr>
    </w:p>
    <w:p w14:paraId="138DAF4D" w14:textId="77777777" w:rsidR="0056470E" w:rsidRPr="000240EA" w:rsidRDefault="0056470E" w:rsidP="0056470E">
      <w:pPr>
        <w:rPr>
          <w:rFonts w:cs="Times New Roman"/>
          <w:b/>
        </w:rPr>
      </w:pPr>
      <w:r w:rsidRPr="000240EA">
        <w:rPr>
          <w:rFonts w:cs="Times New Roman"/>
        </w:rPr>
        <w:t>Considerações: ____________________________________________________________________________________________________________________________________________________________________________________________________________________________________</w:t>
      </w:r>
      <w:r w:rsidRPr="000240EA">
        <w:rPr>
          <w:rFonts w:cs="Times New Roman"/>
          <w:b/>
        </w:rPr>
        <w:tab/>
      </w:r>
    </w:p>
    <w:p w14:paraId="3D8AD65E" w14:textId="77777777" w:rsidR="0056470E" w:rsidRPr="000240EA" w:rsidRDefault="0056470E" w:rsidP="0056470E">
      <w:pPr>
        <w:rPr>
          <w:rFonts w:cs="Times New Roman"/>
        </w:rPr>
      </w:pPr>
    </w:p>
    <w:p w14:paraId="124EB33C" w14:textId="032186AD" w:rsidR="0056470E" w:rsidRPr="000240EA" w:rsidRDefault="0056470E" w:rsidP="0056470E">
      <w:pPr>
        <w:rPr>
          <w:rFonts w:cs="Times New Roman"/>
        </w:rPr>
      </w:pPr>
      <w:r w:rsidRPr="000240EA">
        <w:rPr>
          <w:rFonts w:cs="Times New Roman"/>
        </w:rPr>
        <w:t>Quilombo, ____/____/202</w:t>
      </w:r>
      <w:r w:rsidR="003D2DA4">
        <w:rPr>
          <w:rFonts w:cs="Times New Roman"/>
        </w:rPr>
        <w:t>6</w:t>
      </w:r>
      <w:r w:rsidRPr="000240EA">
        <w:rPr>
          <w:rFonts w:cs="Times New Roman"/>
        </w:rPr>
        <w:t>.</w:t>
      </w:r>
      <w:r w:rsidRPr="000240EA">
        <w:rPr>
          <w:rFonts w:cs="Times New Roman"/>
          <w:b/>
        </w:rPr>
        <w:tab/>
      </w:r>
      <w:r w:rsidRPr="000240EA">
        <w:rPr>
          <w:rFonts w:cs="Times New Roman"/>
          <w:b/>
        </w:rPr>
        <w:tab/>
      </w:r>
      <w:r w:rsidRPr="000240EA">
        <w:rPr>
          <w:rFonts w:cs="Times New Roman"/>
          <w:b/>
        </w:rPr>
        <w:tab/>
      </w:r>
      <w:r w:rsidRPr="000240EA">
        <w:rPr>
          <w:rFonts w:cs="Times New Roman"/>
          <w:b/>
        </w:rPr>
        <w:tab/>
      </w:r>
      <w:r w:rsidRPr="000240EA">
        <w:rPr>
          <w:rFonts w:cs="Times New Roman"/>
          <w:b/>
        </w:rPr>
        <w:tab/>
      </w:r>
      <w:r w:rsidRPr="000240EA">
        <w:rPr>
          <w:rFonts w:cs="Times New Roman"/>
          <w:b/>
        </w:rPr>
        <w:tab/>
      </w:r>
      <w:r w:rsidRPr="000240EA">
        <w:rPr>
          <w:rFonts w:cs="Times New Roman"/>
          <w:b/>
        </w:rPr>
        <w:tab/>
        <w:t xml:space="preserve">                                                                    </w:t>
      </w:r>
    </w:p>
    <w:p w14:paraId="703ECB87" w14:textId="77777777" w:rsidR="0056470E" w:rsidRPr="000240EA" w:rsidRDefault="0056470E" w:rsidP="0056470E">
      <w:pPr>
        <w:pBdr>
          <w:bottom w:val="single" w:sz="12" w:space="1" w:color="auto"/>
        </w:pBdr>
        <w:rPr>
          <w:rFonts w:cs="Times New Roman"/>
          <w:b/>
          <w:bCs/>
        </w:rPr>
      </w:pPr>
      <w:r w:rsidRPr="000240EA">
        <w:rPr>
          <w:rFonts w:cs="Times New Roman"/>
        </w:rPr>
        <w:t xml:space="preserve">                            </w:t>
      </w:r>
      <w:r w:rsidRPr="000240EA">
        <w:rPr>
          <w:rFonts w:cs="Times New Roman"/>
          <w:b/>
          <w:bCs/>
        </w:rPr>
        <w:t xml:space="preserve">                                                                                       (carimbo e assinatura)</w:t>
      </w:r>
    </w:p>
    <w:p w14:paraId="3412E5DE" w14:textId="77777777" w:rsidR="0056470E" w:rsidRPr="000240EA" w:rsidRDefault="0056470E" w:rsidP="0056470E">
      <w:pPr>
        <w:rPr>
          <w:rFonts w:cs="Times New Roman"/>
          <w:b/>
          <w:u w:val="single"/>
        </w:rPr>
      </w:pPr>
    </w:p>
    <w:p w14:paraId="540937CF" w14:textId="77777777" w:rsidR="0056470E" w:rsidRPr="000240EA" w:rsidRDefault="0056470E" w:rsidP="0056470E">
      <w:pPr>
        <w:rPr>
          <w:rFonts w:cs="Times New Roman"/>
        </w:rPr>
      </w:pPr>
      <w:r w:rsidRPr="000240EA">
        <w:rPr>
          <w:rFonts w:cs="Times New Roman"/>
          <w:b/>
          <w:u w:val="single"/>
        </w:rPr>
        <w:t>Manifestação do Setor de Contabilidade:</w:t>
      </w:r>
    </w:p>
    <w:p w14:paraId="00AEE8F4" w14:textId="77777777" w:rsidR="0056470E" w:rsidRPr="000240EA" w:rsidRDefault="0056470E" w:rsidP="0056470E">
      <w:pPr>
        <w:rPr>
          <w:rFonts w:cs="Times New Roman"/>
          <w:b/>
        </w:rPr>
      </w:pPr>
    </w:p>
    <w:p w14:paraId="512B8991" w14:textId="77777777" w:rsidR="0056470E" w:rsidRPr="000240EA" w:rsidRDefault="0056470E" w:rsidP="0056470E">
      <w:pPr>
        <w:rPr>
          <w:rFonts w:cs="Times New Roman"/>
        </w:rPr>
      </w:pPr>
      <w:r w:rsidRPr="000240EA">
        <w:rPr>
          <w:rFonts w:cs="Times New Roman"/>
          <w:b/>
        </w:rPr>
        <w:t>INFORMO QUE:</w:t>
      </w:r>
      <w:r w:rsidRPr="000240EA">
        <w:rPr>
          <w:rFonts w:cs="Times New Roman"/>
        </w:rPr>
        <w:t xml:space="preserve"> </w:t>
      </w:r>
    </w:p>
    <w:p w14:paraId="0E4970F9" w14:textId="77777777" w:rsidR="0056470E" w:rsidRPr="000240EA" w:rsidRDefault="0056470E" w:rsidP="0056470E">
      <w:pPr>
        <w:rPr>
          <w:rFonts w:cs="Times New Roman"/>
        </w:rPr>
      </w:pPr>
      <w:proofErr w:type="gramStart"/>
      <w:r w:rsidRPr="000240EA">
        <w:rPr>
          <w:rFonts w:cs="Times New Roman"/>
        </w:rPr>
        <w:t xml:space="preserve">(  </w:t>
      </w:r>
      <w:proofErr w:type="gramEnd"/>
      <w:r w:rsidRPr="000240EA">
        <w:rPr>
          <w:rFonts w:cs="Times New Roman"/>
        </w:rPr>
        <w:t xml:space="preserve"> )existe dotação orçamentária </w:t>
      </w:r>
    </w:p>
    <w:p w14:paraId="327FB19C" w14:textId="77777777" w:rsidR="0056470E" w:rsidRPr="000240EA" w:rsidRDefault="0056470E" w:rsidP="0056470E">
      <w:pPr>
        <w:rPr>
          <w:rFonts w:cs="Times New Roman"/>
        </w:rPr>
      </w:pPr>
      <w:proofErr w:type="gramStart"/>
      <w:r w:rsidRPr="000240EA">
        <w:rPr>
          <w:rFonts w:cs="Times New Roman"/>
        </w:rPr>
        <w:t xml:space="preserve">(  </w:t>
      </w:r>
      <w:proofErr w:type="gramEnd"/>
      <w:r w:rsidRPr="000240EA">
        <w:rPr>
          <w:rFonts w:cs="Times New Roman"/>
        </w:rPr>
        <w:t xml:space="preserve"> )não existe dotação orçamentária</w:t>
      </w:r>
    </w:p>
    <w:p w14:paraId="67CD8D81" w14:textId="77777777" w:rsidR="0056470E" w:rsidRPr="000240EA" w:rsidRDefault="0056470E" w:rsidP="0056470E">
      <w:pPr>
        <w:rPr>
          <w:rFonts w:cs="Times New Roman"/>
        </w:rPr>
      </w:pPr>
      <w:proofErr w:type="gramStart"/>
      <w:r w:rsidRPr="000240EA">
        <w:rPr>
          <w:rFonts w:cs="Times New Roman"/>
        </w:rPr>
        <w:t>(  )</w:t>
      </w:r>
      <w:proofErr w:type="gramEnd"/>
      <w:r w:rsidRPr="000240EA">
        <w:rPr>
          <w:rFonts w:cs="Times New Roman"/>
        </w:rPr>
        <w:t xml:space="preserve"> não há mais limite para dispensa ( art. 75, I ou II Lei 14.133/21)</w:t>
      </w:r>
    </w:p>
    <w:p w14:paraId="53BA73EA" w14:textId="77777777" w:rsidR="0056470E" w:rsidRPr="000240EA" w:rsidRDefault="0056470E" w:rsidP="0056470E">
      <w:pPr>
        <w:rPr>
          <w:rFonts w:cs="Times New Roman"/>
        </w:rPr>
      </w:pPr>
    </w:p>
    <w:p w14:paraId="32FDC0FC" w14:textId="77777777" w:rsidR="0056470E" w:rsidRPr="000240EA" w:rsidRDefault="0056470E" w:rsidP="0056470E">
      <w:pPr>
        <w:rPr>
          <w:rFonts w:cs="Times New Roman"/>
        </w:rPr>
      </w:pPr>
      <w:r w:rsidRPr="000240EA">
        <w:rPr>
          <w:rFonts w:cs="Times New Roman"/>
        </w:rPr>
        <w:t>Projeto Atividade____________________________________________________________________</w:t>
      </w:r>
    </w:p>
    <w:p w14:paraId="4BE14961" w14:textId="77777777" w:rsidR="0056470E" w:rsidRPr="000240EA" w:rsidRDefault="0056470E" w:rsidP="0056470E">
      <w:pPr>
        <w:rPr>
          <w:rFonts w:cs="Times New Roman"/>
        </w:rPr>
      </w:pPr>
      <w:r w:rsidRPr="000240EA">
        <w:rPr>
          <w:rFonts w:cs="Times New Roman"/>
        </w:rPr>
        <w:t>Elemento de Despesa _________________________________________________________________</w:t>
      </w:r>
    </w:p>
    <w:p w14:paraId="1CC8F32B" w14:textId="77777777" w:rsidR="0056470E" w:rsidRPr="000240EA" w:rsidRDefault="0056470E" w:rsidP="0056470E">
      <w:pPr>
        <w:rPr>
          <w:rFonts w:cs="Times New Roman"/>
        </w:rPr>
      </w:pPr>
      <w:r w:rsidRPr="000240EA">
        <w:rPr>
          <w:rFonts w:cs="Times New Roman"/>
        </w:rPr>
        <w:t xml:space="preserve">Considerações: ______________________________________________________________________________________________________________________________________________________________________                                                   </w:t>
      </w:r>
    </w:p>
    <w:p w14:paraId="642585CC" w14:textId="77777777" w:rsidR="0056470E" w:rsidRPr="000240EA" w:rsidRDefault="0056470E" w:rsidP="0056470E">
      <w:pPr>
        <w:rPr>
          <w:rFonts w:cs="Times New Roman"/>
        </w:rPr>
      </w:pPr>
    </w:p>
    <w:p w14:paraId="0E8AC066" w14:textId="77777777" w:rsidR="0056470E" w:rsidRPr="000240EA" w:rsidRDefault="0056470E" w:rsidP="0056470E">
      <w:pPr>
        <w:rPr>
          <w:rFonts w:cs="Times New Roman"/>
        </w:rPr>
      </w:pPr>
    </w:p>
    <w:p w14:paraId="7C03C1FF" w14:textId="469ADD70" w:rsidR="0056470E" w:rsidRPr="000240EA" w:rsidRDefault="0056470E" w:rsidP="0056470E">
      <w:pPr>
        <w:rPr>
          <w:rFonts w:cs="Times New Roman"/>
          <w:b/>
        </w:rPr>
      </w:pPr>
      <w:r w:rsidRPr="000240EA">
        <w:rPr>
          <w:rFonts w:cs="Times New Roman"/>
        </w:rPr>
        <w:t>Quilombo, ____/____/202</w:t>
      </w:r>
      <w:r w:rsidR="003D2DA4">
        <w:rPr>
          <w:rFonts w:cs="Times New Roman"/>
        </w:rPr>
        <w:t>6</w:t>
      </w:r>
      <w:r w:rsidRPr="000240EA">
        <w:rPr>
          <w:rFonts w:cs="Times New Roman"/>
        </w:rPr>
        <w:t>.</w:t>
      </w:r>
      <w:r w:rsidRPr="000240EA">
        <w:rPr>
          <w:rFonts w:cs="Times New Roman"/>
          <w:b/>
        </w:rPr>
        <w:tab/>
      </w:r>
      <w:r w:rsidRPr="000240EA">
        <w:rPr>
          <w:rFonts w:cs="Times New Roman"/>
          <w:b/>
        </w:rPr>
        <w:tab/>
      </w:r>
      <w:r w:rsidRPr="000240EA">
        <w:rPr>
          <w:rFonts w:cs="Times New Roman"/>
          <w:b/>
        </w:rPr>
        <w:tab/>
      </w:r>
      <w:r w:rsidRPr="000240EA">
        <w:rPr>
          <w:rFonts w:cs="Times New Roman"/>
          <w:b/>
        </w:rPr>
        <w:tab/>
      </w:r>
      <w:r w:rsidRPr="000240EA">
        <w:rPr>
          <w:rFonts w:cs="Times New Roman"/>
          <w:b/>
        </w:rPr>
        <w:tab/>
      </w:r>
      <w:r w:rsidRPr="000240EA">
        <w:rPr>
          <w:rFonts w:cs="Times New Roman"/>
          <w:b/>
        </w:rPr>
        <w:tab/>
        <w:t xml:space="preserve">                        </w:t>
      </w:r>
    </w:p>
    <w:p w14:paraId="373655A3" w14:textId="77777777" w:rsidR="0056470E" w:rsidRPr="000240EA" w:rsidRDefault="0056470E" w:rsidP="0056470E">
      <w:pPr>
        <w:pBdr>
          <w:bottom w:val="single" w:sz="12" w:space="1" w:color="auto"/>
        </w:pBdr>
        <w:rPr>
          <w:rFonts w:cs="Times New Roman"/>
          <w:b/>
          <w:bCs/>
        </w:rPr>
      </w:pPr>
      <w:r w:rsidRPr="000240EA">
        <w:rPr>
          <w:rFonts w:cs="Times New Roman"/>
        </w:rPr>
        <w:t xml:space="preserve">                                                                                                     </w:t>
      </w:r>
      <w:r w:rsidRPr="000240EA">
        <w:rPr>
          <w:rFonts w:cs="Times New Roman"/>
          <w:b/>
          <w:bCs/>
        </w:rPr>
        <w:t xml:space="preserve">             (carimbo e assinatura)</w:t>
      </w:r>
    </w:p>
    <w:p w14:paraId="3A802DC0" w14:textId="77777777" w:rsidR="0056470E" w:rsidRPr="000240EA" w:rsidRDefault="0056470E" w:rsidP="0056470E">
      <w:pPr>
        <w:rPr>
          <w:rFonts w:cs="Times New Roman"/>
          <w:b/>
          <w:u w:val="single"/>
        </w:rPr>
      </w:pPr>
    </w:p>
    <w:p w14:paraId="6267E8ED" w14:textId="77777777" w:rsidR="0056470E" w:rsidRPr="000240EA" w:rsidRDefault="0056470E" w:rsidP="0056470E">
      <w:pPr>
        <w:jc w:val="both"/>
        <w:rPr>
          <w:rFonts w:cs="Times New Roman"/>
          <w:b/>
        </w:rPr>
      </w:pPr>
    </w:p>
    <w:p w14:paraId="475FC58E" w14:textId="77777777" w:rsidR="0056470E" w:rsidRPr="000240EA" w:rsidRDefault="0056470E" w:rsidP="0056470E">
      <w:pPr>
        <w:jc w:val="both"/>
        <w:rPr>
          <w:rFonts w:cs="Times New Roman"/>
        </w:rPr>
      </w:pPr>
      <w:r w:rsidRPr="000240EA">
        <w:rPr>
          <w:rFonts w:cs="Times New Roman"/>
          <w:b/>
        </w:rPr>
        <w:t>Despacho da Autoridade Competente:</w:t>
      </w:r>
    </w:p>
    <w:p w14:paraId="402AC349" w14:textId="77777777" w:rsidR="0056470E" w:rsidRPr="000240EA" w:rsidRDefault="0056470E" w:rsidP="0056470E">
      <w:pPr>
        <w:jc w:val="both"/>
        <w:rPr>
          <w:rFonts w:cs="Times New Roman"/>
          <w:b/>
        </w:rPr>
      </w:pPr>
    </w:p>
    <w:p w14:paraId="4392942C" w14:textId="77777777" w:rsidR="0056470E" w:rsidRPr="000240EA" w:rsidRDefault="0056470E" w:rsidP="0056470E">
      <w:pPr>
        <w:jc w:val="both"/>
        <w:rPr>
          <w:rFonts w:cs="Times New Roman"/>
        </w:rPr>
      </w:pPr>
      <w:r w:rsidRPr="000240EA">
        <w:rPr>
          <w:rFonts w:cs="Times New Roman"/>
          <w:b/>
        </w:rPr>
        <w:t>Considerando as informações acima e a documentação juntada ao presente,</w:t>
      </w:r>
    </w:p>
    <w:p w14:paraId="694B2EDA" w14:textId="77777777" w:rsidR="0056470E" w:rsidRPr="000240EA" w:rsidRDefault="0056470E" w:rsidP="0056470E">
      <w:pPr>
        <w:jc w:val="both"/>
        <w:rPr>
          <w:rFonts w:cs="Times New Roman"/>
          <w:b/>
        </w:rPr>
      </w:pPr>
    </w:p>
    <w:p w14:paraId="04515D5B" w14:textId="77777777" w:rsidR="0056470E" w:rsidRPr="000240EA" w:rsidRDefault="0056470E" w:rsidP="0056470E">
      <w:pPr>
        <w:jc w:val="both"/>
        <w:rPr>
          <w:rFonts w:cs="Times New Roman"/>
        </w:rPr>
      </w:pPr>
      <w:proofErr w:type="gramStart"/>
      <w:r w:rsidRPr="000240EA">
        <w:rPr>
          <w:rFonts w:cs="Times New Roman"/>
          <w:b/>
        </w:rPr>
        <w:t xml:space="preserve">(  </w:t>
      </w:r>
      <w:proofErr w:type="gramEnd"/>
      <w:r w:rsidRPr="000240EA">
        <w:rPr>
          <w:rFonts w:cs="Times New Roman"/>
          <w:b/>
        </w:rPr>
        <w:t xml:space="preserve"> ) Autorizo o Prosseguimento do processo de Compras</w:t>
      </w:r>
    </w:p>
    <w:p w14:paraId="40771EB6" w14:textId="77777777" w:rsidR="0056470E" w:rsidRPr="000240EA" w:rsidRDefault="0056470E" w:rsidP="0056470E">
      <w:pPr>
        <w:jc w:val="both"/>
        <w:rPr>
          <w:rFonts w:cs="Times New Roman"/>
          <w:b/>
        </w:rPr>
      </w:pPr>
    </w:p>
    <w:p w14:paraId="34E1FDDD" w14:textId="77777777" w:rsidR="0056470E" w:rsidRPr="000240EA" w:rsidRDefault="0056470E" w:rsidP="0056470E">
      <w:pPr>
        <w:jc w:val="both"/>
        <w:rPr>
          <w:rFonts w:cs="Times New Roman"/>
        </w:rPr>
      </w:pPr>
      <w:proofErr w:type="gramStart"/>
      <w:r w:rsidRPr="000240EA">
        <w:rPr>
          <w:rFonts w:cs="Times New Roman"/>
          <w:b/>
        </w:rPr>
        <w:t xml:space="preserve">(  </w:t>
      </w:r>
      <w:proofErr w:type="gramEnd"/>
      <w:r w:rsidRPr="000240EA">
        <w:rPr>
          <w:rFonts w:cs="Times New Roman"/>
          <w:b/>
        </w:rPr>
        <w:t xml:space="preserve"> ) </w:t>
      </w:r>
      <w:r w:rsidRPr="000240EA">
        <w:rPr>
          <w:rFonts w:cs="Times New Roman"/>
        </w:rPr>
        <w:t>Não autorizo o Prosseguimento do processo de Compras</w:t>
      </w:r>
    </w:p>
    <w:p w14:paraId="5CD4E7A4" w14:textId="77777777" w:rsidR="0056470E" w:rsidRPr="000240EA" w:rsidRDefault="0056470E" w:rsidP="0056470E">
      <w:pPr>
        <w:jc w:val="both"/>
        <w:rPr>
          <w:rFonts w:cs="Times New Roman"/>
        </w:rPr>
      </w:pPr>
    </w:p>
    <w:p w14:paraId="6EC76F0B" w14:textId="77777777" w:rsidR="0056470E" w:rsidRPr="000240EA" w:rsidRDefault="0056470E" w:rsidP="0056470E">
      <w:pPr>
        <w:rPr>
          <w:rFonts w:cs="Times New Roman"/>
        </w:rPr>
      </w:pPr>
      <w:r w:rsidRPr="000240EA">
        <w:rPr>
          <w:rFonts w:cs="Times New Roman"/>
        </w:rPr>
        <w:t xml:space="preserve">Considerações: ______________________________________________________________________________________________________________________________________________________________________                                                    </w:t>
      </w:r>
    </w:p>
    <w:p w14:paraId="73FBEB7C" w14:textId="77777777" w:rsidR="0056470E" w:rsidRPr="000240EA" w:rsidRDefault="0056470E" w:rsidP="0056470E">
      <w:pPr>
        <w:ind w:left="426" w:hanging="426"/>
        <w:jc w:val="both"/>
        <w:rPr>
          <w:rFonts w:cs="Times New Roman"/>
        </w:rPr>
      </w:pPr>
    </w:p>
    <w:p w14:paraId="2285E2DE" w14:textId="77777777" w:rsidR="0056470E" w:rsidRPr="000240EA" w:rsidRDefault="0056470E" w:rsidP="0056470E">
      <w:pPr>
        <w:rPr>
          <w:rFonts w:cs="Times New Roman"/>
        </w:rPr>
      </w:pPr>
    </w:p>
    <w:p w14:paraId="055D2B01" w14:textId="73BE25CB" w:rsidR="0056470E" w:rsidRPr="000240EA" w:rsidRDefault="0056470E" w:rsidP="0056470E">
      <w:pPr>
        <w:rPr>
          <w:rFonts w:cs="Times New Roman"/>
        </w:rPr>
      </w:pPr>
      <w:r w:rsidRPr="000240EA">
        <w:rPr>
          <w:rFonts w:cs="Times New Roman"/>
        </w:rPr>
        <w:t>Quilombo, ____/____/202</w:t>
      </w:r>
      <w:r w:rsidR="003D2DA4">
        <w:rPr>
          <w:rFonts w:cs="Times New Roman"/>
        </w:rPr>
        <w:t>6</w:t>
      </w:r>
      <w:r w:rsidRPr="000240EA">
        <w:rPr>
          <w:rFonts w:cs="Times New Roman"/>
        </w:rPr>
        <w:t>.</w:t>
      </w:r>
    </w:p>
    <w:p w14:paraId="62477C5C" w14:textId="77777777" w:rsidR="0056470E" w:rsidRPr="000240EA" w:rsidRDefault="0056470E" w:rsidP="0056470E">
      <w:pPr>
        <w:ind w:left="426" w:hanging="426"/>
        <w:jc w:val="both"/>
        <w:rPr>
          <w:rFonts w:cs="Times New Roman"/>
        </w:rPr>
      </w:pPr>
    </w:p>
    <w:p w14:paraId="6B7ABBB2" w14:textId="77777777" w:rsidR="0056470E" w:rsidRPr="000240EA" w:rsidRDefault="0056470E" w:rsidP="0056470E">
      <w:pPr>
        <w:ind w:left="426" w:hanging="426"/>
        <w:jc w:val="both"/>
        <w:rPr>
          <w:rFonts w:cs="Times New Roman"/>
        </w:rPr>
      </w:pPr>
    </w:p>
    <w:p w14:paraId="5E7F998B" w14:textId="77777777" w:rsidR="0056470E" w:rsidRPr="000240EA" w:rsidRDefault="0056470E" w:rsidP="0056470E">
      <w:pPr>
        <w:jc w:val="center"/>
        <w:rPr>
          <w:rFonts w:cs="Times New Roman"/>
        </w:rPr>
      </w:pPr>
      <w:r w:rsidRPr="000240EA">
        <w:rPr>
          <w:rFonts w:cs="Times New Roman"/>
          <w:b/>
        </w:rPr>
        <w:t xml:space="preserve">                  _____________________________</w:t>
      </w:r>
    </w:p>
    <w:p w14:paraId="368D319B" w14:textId="77777777" w:rsidR="003D2DA4" w:rsidRDefault="0056470E" w:rsidP="00FA53C3">
      <w:pPr>
        <w:jc w:val="center"/>
        <w:rPr>
          <w:rFonts w:cs="Times New Roman"/>
          <w:b/>
        </w:rPr>
      </w:pPr>
      <w:r w:rsidRPr="000240EA">
        <w:rPr>
          <w:rFonts w:cs="Times New Roman"/>
          <w:b/>
        </w:rPr>
        <w:t xml:space="preserve">                   </w:t>
      </w:r>
      <w:proofErr w:type="spellStart"/>
      <w:r w:rsidRPr="000240EA">
        <w:rPr>
          <w:rFonts w:cs="Times New Roman"/>
          <w:b/>
        </w:rPr>
        <w:t>Jaksom</w:t>
      </w:r>
      <w:proofErr w:type="spellEnd"/>
      <w:r w:rsidRPr="000240EA">
        <w:rPr>
          <w:rFonts w:cs="Times New Roman"/>
          <w:b/>
        </w:rPr>
        <w:t xml:space="preserve"> Natal Castelli </w:t>
      </w:r>
    </w:p>
    <w:p w14:paraId="28D4262F" w14:textId="3E6D9283" w:rsidR="0056470E" w:rsidRPr="000240EA" w:rsidRDefault="003D2DA4" w:rsidP="00ED5EA8">
      <w:pPr>
        <w:jc w:val="center"/>
        <w:rPr>
          <w:rFonts w:cs="Times New Roman"/>
        </w:rPr>
      </w:pPr>
      <w:r>
        <w:rPr>
          <w:rFonts w:cs="Times New Roman"/>
          <w:b/>
        </w:rPr>
        <w:t xml:space="preserve">              </w:t>
      </w:r>
      <w:r w:rsidR="0056470E" w:rsidRPr="000240EA">
        <w:rPr>
          <w:rFonts w:cs="Times New Roman"/>
          <w:b/>
        </w:rPr>
        <w:t>Prefeito Municipal</w:t>
      </w:r>
    </w:p>
    <w:p w14:paraId="6DC99923" w14:textId="77777777" w:rsidR="0056470E" w:rsidRPr="000240EA" w:rsidRDefault="0056470E" w:rsidP="0056470E">
      <w:pPr>
        <w:rPr>
          <w:rFonts w:cs="Times New Roman"/>
        </w:rPr>
      </w:pPr>
    </w:p>
    <w:p w14:paraId="6A04B92A" w14:textId="77777777" w:rsidR="0056470E" w:rsidRPr="000240EA" w:rsidRDefault="0056470E" w:rsidP="0056470E">
      <w:pPr>
        <w:rPr>
          <w:rFonts w:cs="Times New Roman"/>
        </w:rPr>
      </w:pPr>
    </w:p>
    <w:p w14:paraId="52407E5D" w14:textId="77777777" w:rsidR="0056470E" w:rsidRPr="000240EA" w:rsidRDefault="0056470E" w:rsidP="0056470E">
      <w:pPr>
        <w:rPr>
          <w:rFonts w:cs="Times New Roman"/>
        </w:rPr>
      </w:pPr>
    </w:p>
    <w:p w14:paraId="21B0F2AE" w14:textId="78F31174" w:rsidR="00D676F7" w:rsidRPr="000240EA" w:rsidRDefault="00D676F7" w:rsidP="0056470E">
      <w:pPr>
        <w:rPr>
          <w:rFonts w:cs="Times New Roman"/>
        </w:rPr>
      </w:pPr>
    </w:p>
    <w:sectPr w:rsidR="00D676F7" w:rsidRPr="000240EA">
      <w:headerReference w:type="default" r:id="rId6"/>
      <w:pgSz w:w="11906" w:h="16838"/>
      <w:pgMar w:top="1134" w:right="1701" w:bottom="1134" w:left="993" w:header="567"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E1F9A6" w14:textId="77777777" w:rsidR="00BE15A1" w:rsidRDefault="00BE15A1">
      <w:r>
        <w:separator/>
      </w:r>
    </w:p>
  </w:endnote>
  <w:endnote w:type="continuationSeparator" w:id="0">
    <w:p w14:paraId="65958E3A" w14:textId="77777777" w:rsidR="00BE15A1" w:rsidRDefault="00BE1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89190" w14:textId="77777777" w:rsidR="00BE15A1" w:rsidRDefault="00BE15A1">
      <w:r>
        <w:rPr>
          <w:color w:val="000000"/>
        </w:rPr>
        <w:separator/>
      </w:r>
    </w:p>
  </w:footnote>
  <w:footnote w:type="continuationSeparator" w:id="0">
    <w:p w14:paraId="2DE45F2F" w14:textId="77777777" w:rsidR="00BE15A1" w:rsidRDefault="00BE15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B5AD7" w14:textId="77777777" w:rsidR="00EB2338" w:rsidRDefault="00EB2338" w:rsidP="00EB2338">
    <w:pPr>
      <w:jc w:val="right"/>
    </w:pPr>
    <w:r>
      <w:rPr>
        <w:noProof/>
        <w:lang w:eastAsia="pt-BR" w:bidi="ar-SA"/>
      </w:rPr>
      <w:drawing>
        <wp:anchor distT="0" distB="0" distL="114300" distR="114300" simplePos="0" relativeHeight="251659264" behindDoc="0" locked="0" layoutInCell="1" allowOverlap="1" wp14:anchorId="76F27DD8" wp14:editId="4FD2AC2C">
          <wp:simplePos x="0" y="0"/>
          <wp:positionH relativeFrom="column">
            <wp:posOffset>-62230</wp:posOffset>
          </wp:positionH>
          <wp:positionV relativeFrom="paragraph">
            <wp:posOffset>-450215</wp:posOffset>
          </wp:positionV>
          <wp:extent cx="2218266" cy="1247775"/>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PRETA + BANDEIRA 2 quilombosc(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8266" cy="1247775"/>
                  </a:xfrm>
                  <a:prstGeom prst="rect">
                    <a:avLst/>
                  </a:prstGeom>
                </pic:spPr>
              </pic:pic>
            </a:graphicData>
          </a:graphic>
          <wp14:sizeRelH relativeFrom="page">
            <wp14:pctWidth>0</wp14:pctWidth>
          </wp14:sizeRelH>
          <wp14:sizeRelV relativeFrom="page">
            <wp14:pctHeight>0</wp14:pctHeight>
          </wp14:sizeRelV>
        </wp:anchor>
      </w:drawing>
    </w:r>
    <w:r>
      <w:tab/>
    </w:r>
  </w:p>
  <w:p w14:paraId="0CD8DF12" w14:textId="77777777" w:rsidR="00EB2338" w:rsidRPr="003A24A5" w:rsidRDefault="00EB2338" w:rsidP="00EB2338">
    <w:pPr>
      <w:jc w:val="right"/>
    </w:pPr>
    <w:r w:rsidRPr="007E4082">
      <w:rPr>
        <w:rFonts w:cs="Arial"/>
      </w:rPr>
      <w:t>S</w:t>
    </w:r>
    <w:r w:rsidRPr="003A24A5">
      <w:rPr>
        <w:rFonts w:cs="Arial"/>
      </w:rPr>
      <w:t>ecret</w:t>
    </w:r>
    <w:r>
      <w:rPr>
        <w:rFonts w:cs="Arial"/>
      </w:rPr>
      <w:t>a</w:t>
    </w:r>
    <w:r w:rsidRPr="003A24A5">
      <w:rPr>
        <w:rFonts w:cs="Arial"/>
      </w:rPr>
      <w:t>ri</w:t>
    </w:r>
    <w:r>
      <w:rPr>
        <w:rFonts w:cs="Arial"/>
      </w:rPr>
      <w:t>a</w:t>
    </w:r>
    <w:r w:rsidRPr="003A24A5">
      <w:rPr>
        <w:rFonts w:cs="Arial"/>
      </w:rPr>
      <w:t xml:space="preserve"> Municipal de Indústria, Comércio e Turismo</w:t>
    </w:r>
  </w:p>
  <w:p w14:paraId="42CBFD3D" w14:textId="77777777" w:rsidR="00EF59C3" w:rsidRDefault="0046672C">
    <w:pPr>
      <w:tabs>
        <w:tab w:val="center" w:pos="4252"/>
        <w:tab w:val="right" w:pos="8504"/>
      </w:tabs>
    </w:pPr>
    <w:r>
      <w:rPr>
        <w:rFonts w:eastAsia="Times New Roman" w:cs="Times New Roman"/>
        <w:color w:val="000000"/>
        <w:sz w:val="32"/>
        <w:szCs w:val="3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6F7"/>
    <w:rsid w:val="00016F02"/>
    <w:rsid w:val="000240EA"/>
    <w:rsid w:val="00054EA2"/>
    <w:rsid w:val="000F063C"/>
    <w:rsid w:val="00110457"/>
    <w:rsid w:val="00141B2B"/>
    <w:rsid w:val="001561A6"/>
    <w:rsid w:val="00160AC4"/>
    <w:rsid w:val="001C62A6"/>
    <w:rsid w:val="001E030D"/>
    <w:rsid w:val="00213933"/>
    <w:rsid w:val="00241C97"/>
    <w:rsid w:val="00247C77"/>
    <w:rsid w:val="00263F37"/>
    <w:rsid w:val="0027084F"/>
    <w:rsid w:val="0027392B"/>
    <w:rsid w:val="0028729A"/>
    <w:rsid w:val="002C497B"/>
    <w:rsid w:val="002D502A"/>
    <w:rsid w:val="002F15F0"/>
    <w:rsid w:val="003303C7"/>
    <w:rsid w:val="00344827"/>
    <w:rsid w:val="003541B0"/>
    <w:rsid w:val="0037076F"/>
    <w:rsid w:val="00386673"/>
    <w:rsid w:val="003A08DB"/>
    <w:rsid w:val="003A7892"/>
    <w:rsid w:val="003B5E82"/>
    <w:rsid w:val="003D2DA4"/>
    <w:rsid w:val="003E35EC"/>
    <w:rsid w:val="003E5FE6"/>
    <w:rsid w:val="003F5B02"/>
    <w:rsid w:val="00445A62"/>
    <w:rsid w:val="0046672C"/>
    <w:rsid w:val="00495D2C"/>
    <w:rsid w:val="004D01DD"/>
    <w:rsid w:val="004E48EE"/>
    <w:rsid w:val="00511422"/>
    <w:rsid w:val="00512CE5"/>
    <w:rsid w:val="005138B9"/>
    <w:rsid w:val="005276CF"/>
    <w:rsid w:val="005277E1"/>
    <w:rsid w:val="005451A1"/>
    <w:rsid w:val="0056470E"/>
    <w:rsid w:val="005E050A"/>
    <w:rsid w:val="005E1A5D"/>
    <w:rsid w:val="005E27C5"/>
    <w:rsid w:val="005F2629"/>
    <w:rsid w:val="006061AC"/>
    <w:rsid w:val="0067579D"/>
    <w:rsid w:val="006820C7"/>
    <w:rsid w:val="006A59BF"/>
    <w:rsid w:val="006C0DCE"/>
    <w:rsid w:val="006C7F85"/>
    <w:rsid w:val="006F6241"/>
    <w:rsid w:val="007031F6"/>
    <w:rsid w:val="00724C52"/>
    <w:rsid w:val="00740E96"/>
    <w:rsid w:val="0076464A"/>
    <w:rsid w:val="0076783B"/>
    <w:rsid w:val="00794D97"/>
    <w:rsid w:val="007A1BD3"/>
    <w:rsid w:val="007B3F34"/>
    <w:rsid w:val="007B66CC"/>
    <w:rsid w:val="007C2D80"/>
    <w:rsid w:val="007C59BB"/>
    <w:rsid w:val="007C6C27"/>
    <w:rsid w:val="007D4165"/>
    <w:rsid w:val="007F5E5E"/>
    <w:rsid w:val="00813551"/>
    <w:rsid w:val="008147CF"/>
    <w:rsid w:val="00834717"/>
    <w:rsid w:val="008667FA"/>
    <w:rsid w:val="008972C0"/>
    <w:rsid w:val="008B28AC"/>
    <w:rsid w:val="008D36B0"/>
    <w:rsid w:val="008D79AF"/>
    <w:rsid w:val="00924038"/>
    <w:rsid w:val="00930FD0"/>
    <w:rsid w:val="0094114C"/>
    <w:rsid w:val="0094564C"/>
    <w:rsid w:val="00947C07"/>
    <w:rsid w:val="0097306B"/>
    <w:rsid w:val="009A632B"/>
    <w:rsid w:val="009B2763"/>
    <w:rsid w:val="009C22AC"/>
    <w:rsid w:val="009F7C19"/>
    <w:rsid w:val="00A3092E"/>
    <w:rsid w:val="00A37CDD"/>
    <w:rsid w:val="00A42759"/>
    <w:rsid w:val="00A640EC"/>
    <w:rsid w:val="00A704C7"/>
    <w:rsid w:val="00AC0E39"/>
    <w:rsid w:val="00AC27B7"/>
    <w:rsid w:val="00AD24E1"/>
    <w:rsid w:val="00AF3D13"/>
    <w:rsid w:val="00B00FE4"/>
    <w:rsid w:val="00B174E0"/>
    <w:rsid w:val="00B2243C"/>
    <w:rsid w:val="00B53EAE"/>
    <w:rsid w:val="00BA0DBB"/>
    <w:rsid w:val="00BA6CDD"/>
    <w:rsid w:val="00BC10F7"/>
    <w:rsid w:val="00BE15A1"/>
    <w:rsid w:val="00BF0B93"/>
    <w:rsid w:val="00C12320"/>
    <w:rsid w:val="00C17664"/>
    <w:rsid w:val="00C266D8"/>
    <w:rsid w:val="00C27699"/>
    <w:rsid w:val="00C47712"/>
    <w:rsid w:val="00C526CE"/>
    <w:rsid w:val="00C6399A"/>
    <w:rsid w:val="00C7548E"/>
    <w:rsid w:val="00CE36BE"/>
    <w:rsid w:val="00CE4A5F"/>
    <w:rsid w:val="00D00781"/>
    <w:rsid w:val="00D41F3C"/>
    <w:rsid w:val="00D57015"/>
    <w:rsid w:val="00D656F2"/>
    <w:rsid w:val="00D676F7"/>
    <w:rsid w:val="00D83638"/>
    <w:rsid w:val="00DB0723"/>
    <w:rsid w:val="00DD1011"/>
    <w:rsid w:val="00DF3D9F"/>
    <w:rsid w:val="00DF7B74"/>
    <w:rsid w:val="00E15D99"/>
    <w:rsid w:val="00E4335C"/>
    <w:rsid w:val="00E84981"/>
    <w:rsid w:val="00E90E41"/>
    <w:rsid w:val="00EA0C75"/>
    <w:rsid w:val="00EB12A6"/>
    <w:rsid w:val="00EB2338"/>
    <w:rsid w:val="00ED0519"/>
    <w:rsid w:val="00ED5EA8"/>
    <w:rsid w:val="00EF44C9"/>
    <w:rsid w:val="00EF59C3"/>
    <w:rsid w:val="00EF5CE7"/>
    <w:rsid w:val="00F04AC7"/>
    <w:rsid w:val="00F10926"/>
    <w:rsid w:val="00F12A35"/>
    <w:rsid w:val="00F12FCE"/>
    <w:rsid w:val="00F1323B"/>
    <w:rsid w:val="00F16AFA"/>
    <w:rsid w:val="00F3567C"/>
    <w:rsid w:val="00FA27E0"/>
    <w:rsid w:val="00FA53C3"/>
    <w:rsid w:val="00FE5FD7"/>
    <w:rsid w:val="00FF52C0"/>
    <w:rsid w:val="00FF67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43300"/>
  <w15:docId w15:val="{8499A2DE-35CB-4652-B534-875DC411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NSimSun" w:hAnsi="Times New Roman" w:cs="Lucida Sans"/>
        <w:sz w:val="24"/>
        <w:szCs w:val="24"/>
        <w:lang w:val="pt-BR"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suppressAutoHyphens/>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HeaderandFooter">
    <w:name w:val="Header and Footer"/>
    <w:basedOn w:val="Standard"/>
  </w:style>
  <w:style w:type="paragraph" w:styleId="Cabealho">
    <w:name w:val="header"/>
    <w:basedOn w:val="HeaderandFooter"/>
  </w:style>
  <w:style w:type="paragraph" w:styleId="Rodap">
    <w:name w:val="footer"/>
    <w:basedOn w:val="Normal"/>
    <w:link w:val="RodapChar"/>
    <w:uiPriority w:val="99"/>
    <w:unhideWhenUsed/>
    <w:rsid w:val="00813551"/>
    <w:pPr>
      <w:tabs>
        <w:tab w:val="center" w:pos="4252"/>
        <w:tab w:val="right" w:pos="8504"/>
      </w:tabs>
    </w:pPr>
    <w:rPr>
      <w:rFonts w:cs="Mangal"/>
      <w:szCs w:val="21"/>
    </w:rPr>
  </w:style>
  <w:style w:type="character" w:customStyle="1" w:styleId="RodapChar">
    <w:name w:val="Rodapé Char"/>
    <w:basedOn w:val="Fontepargpadro"/>
    <w:link w:val="Rodap"/>
    <w:uiPriority w:val="99"/>
    <w:rsid w:val="00813551"/>
    <w:rPr>
      <w:rFonts w:cs="Mangal"/>
      <w:szCs w:val="21"/>
    </w:rPr>
  </w:style>
  <w:style w:type="paragraph" w:styleId="Textodebalo">
    <w:name w:val="Balloon Text"/>
    <w:basedOn w:val="Normal"/>
    <w:link w:val="TextodebaloChar"/>
    <w:uiPriority w:val="99"/>
    <w:semiHidden/>
    <w:unhideWhenUsed/>
    <w:rsid w:val="00344827"/>
    <w:rPr>
      <w:rFonts w:ascii="Segoe UI" w:hAnsi="Segoe UI" w:cs="Mangal"/>
      <w:sz w:val="18"/>
      <w:szCs w:val="16"/>
    </w:rPr>
  </w:style>
  <w:style w:type="character" w:customStyle="1" w:styleId="TextodebaloChar">
    <w:name w:val="Texto de balão Char"/>
    <w:basedOn w:val="Fontepargpadro"/>
    <w:link w:val="Textodebalo"/>
    <w:uiPriority w:val="99"/>
    <w:semiHidden/>
    <w:rsid w:val="00344827"/>
    <w:rPr>
      <w:rFonts w:ascii="Segoe UI" w:hAnsi="Segoe UI" w:cs="Mangal"/>
      <w:sz w:val="18"/>
      <w:szCs w:val="16"/>
    </w:rPr>
  </w:style>
  <w:style w:type="character" w:styleId="Forte">
    <w:name w:val="Strong"/>
    <w:basedOn w:val="Fontepargpadro"/>
    <w:uiPriority w:val="22"/>
    <w:qFormat/>
    <w:rsid w:val="00FF52C0"/>
    <w:rPr>
      <w:b/>
      <w:bCs/>
    </w:rPr>
  </w:style>
  <w:style w:type="paragraph" w:styleId="NormalWeb">
    <w:name w:val="Normal (Web)"/>
    <w:basedOn w:val="Normal"/>
    <w:uiPriority w:val="99"/>
    <w:unhideWhenUsed/>
    <w:rsid w:val="00FF52C0"/>
    <w:pPr>
      <w:suppressAutoHyphens w:val="0"/>
      <w:autoSpaceDN/>
      <w:spacing w:before="100" w:beforeAutospacing="1" w:after="100" w:afterAutospacing="1"/>
      <w:textAlignment w:val="auto"/>
    </w:pPr>
    <w:rPr>
      <w:rFonts w:eastAsia="Times New Roman" w:cs="Times New Roman"/>
      <w:lang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86885">
      <w:bodyDiv w:val="1"/>
      <w:marLeft w:val="0"/>
      <w:marRight w:val="0"/>
      <w:marTop w:val="0"/>
      <w:marBottom w:val="0"/>
      <w:divBdr>
        <w:top w:val="none" w:sz="0" w:space="0" w:color="auto"/>
        <w:left w:val="none" w:sz="0" w:space="0" w:color="auto"/>
        <w:bottom w:val="none" w:sz="0" w:space="0" w:color="auto"/>
        <w:right w:val="none" w:sz="0" w:space="0" w:color="auto"/>
      </w:divBdr>
    </w:div>
    <w:div w:id="380372968">
      <w:bodyDiv w:val="1"/>
      <w:marLeft w:val="0"/>
      <w:marRight w:val="0"/>
      <w:marTop w:val="0"/>
      <w:marBottom w:val="0"/>
      <w:divBdr>
        <w:top w:val="none" w:sz="0" w:space="0" w:color="auto"/>
        <w:left w:val="none" w:sz="0" w:space="0" w:color="auto"/>
        <w:bottom w:val="none" w:sz="0" w:space="0" w:color="auto"/>
        <w:right w:val="none" w:sz="0" w:space="0" w:color="auto"/>
      </w:divBdr>
    </w:div>
    <w:div w:id="1214191873">
      <w:bodyDiv w:val="1"/>
      <w:marLeft w:val="0"/>
      <w:marRight w:val="0"/>
      <w:marTop w:val="0"/>
      <w:marBottom w:val="0"/>
      <w:divBdr>
        <w:top w:val="none" w:sz="0" w:space="0" w:color="auto"/>
        <w:left w:val="none" w:sz="0" w:space="0" w:color="auto"/>
        <w:bottom w:val="none" w:sz="0" w:space="0" w:color="auto"/>
        <w:right w:val="none" w:sz="0" w:space="0" w:color="auto"/>
      </w:divBdr>
      <w:divsChild>
        <w:div w:id="759181584">
          <w:marLeft w:val="0"/>
          <w:marRight w:val="0"/>
          <w:marTop w:val="0"/>
          <w:marBottom w:val="0"/>
          <w:divBdr>
            <w:top w:val="none" w:sz="0" w:space="0" w:color="auto"/>
            <w:left w:val="none" w:sz="0" w:space="0" w:color="auto"/>
            <w:bottom w:val="none" w:sz="0" w:space="0" w:color="auto"/>
            <w:right w:val="none" w:sz="0" w:space="0" w:color="auto"/>
          </w:divBdr>
          <w:divsChild>
            <w:div w:id="663969923">
              <w:marLeft w:val="0"/>
              <w:marRight w:val="0"/>
              <w:marTop w:val="0"/>
              <w:marBottom w:val="0"/>
              <w:divBdr>
                <w:top w:val="none" w:sz="0" w:space="0" w:color="auto"/>
                <w:left w:val="none" w:sz="0" w:space="0" w:color="auto"/>
                <w:bottom w:val="none" w:sz="0" w:space="0" w:color="auto"/>
                <w:right w:val="none" w:sz="0" w:space="0" w:color="auto"/>
              </w:divBdr>
              <w:divsChild>
                <w:div w:id="1514031080">
                  <w:marLeft w:val="0"/>
                  <w:marRight w:val="0"/>
                  <w:marTop w:val="0"/>
                  <w:marBottom w:val="0"/>
                  <w:divBdr>
                    <w:top w:val="none" w:sz="0" w:space="0" w:color="auto"/>
                    <w:left w:val="none" w:sz="0" w:space="0" w:color="auto"/>
                    <w:bottom w:val="none" w:sz="0" w:space="0" w:color="auto"/>
                    <w:right w:val="none" w:sz="0" w:space="0" w:color="auto"/>
                  </w:divBdr>
                  <w:divsChild>
                    <w:div w:id="829951596">
                      <w:marLeft w:val="0"/>
                      <w:marRight w:val="0"/>
                      <w:marTop w:val="0"/>
                      <w:marBottom w:val="0"/>
                      <w:divBdr>
                        <w:top w:val="none" w:sz="0" w:space="0" w:color="auto"/>
                        <w:left w:val="none" w:sz="0" w:space="0" w:color="auto"/>
                        <w:bottom w:val="none" w:sz="0" w:space="0" w:color="auto"/>
                        <w:right w:val="none" w:sz="0" w:space="0" w:color="auto"/>
                      </w:divBdr>
                      <w:divsChild>
                        <w:div w:id="104355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957</Words>
  <Characters>5171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CLIENTE ALLTEC</dc:creator>
  <cp:lastModifiedBy>ASSESSORDEIMPRENSA</cp:lastModifiedBy>
  <cp:revision>2</cp:revision>
  <cp:lastPrinted>2026-06-09T11:23:00Z</cp:lastPrinted>
  <dcterms:created xsi:type="dcterms:W3CDTF">2026-06-09T14:37:00Z</dcterms:created>
  <dcterms:modified xsi:type="dcterms:W3CDTF">2026-06-09T14:37:00Z</dcterms:modified>
</cp:coreProperties>
</file>